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E00B7" w14:textId="68936482" w:rsidR="00E14369" w:rsidRPr="00E14369" w:rsidRDefault="00E14369" w:rsidP="00C1129C">
      <w:pPr>
        <w:spacing w:after="0" w:line="360" w:lineRule="auto"/>
        <w:ind w:firstLine="709"/>
        <w:jc w:val="center"/>
        <w:rPr>
          <w:rFonts w:ascii="Times New Roman" w:hAnsi="Times New Roman" w:cs="Times New Roman"/>
          <w:b/>
          <w:caps/>
          <w:sz w:val="28"/>
          <w:szCs w:val="28"/>
        </w:rPr>
      </w:pPr>
      <w:r w:rsidRPr="00E14369">
        <w:rPr>
          <w:rFonts w:ascii="Times New Roman" w:hAnsi="Times New Roman" w:cs="Times New Roman"/>
          <w:b/>
          <w:caps/>
          <w:sz w:val="28"/>
          <w:szCs w:val="28"/>
        </w:rPr>
        <w:t xml:space="preserve">Особенности раздела </w:t>
      </w:r>
      <w:proofErr w:type="gramStart"/>
      <w:r w:rsidRPr="00E14369">
        <w:rPr>
          <w:rFonts w:ascii="Times New Roman" w:hAnsi="Times New Roman" w:cs="Times New Roman"/>
          <w:b/>
          <w:caps/>
          <w:sz w:val="28"/>
          <w:szCs w:val="28"/>
        </w:rPr>
        <w:t>имущества</w:t>
      </w:r>
      <w:proofErr w:type="gramEnd"/>
      <w:r w:rsidRPr="00E14369">
        <w:rPr>
          <w:rFonts w:ascii="Times New Roman" w:hAnsi="Times New Roman" w:cs="Times New Roman"/>
          <w:b/>
          <w:caps/>
          <w:sz w:val="28"/>
          <w:szCs w:val="28"/>
        </w:rPr>
        <w:t xml:space="preserve"> в который вложен материнский капитал</w:t>
      </w:r>
    </w:p>
    <w:p w14:paraId="25546D7E" w14:textId="037EC579" w:rsidR="00156EF6" w:rsidRPr="00E14369" w:rsidRDefault="00E14369" w:rsidP="00C1129C">
      <w:pPr>
        <w:spacing w:after="0" w:line="360" w:lineRule="auto"/>
        <w:ind w:firstLine="709"/>
        <w:jc w:val="center"/>
        <w:rPr>
          <w:rFonts w:ascii="Times New Roman" w:hAnsi="Times New Roman" w:cs="Times New Roman"/>
          <w:sz w:val="28"/>
          <w:szCs w:val="28"/>
          <w:lang w:val="en-US"/>
        </w:rPr>
      </w:pPr>
      <w:r w:rsidRPr="00E14369">
        <w:rPr>
          <w:rFonts w:ascii="Times New Roman" w:hAnsi="Times New Roman" w:cs="Times New Roman"/>
          <w:sz w:val="28"/>
          <w:szCs w:val="28"/>
          <w:lang w:val="en-US"/>
        </w:rPr>
        <w:t>FEATURES OF THE DIVISION OF PROPERTY IN WHICH MATERNITY CAPITAL IS INVESTED</w:t>
      </w:r>
    </w:p>
    <w:p w14:paraId="230778EF" w14:textId="77777777" w:rsidR="00E14369" w:rsidRDefault="00E14369" w:rsidP="00C1129C">
      <w:pPr>
        <w:pStyle w:val="a7"/>
        <w:rPr>
          <w:rFonts w:eastAsiaTheme="minorHAnsi"/>
          <w:b/>
          <w:szCs w:val="28"/>
          <w:lang w:eastAsia="en-US"/>
        </w:rPr>
      </w:pPr>
    </w:p>
    <w:p w14:paraId="2CE6B4A1" w14:textId="639E1E73" w:rsidR="00C1129C" w:rsidRPr="001A70EA" w:rsidRDefault="001A70EA" w:rsidP="00C1129C">
      <w:pPr>
        <w:pStyle w:val="a7"/>
        <w:rPr>
          <w:rFonts w:eastAsiaTheme="minorHAnsi"/>
          <w:szCs w:val="28"/>
          <w:lang w:eastAsia="en-US"/>
        </w:rPr>
      </w:pPr>
      <w:bookmarkStart w:id="0" w:name="_GoBack"/>
      <w:bookmarkEnd w:id="0"/>
      <w:r>
        <w:rPr>
          <w:rFonts w:eastAsiaTheme="minorHAnsi"/>
          <w:b/>
          <w:szCs w:val="28"/>
          <w:lang w:eastAsia="en-US"/>
        </w:rPr>
        <w:t>Ерохина Елена Васильевна</w:t>
      </w:r>
      <w:r w:rsidR="0098116E">
        <w:rPr>
          <w:rFonts w:eastAsiaTheme="minorHAnsi"/>
          <w:b/>
          <w:szCs w:val="28"/>
          <w:lang w:eastAsia="en-US"/>
        </w:rPr>
        <w:t>,</w:t>
      </w:r>
      <w:r w:rsidR="00C1129C" w:rsidRPr="00C1129C">
        <w:rPr>
          <w:rFonts w:eastAsiaTheme="minorHAnsi"/>
          <w:szCs w:val="28"/>
          <w:lang w:eastAsia="en-US"/>
        </w:rPr>
        <w:t xml:space="preserve"> доцент</w:t>
      </w:r>
      <w:r>
        <w:rPr>
          <w:rFonts w:eastAsiaTheme="minorHAnsi"/>
          <w:szCs w:val="28"/>
          <w:lang w:eastAsia="en-US"/>
        </w:rPr>
        <w:t xml:space="preserve"> кафедры «Гражданского права и процесса</w:t>
      </w:r>
      <w:r w:rsidR="00C1129C" w:rsidRPr="00C1129C">
        <w:rPr>
          <w:rFonts w:eastAsiaTheme="minorHAnsi"/>
          <w:szCs w:val="28"/>
          <w:lang w:eastAsia="en-US"/>
        </w:rPr>
        <w:t>»</w:t>
      </w:r>
      <w:r w:rsidRPr="001A70EA">
        <w:rPr>
          <w:rFonts w:eastAsiaTheme="minorHAnsi"/>
          <w:szCs w:val="28"/>
          <w:lang w:eastAsia="en-US"/>
        </w:rPr>
        <w:t xml:space="preserve">, </w:t>
      </w:r>
      <w:r>
        <w:rPr>
          <w:rFonts w:eastAsiaTheme="minorHAnsi"/>
          <w:szCs w:val="28"/>
          <w:lang w:eastAsia="en-US"/>
        </w:rPr>
        <w:t>доцент кафедры</w:t>
      </w:r>
      <w:r w:rsidRPr="001A70EA">
        <w:rPr>
          <w:rFonts w:eastAsiaTheme="minorHAnsi"/>
          <w:szCs w:val="28"/>
          <w:lang w:eastAsia="en-US"/>
        </w:rPr>
        <w:t xml:space="preserve"> «</w:t>
      </w:r>
      <w:r>
        <w:rPr>
          <w:rFonts w:eastAsiaTheme="minorHAnsi"/>
          <w:szCs w:val="28"/>
          <w:lang w:eastAsia="en-US"/>
        </w:rPr>
        <w:t>О</w:t>
      </w:r>
      <w:r w:rsidRPr="001A70EA">
        <w:rPr>
          <w:rFonts w:eastAsiaTheme="minorHAnsi"/>
          <w:szCs w:val="28"/>
          <w:lang w:eastAsia="en-US"/>
        </w:rPr>
        <w:t>рганизации судебной и прокурорско-следственной деятельности»</w:t>
      </w:r>
    </w:p>
    <w:p w14:paraId="29AC43BB" w14:textId="20672367" w:rsidR="00C1129C" w:rsidRPr="00C1129C" w:rsidRDefault="001A70EA" w:rsidP="00C1129C">
      <w:pPr>
        <w:pStyle w:val="a7"/>
        <w:rPr>
          <w:rFonts w:eastAsiaTheme="minorHAnsi"/>
          <w:szCs w:val="28"/>
          <w:lang w:eastAsia="en-US"/>
        </w:rPr>
      </w:pPr>
      <w:r>
        <w:rPr>
          <w:rFonts w:eastAsiaTheme="minorHAnsi"/>
          <w:szCs w:val="28"/>
          <w:lang w:eastAsia="en-US"/>
        </w:rPr>
        <w:t>Оренбургский государственный</w:t>
      </w:r>
      <w:r w:rsidR="00C1129C" w:rsidRPr="00C1129C">
        <w:rPr>
          <w:rFonts w:eastAsiaTheme="minorHAnsi"/>
          <w:szCs w:val="28"/>
          <w:lang w:eastAsia="en-US"/>
        </w:rPr>
        <w:t xml:space="preserve"> институт</w:t>
      </w:r>
    </w:p>
    <w:p w14:paraId="50AF1C19" w14:textId="2AEA81F1" w:rsidR="00C1129C" w:rsidRPr="00C1129C" w:rsidRDefault="001A70EA" w:rsidP="00C1129C">
      <w:pPr>
        <w:pStyle w:val="a7"/>
        <w:rPr>
          <w:rFonts w:eastAsiaTheme="minorHAnsi"/>
          <w:szCs w:val="28"/>
          <w:lang w:eastAsia="en-US"/>
        </w:rPr>
      </w:pPr>
      <w:r>
        <w:rPr>
          <w:rFonts w:eastAsiaTheme="minorHAnsi"/>
          <w:szCs w:val="28"/>
          <w:lang w:eastAsia="en-US"/>
        </w:rPr>
        <w:t>Россия, г. Оренбург</w:t>
      </w:r>
    </w:p>
    <w:p w14:paraId="68D5C9A4" w14:textId="153AD50E" w:rsidR="00C1129C" w:rsidRPr="00C1129C" w:rsidRDefault="001A70EA" w:rsidP="00C1129C">
      <w:pPr>
        <w:pStyle w:val="a7"/>
        <w:rPr>
          <w:rFonts w:eastAsiaTheme="minorHAnsi"/>
          <w:b/>
          <w:szCs w:val="28"/>
          <w:lang w:eastAsia="en-US"/>
        </w:rPr>
      </w:pPr>
      <w:r>
        <w:rPr>
          <w:rFonts w:eastAsiaTheme="minorHAnsi"/>
          <w:b/>
          <w:szCs w:val="28"/>
          <w:lang w:eastAsia="en-US"/>
        </w:rPr>
        <w:t>Черникова Анастасия Владимировна</w:t>
      </w:r>
      <w:r w:rsidR="0098116E">
        <w:rPr>
          <w:rFonts w:eastAsiaTheme="minorHAnsi"/>
          <w:b/>
          <w:szCs w:val="28"/>
          <w:lang w:eastAsia="en-US"/>
        </w:rPr>
        <w:t>,</w:t>
      </w:r>
    </w:p>
    <w:p w14:paraId="6CA57B42" w14:textId="77777777" w:rsidR="00C1129C" w:rsidRPr="00C1129C" w:rsidRDefault="00C1129C" w:rsidP="00C1129C">
      <w:pPr>
        <w:pStyle w:val="a7"/>
        <w:rPr>
          <w:rFonts w:eastAsiaTheme="minorHAnsi"/>
          <w:szCs w:val="28"/>
          <w:lang w:eastAsia="en-US"/>
        </w:rPr>
      </w:pPr>
      <w:r w:rsidRPr="00C1129C">
        <w:rPr>
          <w:rFonts w:eastAsiaTheme="minorHAnsi"/>
          <w:szCs w:val="28"/>
          <w:lang w:eastAsia="en-US"/>
        </w:rPr>
        <w:t xml:space="preserve">студент </w:t>
      </w:r>
    </w:p>
    <w:p w14:paraId="23767549" w14:textId="0E9FD431" w:rsidR="00C1129C" w:rsidRPr="00C1129C" w:rsidRDefault="001A70EA" w:rsidP="00C1129C">
      <w:pPr>
        <w:pStyle w:val="a7"/>
        <w:rPr>
          <w:rFonts w:eastAsiaTheme="minorHAnsi"/>
          <w:szCs w:val="28"/>
          <w:lang w:eastAsia="en-US"/>
        </w:rPr>
      </w:pPr>
      <w:r>
        <w:rPr>
          <w:rFonts w:eastAsiaTheme="minorHAnsi"/>
          <w:szCs w:val="28"/>
          <w:lang w:eastAsia="en-US"/>
        </w:rPr>
        <w:t>2</w:t>
      </w:r>
      <w:r w:rsidR="00C1129C" w:rsidRPr="00C1129C">
        <w:rPr>
          <w:rFonts w:eastAsiaTheme="minorHAnsi"/>
          <w:szCs w:val="28"/>
          <w:lang w:eastAsia="en-US"/>
        </w:rPr>
        <w:t xml:space="preserve"> курс, фа</w:t>
      </w:r>
      <w:r>
        <w:rPr>
          <w:rFonts w:eastAsiaTheme="minorHAnsi"/>
          <w:szCs w:val="28"/>
          <w:lang w:eastAsia="en-US"/>
        </w:rPr>
        <w:t>культет «Юридический</w:t>
      </w:r>
      <w:r w:rsidR="00C1129C" w:rsidRPr="00C1129C">
        <w:rPr>
          <w:rFonts w:eastAsiaTheme="minorHAnsi"/>
          <w:szCs w:val="28"/>
          <w:lang w:eastAsia="en-US"/>
        </w:rPr>
        <w:t>»</w:t>
      </w:r>
    </w:p>
    <w:p w14:paraId="127E30FD" w14:textId="0D5C785A" w:rsidR="00C1129C" w:rsidRPr="00C1129C" w:rsidRDefault="001A70EA" w:rsidP="00C1129C">
      <w:pPr>
        <w:pStyle w:val="a7"/>
        <w:rPr>
          <w:rFonts w:eastAsiaTheme="minorHAnsi"/>
          <w:szCs w:val="28"/>
          <w:lang w:eastAsia="en-US"/>
        </w:rPr>
      </w:pPr>
      <w:r>
        <w:rPr>
          <w:rFonts w:eastAsiaTheme="minorHAnsi"/>
          <w:szCs w:val="28"/>
          <w:lang w:eastAsia="en-US"/>
        </w:rPr>
        <w:t>Оренбургский государственный университет</w:t>
      </w:r>
    </w:p>
    <w:p w14:paraId="6238CCD6" w14:textId="16BDC425" w:rsidR="00C1129C" w:rsidRPr="00C1129C" w:rsidRDefault="001A70EA" w:rsidP="00C1129C">
      <w:pPr>
        <w:pStyle w:val="a7"/>
        <w:rPr>
          <w:rFonts w:eastAsiaTheme="minorHAnsi"/>
          <w:szCs w:val="28"/>
          <w:lang w:eastAsia="en-US"/>
        </w:rPr>
      </w:pPr>
      <w:r>
        <w:rPr>
          <w:rFonts w:eastAsiaTheme="minorHAnsi"/>
          <w:szCs w:val="28"/>
          <w:lang w:eastAsia="en-US"/>
        </w:rPr>
        <w:t>Россия, г. Оренбург</w:t>
      </w:r>
    </w:p>
    <w:p w14:paraId="7BD6663A" w14:textId="77777777" w:rsidR="00C1129C" w:rsidRPr="00C1129C" w:rsidRDefault="00C1129C" w:rsidP="00C1129C">
      <w:pPr>
        <w:spacing w:after="0" w:line="360" w:lineRule="auto"/>
        <w:ind w:firstLine="709"/>
        <w:rPr>
          <w:rFonts w:ascii="Times New Roman" w:hAnsi="Times New Roman" w:cs="Times New Roman"/>
          <w:b/>
          <w:sz w:val="28"/>
          <w:szCs w:val="28"/>
        </w:rPr>
      </w:pPr>
    </w:p>
    <w:p w14:paraId="693264A9" w14:textId="19AA1AEC" w:rsidR="005039BA" w:rsidRPr="00706E1E" w:rsidRDefault="001A70EA" w:rsidP="00C1129C">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Chernikova</w:t>
      </w:r>
      <w:proofErr w:type="spellEnd"/>
      <w:r>
        <w:rPr>
          <w:rFonts w:ascii="Times New Roman" w:hAnsi="Times New Roman" w:cs="Times New Roman"/>
          <w:b/>
          <w:sz w:val="28"/>
          <w:szCs w:val="28"/>
          <w:lang w:val="en-US"/>
        </w:rPr>
        <w:t xml:space="preserve"> Anastasia </w:t>
      </w:r>
      <w:proofErr w:type="spellStart"/>
      <w:r>
        <w:rPr>
          <w:rFonts w:ascii="Times New Roman" w:hAnsi="Times New Roman" w:cs="Times New Roman"/>
          <w:b/>
          <w:sz w:val="28"/>
          <w:szCs w:val="28"/>
          <w:lang w:val="en-US"/>
        </w:rPr>
        <w:t>Vladimirovna</w:t>
      </w:r>
      <w:proofErr w:type="spellEnd"/>
      <w:r w:rsidR="00C1129C" w:rsidRPr="00C1129C">
        <w:rPr>
          <w:rFonts w:ascii="Times New Roman" w:hAnsi="Times New Roman" w:cs="Times New Roman"/>
          <w:b/>
          <w:sz w:val="28"/>
          <w:szCs w:val="28"/>
          <w:lang w:val="en-US"/>
        </w:rPr>
        <w:t xml:space="preserve">, </w:t>
      </w:r>
      <w:r w:rsidR="00706E1E">
        <w:rPr>
          <w:rFonts w:ascii="Times New Roman" w:hAnsi="Times New Roman" w:cs="Times New Roman"/>
          <w:b/>
          <w:sz w:val="28"/>
          <w:szCs w:val="28"/>
          <w:lang w:val="en-US"/>
        </w:rPr>
        <w:t>cernikovaanastasia30@gmail.com</w:t>
      </w:r>
    </w:p>
    <w:p w14:paraId="46E76EA3" w14:textId="77777777" w:rsidR="001A70EA" w:rsidRPr="001A70EA" w:rsidRDefault="001A70EA" w:rsidP="00C1129C">
      <w:pPr>
        <w:spacing w:after="0" w:line="360" w:lineRule="auto"/>
        <w:rPr>
          <w:rFonts w:ascii="Times New Roman" w:hAnsi="Times New Roman" w:cs="Times New Roman"/>
          <w:b/>
          <w:caps/>
          <w:sz w:val="28"/>
          <w:szCs w:val="28"/>
          <w:lang w:val="en-US"/>
        </w:rPr>
      </w:pPr>
    </w:p>
    <w:p w14:paraId="4D4C9A8F" w14:textId="58FC9F13" w:rsidR="008A0A5E" w:rsidRPr="00CA0134" w:rsidRDefault="008A0A5E" w:rsidP="00C1129C">
      <w:pPr>
        <w:pStyle w:val="a3"/>
        <w:spacing w:line="360" w:lineRule="auto"/>
        <w:ind w:firstLine="709"/>
        <w:jc w:val="center"/>
        <w:rPr>
          <w:rFonts w:ascii="Times New Roman" w:hAnsi="Times New Roman" w:cs="Times New Roman"/>
          <w:b/>
          <w:sz w:val="28"/>
          <w:szCs w:val="28"/>
        </w:rPr>
      </w:pPr>
      <w:r w:rsidRPr="00C1129C">
        <w:rPr>
          <w:rFonts w:ascii="Times New Roman" w:hAnsi="Times New Roman" w:cs="Times New Roman"/>
          <w:b/>
          <w:sz w:val="28"/>
          <w:szCs w:val="28"/>
        </w:rPr>
        <w:t>Аннотация</w:t>
      </w:r>
    </w:p>
    <w:p w14:paraId="52038254" w14:textId="4ECC4634" w:rsidR="00CA0134" w:rsidRPr="00CA0134" w:rsidRDefault="00C1129C" w:rsidP="00706E1E">
      <w:pPr>
        <w:pStyle w:val="a3"/>
        <w:spacing w:line="360" w:lineRule="auto"/>
        <w:ind w:firstLine="709"/>
        <w:jc w:val="both"/>
        <w:rPr>
          <w:rFonts w:ascii="Times New Roman" w:hAnsi="Times New Roman" w:cs="Times New Roman"/>
          <w:sz w:val="28"/>
          <w:szCs w:val="28"/>
        </w:rPr>
      </w:pPr>
      <w:r w:rsidRPr="00C1129C">
        <w:rPr>
          <w:rFonts w:ascii="Times New Roman" w:hAnsi="Times New Roman" w:cs="Times New Roman"/>
          <w:sz w:val="28"/>
          <w:szCs w:val="28"/>
        </w:rPr>
        <w:t>Статья посвящена</w:t>
      </w:r>
      <w:r w:rsidR="00CA0134">
        <w:rPr>
          <w:rFonts w:ascii="Times New Roman" w:hAnsi="Times New Roman" w:cs="Times New Roman"/>
          <w:sz w:val="28"/>
          <w:szCs w:val="28"/>
        </w:rPr>
        <w:t xml:space="preserve"> особенностям раздела </w:t>
      </w:r>
      <w:r w:rsidR="00706E1E">
        <w:rPr>
          <w:rFonts w:ascii="Times New Roman" w:hAnsi="Times New Roman" w:cs="Times New Roman"/>
          <w:sz w:val="28"/>
          <w:szCs w:val="28"/>
        </w:rPr>
        <w:t>имущества, в которое</w:t>
      </w:r>
      <w:r w:rsidR="00CA0134">
        <w:rPr>
          <w:rFonts w:ascii="Times New Roman" w:hAnsi="Times New Roman" w:cs="Times New Roman"/>
          <w:sz w:val="28"/>
          <w:szCs w:val="28"/>
        </w:rPr>
        <w:t xml:space="preserve"> был вложен материнский капитал.</w:t>
      </w:r>
      <w:r w:rsidRPr="00C1129C">
        <w:rPr>
          <w:rFonts w:ascii="Times New Roman" w:hAnsi="Times New Roman" w:cs="Times New Roman"/>
          <w:sz w:val="28"/>
          <w:szCs w:val="28"/>
        </w:rPr>
        <w:t xml:space="preserve"> </w:t>
      </w:r>
      <w:r w:rsidR="00CA0134">
        <w:rPr>
          <w:rFonts w:ascii="Times New Roman" w:hAnsi="Times New Roman" w:cs="Times New Roman"/>
          <w:sz w:val="28"/>
          <w:szCs w:val="28"/>
        </w:rPr>
        <w:t>В ней</w:t>
      </w:r>
      <w:r w:rsidR="00CA0134" w:rsidRPr="00CA0134">
        <w:rPr>
          <w:rFonts w:ascii="Times New Roman" w:hAnsi="Times New Roman" w:cs="Times New Roman"/>
          <w:sz w:val="28"/>
          <w:szCs w:val="28"/>
        </w:rPr>
        <w:t xml:space="preserve"> проанализирована система материнского капитала в Российской федерации и выявлены особенности  раздела имущества, которое супруги приобрели за счет материнского капитала на основе действующего законодательства и разъяснений Верховного Суда РФ</w:t>
      </w:r>
      <w:r w:rsidR="00CA0134">
        <w:rPr>
          <w:rFonts w:ascii="Times New Roman" w:hAnsi="Times New Roman" w:cs="Times New Roman"/>
          <w:sz w:val="28"/>
          <w:szCs w:val="28"/>
        </w:rPr>
        <w:t>.</w:t>
      </w:r>
      <w:r w:rsidR="00706E1E" w:rsidRPr="00706E1E">
        <w:t xml:space="preserve"> </w:t>
      </w:r>
      <w:r w:rsidR="00706E1E">
        <w:rPr>
          <w:rFonts w:ascii="Times New Roman" w:hAnsi="Times New Roman" w:cs="Times New Roman"/>
          <w:sz w:val="28"/>
          <w:szCs w:val="28"/>
        </w:rPr>
        <w:t>Она</w:t>
      </w:r>
      <w:r w:rsidR="00706E1E" w:rsidRPr="00706E1E">
        <w:rPr>
          <w:rFonts w:ascii="Times New Roman" w:hAnsi="Times New Roman" w:cs="Times New Roman"/>
          <w:sz w:val="28"/>
          <w:szCs w:val="28"/>
        </w:rPr>
        <w:t xml:space="preserve"> подробно р</w:t>
      </w:r>
      <w:r w:rsidR="00706E1E">
        <w:rPr>
          <w:rFonts w:ascii="Times New Roman" w:hAnsi="Times New Roman" w:cs="Times New Roman"/>
          <w:sz w:val="28"/>
          <w:szCs w:val="28"/>
        </w:rPr>
        <w:t>ассматривает следующие аспекты: з</w:t>
      </w:r>
      <w:r w:rsidR="00706E1E" w:rsidRPr="00706E1E">
        <w:rPr>
          <w:rFonts w:ascii="Times New Roman" w:hAnsi="Times New Roman" w:cs="Times New Roman"/>
          <w:sz w:val="28"/>
          <w:szCs w:val="28"/>
        </w:rPr>
        <w:t>аконодательная база раздела им</w:t>
      </w:r>
      <w:r w:rsidR="00706E1E">
        <w:rPr>
          <w:rFonts w:ascii="Times New Roman" w:hAnsi="Times New Roman" w:cs="Times New Roman"/>
          <w:sz w:val="28"/>
          <w:szCs w:val="28"/>
        </w:rPr>
        <w:t>ущества с материнским капиталом</w:t>
      </w:r>
      <w:r w:rsidR="00706E1E" w:rsidRPr="00706E1E">
        <w:rPr>
          <w:rFonts w:ascii="Times New Roman" w:hAnsi="Times New Roman" w:cs="Times New Roman"/>
          <w:sz w:val="28"/>
          <w:szCs w:val="28"/>
        </w:rPr>
        <w:t xml:space="preserve">, </w:t>
      </w:r>
      <w:r w:rsidR="00706E1E">
        <w:rPr>
          <w:rFonts w:ascii="Times New Roman" w:hAnsi="Times New Roman" w:cs="Times New Roman"/>
          <w:sz w:val="28"/>
          <w:szCs w:val="28"/>
        </w:rPr>
        <w:t>п</w:t>
      </w:r>
      <w:r w:rsidR="00706E1E" w:rsidRPr="00706E1E">
        <w:rPr>
          <w:rFonts w:ascii="Times New Roman" w:hAnsi="Times New Roman" w:cs="Times New Roman"/>
          <w:sz w:val="28"/>
          <w:szCs w:val="28"/>
        </w:rPr>
        <w:t>рава супруго</w:t>
      </w:r>
      <w:r w:rsidR="00706E1E">
        <w:rPr>
          <w:rFonts w:ascii="Times New Roman" w:hAnsi="Times New Roman" w:cs="Times New Roman"/>
          <w:sz w:val="28"/>
          <w:szCs w:val="28"/>
        </w:rPr>
        <w:t>в на долю в общей собственности</w:t>
      </w:r>
      <w:r w:rsidR="00706E1E" w:rsidRPr="00706E1E">
        <w:rPr>
          <w:rFonts w:ascii="Times New Roman" w:hAnsi="Times New Roman" w:cs="Times New Roman"/>
          <w:sz w:val="28"/>
          <w:szCs w:val="28"/>
        </w:rPr>
        <w:t>,</w:t>
      </w:r>
      <w:r w:rsidR="00706E1E">
        <w:rPr>
          <w:rFonts w:ascii="Times New Roman" w:hAnsi="Times New Roman" w:cs="Times New Roman"/>
          <w:sz w:val="28"/>
          <w:szCs w:val="28"/>
        </w:rPr>
        <w:t xml:space="preserve"> у</w:t>
      </w:r>
      <w:r w:rsidR="00706E1E" w:rsidRPr="00706E1E">
        <w:rPr>
          <w:rFonts w:ascii="Times New Roman" w:hAnsi="Times New Roman" w:cs="Times New Roman"/>
          <w:sz w:val="28"/>
          <w:szCs w:val="28"/>
        </w:rPr>
        <w:t>частие несовершеннолетних детей в разделе имущества</w:t>
      </w:r>
      <w:r w:rsidR="00706E1E">
        <w:rPr>
          <w:rFonts w:ascii="Times New Roman" w:hAnsi="Times New Roman" w:cs="Times New Roman"/>
          <w:sz w:val="28"/>
          <w:szCs w:val="28"/>
        </w:rPr>
        <w:t>.</w:t>
      </w:r>
      <w:r w:rsidR="00CA0134">
        <w:rPr>
          <w:rFonts w:ascii="Times New Roman" w:hAnsi="Times New Roman" w:cs="Times New Roman"/>
          <w:sz w:val="28"/>
          <w:szCs w:val="28"/>
        </w:rPr>
        <w:t xml:space="preserve"> </w:t>
      </w:r>
      <w:r w:rsidR="00CA0134" w:rsidRPr="00CA0134">
        <w:rPr>
          <w:rFonts w:ascii="Times New Roman" w:hAnsi="Times New Roman" w:cs="Times New Roman"/>
          <w:sz w:val="28"/>
          <w:szCs w:val="28"/>
        </w:rPr>
        <w:t xml:space="preserve">Статья предоставляет практическое руководство для супругов, адвокатов и юридических консультантов, разъясняя сложные положения законодательства и </w:t>
      </w:r>
      <w:r w:rsidR="00CA0134" w:rsidRPr="00CA0134">
        <w:rPr>
          <w:rFonts w:ascii="Times New Roman" w:hAnsi="Times New Roman" w:cs="Times New Roman"/>
          <w:sz w:val="28"/>
          <w:szCs w:val="28"/>
        </w:rPr>
        <w:lastRenderedPageBreak/>
        <w:t>помогая избежать потенциальных споров и ошибок при разделе имущества с вложенным мат</w:t>
      </w:r>
      <w:r w:rsidR="00706E1E">
        <w:rPr>
          <w:rFonts w:ascii="Times New Roman" w:hAnsi="Times New Roman" w:cs="Times New Roman"/>
          <w:sz w:val="28"/>
          <w:szCs w:val="28"/>
        </w:rPr>
        <w:t xml:space="preserve">еринским </w:t>
      </w:r>
      <w:r w:rsidR="00CA0134" w:rsidRPr="00CA0134">
        <w:rPr>
          <w:rFonts w:ascii="Times New Roman" w:hAnsi="Times New Roman" w:cs="Times New Roman"/>
          <w:sz w:val="28"/>
          <w:szCs w:val="28"/>
        </w:rPr>
        <w:t>капиталом.</w:t>
      </w:r>
    </w:p>
    <w:p w14:paraId="580E97C1" w14:textId="42E0A2C0" w:rsidR="00AF08C4" w:rsidRPr="00CA0134" w:rsidRDefault="00AF08C4" w:rsidP="00C1129C">
      <w:pPr>
        <w:spacing w:after="0" w:line="360" w:lineRule="auto"/>
        <w:ind w:firstLine="709"/>
        <w:jc w:val="center"/>
        <w:rPr>
          <w:rFonts w:ascii="Times New Roman" w:hAnsi="Times New Roman" w:cs="Times New Roman"/>
          <w:b/>
          <w:sz w:val="28"/>
          <w:szCs w:val="28"/>
        </w:rPr>
      </w:pPr>
    </w:p>
    <w:p w14:paraId="3ED07F36" w14:textId="77777777" w:rsidR="00AF08C4" w:rsidRPr="00CA0134" w:rsidRDefault="00AF08C4" w:rsidP="00C1129C">
      <w:pPr>
        <w:spacing w:after="0" w:line="360" w:lineRule="auto"/>
        <w:ind w:firstLine="709"/>
        <w:jc w:val="center"/>
        <w:rPr>
          <w:rFonts w:ascii="Times New Roman" w:hAnsi="Times New Roman" w:cs="Times New Roman"/>
          <w:b/>
          <w:sz w:val="28"/>
          <w:szCs w:val="28"/>
        </w:rPr>
      </w:pPr>
    </w:p>
    <w:p w14:paraId="4CD8864E" w14:textId="77777777" w:rsidR="005039BA" w:rsidRPr="00C1129C" w:rsidRDefault="005039BA" w:rsidP="00C1129C">
      <w:pPr>
        <w:spacing w:after="0" w:line="360" w:lineRule="auto"/>
        <w:ind w:firstLine="709"/>
        <w:jc w:val="center"/>
        <w:rPr>
          <w:rFonts w:ascii="Times New Roman" w:hAnsi="Times New Roman" w:cs="Times New Roman"/>
          <w:b/>
          <w:sz w:val="28"/>
          <w:szCs w:val="28"/>
          <w:lang w:val="en-US"/>
        </w:rPr>
      </w:pPr>
      <w:r w:rsidRPr="00C1129C">
        <w:rPr>
          <w:rFonts w:ascii="Times New Roman" w:hAnsi="Times New Roman" w:cs="Times New Roman"/>
          <w:b/>
          <w:sz w:val="28"/>
          <w:szCs w:val="28"/>
          <w:lang w:val="en-US"/>
        </w:rPr>
        <w:t xml:space="preserve">S u m </w:t>
      </w:r>
      <w:proofErr w:type="spellStart"/>
      <w:r w:rsidRPr="00C1129C">
        <w:rPr>
          <w:rFonts w:ascii="Times New Roman" w:hAnsi="Times New Roman" w:cs="Times New Roman"/>
          <w:b/>
          <w:sz w:val="28"/>
          <w:szCs w:val="28"/>
          <w:lang w:val="en-US"/>
        </w:rPr>
        <w:t>m</w:t>
      </w:r>
      <w:proofErr w:type="spellEnd"/>
      <w:r w:rsidRPr="00C1129C">
        <w:rPr>
          <w:rFonts w:ascii="Times New Roman" w:hAnsi="Times New Roman" w:cs="Times New Roman"/>
          <w:b/>
          <w:sz w:val="28"/>
          <w:szCs w:val="28"/>
          <w:lang w:val="en-US"/>
        </w:rPr>
        <w:t xml:space="preserve"> </w:t>
      </w:r>
      <w:proofErr w:type="gramStart"/>
      <w:r w:rsidRPr="00C1129C">
        <w:rPr>
          <w:rFonts w:ascii="Times New Roman" w:hAnsi="Times New Roman" w:cs="Times New Roman"/>
          <w:b/>
          <w:sz w:val="28"/>
          <w:szCs w:val="28"/>
          <w:lang w:val="en-US"/>
        </w:rPr>
        <w:t>a</w:t>
      </w:r>
      <w:proofErr w:type="gramEnd"/>
      <w:r w:rsidRPr="00C1129C">
        <w:rPr>
          <w:rFonts w:ascii="Times New Roman" w:hAnsi="Times New Roman" w:cs="Times New Roman"/>
          <w:b/>
          <w:sz w:val="28"/>
          <w:szCs w:val="28"/>
          <w:lang w:val="en-US"/>
        </w:rPr>
        <w:t xml:space="preserve"> r y </w:t>
      </w:r>
    </w:p>
    <w:p w14:paraId="29A54F68" w14:textId="4968CFD4" w:rsidR="00BA3EF9" w:rsidRPr="00706E1E" w:rsidRDefault="00C1129C" w:rsidP="00AF08C4">
      <w:pPr>
        <w:pStyle w:val="a3"/>
        <w:spacing w:line="360" w:lineRule="auto"/>
        <w:ind w:firstLine="709"/>
        <w:jc w:val="both"/>
        <w:rPr>
          <w:rFonts w:ascii="Times New Roman" w:hAnsi="Times New Roman" w:cs="Times New Roman"/>
          <w:sz w:val="28"/>
          <w:szCs w:val="28"/>
          <w:lang w:val="en-US"/>
        </w:rPr>
      </w:pPr>
      <w:r w:rsidRPr="00C1129C">
        <w:rPr>
          <w:rFonts w:ascii="Times New Roman" w:hAnsi="Times New Roman" w:cs="Times New Roman"/>
          <w:sz w:val="28"/>
          <w:szCs w:val="28"/>
          <w:lang w:val="en-US"/>
        </w:rPr>
        <w:t>The article is dedicated to</w:t>
      </w:r>
      <w:r w:rsidR="00706E1E" w:rsidRPr="00706E1E">
        <w:rPr>
          <w:rFonts w:ascii="Times New Roman" w:hAnsi="Times New Roman" w:cs="Times New Roman"/>
          <w:sz w:val="28"/>
          <w:szCs w:val="28"/>
          <w:lang w:val="en-US"/>
        </w:rPr>
        <w:t xml:space="preserve"> the peculiarities of the division of property in which maternity capital was invested. It analyzes the system of maternity capital in the Russian Federation and identifies the features of the division of property that the spouses acquired at the expense of maternity capital on the basis of current legislation and explanations of the Supreme Court of the Russian Federation. She examines in detail the following aspects: the legislative framework for the division of property with maternity capital, the rights of spouses to share in common property, the participation of minor children in the division of property. The article provides a practical guide for spouses, lawyers and legal advisers, explaining complex legal provisions and helping to avoid potential disputes and mistakes when dividing property with invested maternity capital.</w:t>
      </w:r>
    </w:p>
    <w:p w14:paraId="45E3FFEE" w14:textId="5FACFDD4" w:rsidR="004B4321" w:rsidRPr="00706E1E" w:rsidRDefault="005039BA" w:rsidP="00C1129C">
      <w:pPr>
        <w:pStyle w:val="a3"/>
        <w:spacing w:line="360" w:lineRule="auto"/>
        <w:ind w:firstLine="709"/>
        <w:rPr>
          <w:rFonts w:ascii="Times New Roman" w:hAnsi="Times New Roman" w:cs="Times New Roman"/>
          <w:sz w:val="28"/>
          <w:szCs w:val="28"/>
        </w:rPr>
      </w:pPr>
      <w:r w:rsidRPr="00706E1E">
        <w:rPr>
          <w:rFonts w:ascii="Times New Roman" w:hAnsi="Times New Roman" w:cs="Times New Roman"/>
          <w:sz w:val="28"/>
          <w:szCs w:val="28"/>
        </w:rPr>
        <w:t xml:space="preserve"> </w:t>
      </w:r>
    </w:p>
    <w:p w14:paraId="0A92853C" w14:textId="320E12C2" w:rsidR="00AF08C4" w:rsidRPr="00706E1E" w:rsidRDefault="00AF08C4" w:rsidP="00C1129C">
      <w:pPr>
        <w:pStyle w:val="a3"/>
        <w:spacing w:line="360" w:lineRule="auto"/>
        <w:ind w:firstLine="709"/>
        <w:rPr>
          <w:rFonts w:ascii="Times New Roman" w:hAnsi="Times New Roman" w:cs="Times New Roman"/>
          <w:sz w:val="28"/>
          <w:szCs w:val="28"/>
        </w:rPr>
      </w:pPr>
    </w:p>
    <w:p w14:paraId="60F26CA6" w14:textId="77777777" w:rsidR="00AF08C4" w:rsidRPr="00706E1E" w:rsidRDefault="00AF08C4" w:rsidP="00C1129C">
      <w:pPr>
        <w:pStyle w:val="a3"/>
        <w:spacing w:line="360" w:lineRule="auto"/>
        <w:ind w:firstLine="709"/>
        <w:rPr>
          <w:rFonts w:ascii="Times New Roman" w:hAnsi="Times New Roman" w:cs="Times New Roman"/>
          <w:sz w:val="28"/>
          <w:szCs w:val="28"/>
        </w:rPr>
      </w:pPr>
    </w:p>
    <w:p w14:paraId="56DE1B4F" w14:textId="7E2E7C12" w:rsidR="00BA3EF9" w:rsidRPr="00C1129C" w:rsidRDefault="005039BA" w:rsidP="00C1129C">
      <w:pPr>
        <w:pStyle w:val="a3"/>
        <w:spacing w:line="360" w:lineRule="auto"/>
        <w:ind w:firstLine="709"/>
        <w:jc w:val="both"/>
        <w:rPr>
          <w:rFonts w:ascii="Times New Roman" w:hAnsi="Times New Roman" w:cs="Times New Roman"/>
          <w:sz w:val="28"/>
          <w:szCs w:val="28"/>
        </w:rPr>
      </w:pPr>
      <w:r w:rsidRPr="00C1129C">
        <w:rPr>
          <w:rFonts w:ascii="Times New Roman" w:hAnsi="Times New Roman" w:cs="Times New Roman"/>
          <w:b/>
          <w:sz w:val="28"/>
          <w:szCs w:val="28"/>
        </w:rPr>
        <w:t>Ключевые слова:</w:t>
      </w:r>
      <w:r w:rsidR="00706E1E" w:rsidRPr="00706E1E">
        <w:t xml:space="preserve"> </w:t>
      </w:r>
      <w:r w:rsidR="00706E1E" w:rsidRPr="00706E1E">
        <w:rPr>
          <w:rFonts w:ascii="Times New Roman" w:hAnsi="Times New Roman" w:cs="Times New Roman"/>
          <w:i/>
          <w:sz w:val="28"/>
          <w:szCs w:val="28"/>
        </w:rPr>
        <w:t>материнский капитал, раздел имущества, супруги, дети, денежные средства</w:t>
      </w:r>
      <w:r w:rsidR="00706E1E" w:rsidRPr="00706E1E">
        <w:rPr>
          <w:rFonts w:ascii="Times New Roman" w:hAnsi="Times New Roman" w:cs="Times New Roman"/>
          <w:b/>
          <w:sz w:val="28"/>
          <w:szCs w:val="28"/>
        </w:rPr>
        <w:t xml:space="preserve">, </w:t>
      </w:r>
      <w:r w:rsidR="00706E1E">
        <w:rPr>
          <w:rFonts w:ascii="Times New Roman" w:hAnsi="Times New Roman" w:cs="Times New Roman"/>
          <w:i/>
          <w:sz w:val="28"/>
          <w:szCs w:val="28"/>
        </w:rPr>
        <w:t>права супругов</w:t>
      </w:r>
      <w:r w:rsidR="00C1129C" w:rsidRPr="00C1129C">
        <w:rPr>
          <w:rFonts w:ascii="Times New Roman" w:hAnsi="Times New Roman" w:cs="Times New Roman"/>
          <w:i/>
          <w:sz w:val="28"/>
          <w:szCs w:val="28"/>
        </w:rPr>
        <w:t>.</w:t>
      </w:r>
    </w:p>
    <w:p w14:paraId="21CA9B57" w14:textId="0C20FA90" w:rsidR="005039BA" w:rsidRPr="00706E1E" w:rsidRDefault="005039BA" w:rsidP="00C1129C">
      <w:pPr>
        <w:pStyle w:val="a3"/>
        <w:spacing w:line="360" w:lineRule="auto"/>
        <w:ind w:firstLine="709"/>
        <w:jc w:val="both"/>
        <w:rPr>
          <w:rFonts w:ascii="Times New Roman" w:hAnsi="Times New Roman" w:cs="Times New Roman"/>
          <w:i/>
          <w:sz w:val="28"/>
          <w:szCs w:val="28"/>
          <w:lang w:val="en-US"/>
        </w:rPr>
      </w:pPr>
      <w:r w:rsidRPr="00C1129C">
        <w:rPr>
          <w:rFonts w:ascii="Times New Roman" w:hAnsi="Times New Roman" w:cs="Times New Roman"/>
          <w:b/>
          <w:sz w:val="28"/>
          <w:szCs w:val="28"/>
          <w:lang w:val="en-US"/>
        </w:rPr>
        <w:t>Keywords:</w:t>
      </w:r>
      <w:r w:rsidRPr="00C1129C">
        <w:rPr>
          <w:rFonts w:ascii="Times New Roman" w:hAnsi="Times New Roman" w:cs="Times New Roman"/>
          <w:sz w:val="28"/>
          <w:szCs w:val="28"/>
          <w:lang w:val="en-US"/>
        </w:rPr>
        <w:t xml:space="preserve"> </w:t>
      </w:r>
      <w:r w:rsidR="00706E1E" w:rsidRPr="00706E1E">
        <w:rPr>
          <w:rFonts w:ascii="Times New Roman" w:hAnsi="Times New Roman" w:cs="Times New Roman"/>
          <w:i/>
          <w:sz w:val="28"/>
          <w:szCs w:val="28"/>
          <w:lang w:val="en-US"/>
        </w:rPr>
        <w:t>maternity capital, division of property, spouses, children, money, rights of spouses.</w:t>
      </w:r>
    </w:p>
    <w:p w14:paraId="74B612D2" w14:textId="77777777" w:rsidR="005039BA" w:rsidRPr="00C1129C" w:rsidRDefault="005039BA" w:rsidP="00C1129C">
      <w:pPr>
        <w:spacing w:after="0" w:line="360" w:lineRule="auto"/>
        <w:ind w:firstLine="709"/>
        <w:jc w:val="both"/>
        <w:rPr>
          <w:rFonts w:ascii="Times New Roman" w:hAnsi="Times New Roman" w:cs="Times New Roman"/>
          <w:b/>
          <w:sz w:val="28"/>
          <w:szCs w:val="28"/>
          <w:lang w:val="en-US"/>
        </w:rPr>
      </w:pPr>
    </w:p>
    <w:p w14:paraId="3664FC04"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Материнск</w:t>
      </w:r>
      <w:r>
        <w:rPr>
          <w:rFonts w:ascii="Times New Roman" w:hAnsi="Times New Roman" w:cs="Times New Roman"/>
          <w:sz w:val="28"/>
          <w:szCs w:val="28"/>
        </w:rPr>
        <w:t>ий (семейный) капитал — это одна из мер</w:t>
      </w:r>
      <w:r w:rsidRPr="00530B48">
        <w:rPr>
          <w:rFonts w:ascii="Times New Roman" w:hAnsi="Times New Roman" w:cs="Times New Roman"/>
          <w:sz w:val="28"/>
          <w:szCs w:val="28"/>
        </w:rPr>
        <w:t xml:space="preserve"> государственно</w:t>
      </w:r>
      <w:r>
        <w:rPr>
          <w:rFonts w:ascii="Times New Roman" w:hAnsi="Times New Roman" w:cs="Times New Roman"/>
          <w:sz w:val="28"/>
          <w:szCs w:val="28"/>
        </w:rPr>
        <w:t>й поддержки семьи с детьми</w:t>
      </w:r>
      <w:r w:rsidRPr="00530B48">
        <w:rPr>
          <w:rFonts w:ascii="Times New Roman" w:hAnsi="Times New Roman" w:cs="Times New Roman"/>
          <w:sz w:val="28"/>
          <w:szCs w:val="28"/>
        </w:rPr>
        <w:t>. Это финансовая помощь, предоставляемая государством безвозмездно, однако ее использование ограничено специальными законодательными нормами.</w:t>
      </w:r>
    </w:p>
    <w:p w14:paraId="5B24FB52" w14:textId="77777777" w:rsidR="005009A7" w:rsidRPr="00530B48" w:rsidRDefault="005009A7" w:rsidP="005009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2020 года люди, у которых родился первый ребёнок, могут приобрести материнский капитал, а до этого года матерински</w:t>
      </w:r>
      <w:r w:rsidRPr="00AA35B0">
        <w:rPr>
          <w:rFonts w:ascii="Times New Roman" w:hAnsi="Times New Roman" w:cs="Times New Roman"/>
          <w:sz w:val="28"/>
          <w:szCs w:val="28"/>
        </w:rPr>
        <w:t xml:space="preserve">й капитал можно </w:t>
      </w:r>
      <w:r>
        <w:rPr>
          <w:rFonts w:ascii="Times New Roman" w:hAnsi="Times New Roman" w:cs="Times New Roman"/>
          <w:sz w:val="28"/>
          <w:szCs w:val="28"/>
        </w:rPr>
        <w:t xml:space="preserve">было </w:t>
      </w:r>
      <w:r w:rsidRPr="00AA35B0">
        <w:rPr>
          <w:rFonts w:ascii="Times New Roman" w:hAnsi="Times New Roman" w:cs="Times New Roman"/>
          <w:sz w:val="28"/>
          <w:szCs w:val="28"/>
        </w:rPr>
        <w:lastRenderedPageBreak/>
        <w:t>получить только при рождении второго и последующих детей</w:t>
      </w:r>
      <w:r>
        <w:rPr>
          <w:rFonts w:ascii="Times New Roman" w:hAnsi="Times New Roman" w:cs="Times New Roman"/>
          <w:sz w:val="28"/>
          <w:szCs w:val="28"/>
        </w:rPr>
        <w:t>. Ф</w:t>
      </w:r>
      <w:r w:rsidRPr="00530B48">
        <w:rPr>
          <w:rFonts w:ascii="Times New Roman" w:hAnsi="Times New Roman" w:cs="Times New Roman"/>
          <w:sz w:val="28"/>
          <w:szCs w:val="28"/>
        </w:rPr>
        <w:t>едеральным законом от 1 марта 2020 года № 35-ФЗ</w:t>
      </w:r>
      <w:r>
        <w:rPr>
          <w:rFonts w:ascii="Times New Roman" w:hAnsi="Times New Roman" w:cs="Times New Roman"/>
          <w:sz w:val="28"/>
          <w:szCs w:val="28"/>
        </w:rPr>
        <w:t xml:space="preserve"> были</w:t>
      </w:r>
      <w:r w:rsidRPr="00530B48">
        <w:rPr>
          <w:rFonts w:ascii="Times New Roman" w:hAnsi="Times New Roman" w:cs="Times New Roman"/>
          <w:sz w:val="28"/>
          <w:szCs w:val="28"/>
        </w:rPr>
        <w:t xml:space="preserve"> внесены </w:t>
      </w:r>
      <w:r>
        <w:rPr>
          <w:rFonts w:ascii="Times New Roman" w:hAnsi="Times New Roman" w:cs="Times New Roman"/>
          <w:sz w:val="28"/>
          <w:szCs w:val="28"/>
        </w:rPr>
        <w:t>изменения в законодательство</w:t>
      </w:r>
      <w:r w:rsidRPr="00530B48">
        <w:rPr>
          <w:rFonts w:ascii="Times New Roman" w:hAnsi="Times New Roman" w:cs="Times New Roman"/>
          <w:sz w:val="28"/>
          <w:szCs w:val="28"/>
        </w:rPr>
        <w:t xml:space="preserve"> Российской Федерации по вопросам, связанным с распор</w:t>
      </w:r>
      <w:r>
        <w:rPr>
          <w:rFonts w:ascii="Times New Roman" w:hAnsi="Times New Roman" w:cs="Times New Roman"/>
          <w:sz w:val="28"/>
          <w:szCs w:val="28"/>
        </w:rPr>
        <w:t xml:space="preserve">яжением средствами материнского </w:t>
      </w:r>
      <w:r w:rsidRPr="00530B48">
        <w:rPr>
          <w:rFonts w:ascii="Times New Roman" w:hAnsi="Times New Roman" w:cs="Times New Roman"/>
          <w:sz w:val="28"/>
          <w:szCs w:val="28"/>
        </w:rPr>
        <w:t>капитала [4]. Положения Федерального зак</w:t>
      </w:r>
      <w:r>
        <w:rPr>
          <w:rFonts w:ascii="Times New Roman" w:hAnsi="Times New Roman" w:cs="Times New Roman"/>
          <w:sz w:val="28"/>
          <w:szCs w:val="28"/>
        </w:rPr>
        <w:t>она направлены побудить рождение в</w:t>
      </w:r>
      <w:r w:rsidRPr="00530B48">
        <w:rPr>
          <w:rFonts w:ascii="Times New Roman" w:hAnsi="Times New Roman" w:cs="Times New Roman"/>
          <w:sz w:val="28"/>
          <w:szCs w:val="28"/>
        </w:rPr>
        <w:t xml:space="preserve"> первого, второго ребенка и последующих детей</w:t>
      </w:r>
      <w:r>
        <w:rPr>
          <w:rFonts w:ascii="Times New Roman" w:hAnsi="Times New Roman" w:cs="Times New Roman"/>
          <w:sz w:val="28"/>
          <w:szCs w:val="28"/>
        </w:rPr>
        <w:t xml:space="preserve"> в семье</w:t>
      </w:r>
      <w:r w:rsidRPr="00530B48">
        <w:rPr>
          <w:rFonts w:ascii="Times New Roman" w:hAnsi="Times New Roman" w:cs="Times New Roman"/>
          <w:sz w:val="28"/>
          <w:szCs w:val="28"/>
        </w:rPr>
        <w:t>.</w:t>
      </w:r>
    </w:p>
    <w:p w14:paraId="34CA58C6" w14:textId="77777777" w:rsidR="005009A7" w:rsidRPr="00530B48" w:rsidRDefault="005009A7" w:rsidP="005009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каждым годом размер материнского капитала увеличивается это связанно с тем</w:t>
      </w:r>
      <w:r w:rsidRPr="00440E6E">
        <w:rPr>
          <w:rFonts w:ascii="Times New Roman" w:hAnsi="Times New Roman" w:cs="Times New Roman"/>
          <w:sz w:val="28"/>
          <w:szCs w:val="28"/>
        </w:rPr>
        <w:t>,</w:t>
      </w:r>
      <w:r>
        <w:rPr>
          <w:rFonts w:ascii="Times New Roman" w:hAnsi="Times New Roman" w:cs="Times New Roman"/>
          <w:sz w:val="28"/>
          <w:szCs w:val="28"/>
        </w:rPr>
        <w:t xml:space="preserve"> что государство желает повысить рост рождаемости в стране</w:t>
      </w:r>
      <w:r w:rsidRPr="00530B48">
        <w:rPr>
          <w:rFonts w:ascii="Times New Roman" w:hAnsi="Times New Roman" w:cs="Times New Roman"/>
          <w:sz w:val="28"/>
          <w:szCs w:val="28"/>
        </w:rPr>
        <w:t xml:space="preserve">. </w:t>
      </w:r>
    </w:p>
    <w:p w14:paraId="51BC718E" w14:textId="77777777" w:rsidR="005009A7" w:rsidRPr="007F1A19"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 xml:space="preserve">Система материнского капитала в Российской </w:t>
      </w:r>
      <w:r>
        <w:rPr>
          <w:rFonts w:ascii="Times New Roman" w:hAnsi="Times New Roman" w:cs="Times New Roman"/>
          <w:sz w:val="28"/>
          <w:szCs w:val="28"/>
        </w:rPr>
        <w:t>Федерации стала значимым фактором государственной помощи семье</w:t>
      </w:r>
      <w:r w:rsidRPr="00530B48">
        <w:rPr>
          <w:rFonts w:ascii="Times New Roman" w:hAnsi="Times New Roman" w:cs="Times New Roman"/>
          <w:sz w:val="28"/>
          <w:szCs w:val="28"/>
        </w:rPr>
        <w:t xml:space="preserve">, направленным на улучшение </w:t>
      </w:r>
      <w:r>
        <w:rPr>
          <w:rFonts w:ascii="Times New Roman" w:hAnsi="Times New Roman" w:cs="Times New Roman"/>
          <w:sz w:val="28"/>
          <w:szCs w:val="28"/>
        </w:rPr>
        <w:t xml:space="preserve">рождаемости детей </w:t>
      </w:r>
      <w:r w:rsidRPr="00530B48">
        <w:rPr>
          <w:rFonts w:ascii="Times New Roman" w:hAnsi="Times New Roman" w:cs="Times New Roman"/>
          <w:sz w:val="28"/>
          <w:szCs w:val="28"/>
        </w:rPr>
        <w:t>и социа</w:t>
      </w:r>
      <w:r>
        <w:rPr>
          <w:rFonts w:ascii="Times New Roman" w:hAnsi="Times New Roman" w:cs="Times New Roman"/>
          <w:sz w:val="28"/>
          <w:szCs w:val="28"/>
        </w:rPr>
        <w:t xml:space="preserve">льной защиты граждан. </w:t>
      </w:r>
      <w:r w:rsidRPr="007F1A19">
        <w:rPr>
          <w:rFonts w:ascii="Times New Roman" w:hAnsi="Times New Roman" w:cs="Times New Roman"/>
          <w:sz w:val="28"/>
          <w:szCs w:val="28"/>
        </w:rPr>
        <w:t>Одним из ключевых аспектов этой программы является возможность использования денежных средств на различные цели, включая раздел имущества.</w:t>
      </w:r>
    </w:p>
    <w:p w14:paraId="455D3552"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7F1A19">
        <w:rPr>
          <w:rFonts w:ascii="Times New Roman" w:hAnsi="Times New Roman" w:cs="Times New Roman"/>
          <w:sz w:val="28"/>
          <w:szCs w:val="28"/>
        </w:rPr>
        <w:t>С учетом того, что материнский капитал является значимым финансовым ресурсом для многих семей, вопросы его правильного и эффективного использования при разделе имущества приобретают особую важность. Раздел имущества с использованием материнского капитала требует внимательного юридического и финансового анализа для обеспечения справедливости и соблюдения законодательства.</w:t>
      </w:r>
    </w:p>
    <w:p w14:paraId="23D35160"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Основополагающим нормативным актом, котор</w:t>
      </w:r>
      <w:r>
        <w:rPr>
          <w:rFonts w:ascii="Times New Roman" w:hAnsi="Times New Roman" w:cs="Times New Roman"/>
          <w:sz w:val="28"/>
          <w:szCs w:val="28"/>
        </w:rPr>
        <w:t>ый определяет требование предоставления и примене</w:t>
      </w:r>
      <w:r w:rsidRPr="00530B48">
        <w:rPr>
          <w:rFonts w:ascii="Times New Roman" w:hAnsi="Times New Roman" w:cs="Times New Roman"/>
          <w:sz w:val="28"/>
          <w:szCs w:val="28"/>
        </w:rPr>
        <w:t>ния</w:t>
      </w:r>
      <w:r>
        <w:rPr>
          <w:rFonts w:ascii="Times New Roman" w:hAnsi="Times New Roman" w:cs="Times New Roman"/>
          <w:sz w:val="28"/>
          <w:szCs w:val="28"/>
        </w:rPr>
        <w:t xml:space="preserve"> данной меры поддержки</w:t>
      </w:r>
      <w:r w:rsidRPr="00530B48">
        <w:rPr>
          <w:rFonts w:ascii="Times New Roman" w:hAnsi="Times New Roman" w:cs="Times New Roman"/>
          <w:sz w:val="28"/>
          <w:szCs w:val="28"/>
        </w:rPr>
        <w:t xml:space="preserve">, является Федеральный закон "О дополнительных мерах государственной поддержки семей, имеющих детей" № 256-ФЗ, принятый 29 декабря 2006 года. Законодательство призвано гарантировать достойные условия существования </w:t>
      </w:r>
      <w:r>
        <w:rPr>
          <w:rFonts w:ascii="Times New Roman" w:hAnsi="Times New Roman" w:cs="Times New Roman"/>
          <w:sz w:val="28"/>
          <w:szCs w:val="28"/>
        </w:rPr>
        <w:t xml:space="preserve">семьи с детьми </w:t>
      </w:r>
      <w:r w:rsidRPr="00DC3D80">
        <w:rPr>
          <w:rFonts w:ascii="Times New Roman" w:hAnsi="Times New Roman" w:cs="Times New Roman"/>
          <w:sz w:val="28"/>
          <w:szCs w:val="28"/>
        </w:rPr>
        <w:t>[</w:t>
      </w:r>
      <w:r w:rsidRPr="00530B48">
        <w:rPr>
          <w:rFonts w:ascii="Times New Roman" w:hAnsi="Times New Roman" w:cs="Times New Roman"/>
          <w:sz w:val="28"/>
          <w:szCs w:val="28"/>
        </w:rPr>
        <w:t>5</w:t>
      </w:r>
      <w:r w:rsidRPr="00DC3D80">
        <w:rPr>
          <w:rFonts w:ascii="Times New Roman" w:hAnsi="Times New Roman" w:cs="Times New Roman"/>
          <w:sz w:val="28"/>
          <w:szCs w:val="28"/>
        </w:rPr>
        <w:t>]</w:t>
      </w:r>
      <w:r w:rsidRPr="00530B48">
        <w:rPr>
          <w:rFonts w:ascii="Times New Roman" w:hAnsi="Times New Roman" w:cs="Times New Roman"/>
          <w:sz w:val="28"/>
          <w:szCs w:val="28"/>
        </w:rPr>
        <w:t>.</w:t>
      </w:r>
    </w:p>
    <w:p w14:paraId="7CE58765"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 xml:space="preserve">В статье 7 данного закона прописано, в каких конкретно направлениях можно распорядиться полученным материнским капиталом. </w:t>
      </w:r>
      <w:proofErr w:type="gramStart"/>
      <w:r w:rsidRPr="00530B48">
        <w:rPr>
          <w:rFonts w:ascii="Times New Roman" w:hAnsi="Times New Roman" w:cs="Times New Roman"/>
          <w:sz w:val="28"/>
          <w:szCs w:val="28"/>
        </w:rPr>
        <w:t>В част</w:t>
      </w:r>
      <w:r>
        <w:rPr>
          <w:rFonts w:ascii="Times New Roman" w:hAnsi="Times New Roman" w:cs="Times New Roman"/>
          <w:sz w:val="28"/>
          <w:szCs w:val="28"/>
        </w:rPr>
        <w:t>ности материнский капитал разрешил воспользоваться</w:t>
      </w:r>
      <w:r w:rsidRPr="00530B48">
        <w:rPr>
          <w:rFonts w:ascii="Times New Roman" w:hAnsi="Times New Roman" w:cs="Times New Roman"/>
          <w:sz w:val="28"/>
          <w:szCs w:val="28"/>
        </w:rPr>
        <w:t xml:space="preserve"> </w:t>
      </w:r>
      <w:r>
        <w:rPr>
          <w:rFonts w:ascii="Times New Roman" w:hAnsi="Times New Roman" w:cs="Times New Roman"/>
          <w:sz w:val="28"/>
          <w:szCs w:val="28"/>
        </w:rPr>
        <w:t xml:space="preserve">им полностью или частично </w:t>
      </w:r>
      <w:r w:rsidRPr="00530B48">
        <w:rPr>
          <w:rFonts w:ascii="Times New Roman" w:hAnsi="Times New Roman" w:cs="Times New Roman"/>
          <w:sz w:val="28"/>
          <w:szCs w:val="28"/>
        </w:rPr>
        <w:t xml:space="preserve">на уплату первоначального взноса и (или) погашение основного долга и уплату </w:t>
      </w:r>
      <w:r w:rsidRPr="00530B48">
        <w:rPr>
          <w:rFonts w:ascii="Times New Roman" w:hAnsi="Times New Roman" w:cs="Times New Roman"/>
          <w:sz w:val="28"/>
          <w:szCs w:val="28"/>
        </w:rPr>
        <w:lastRenderedPageBreak/>
        <w:t>процентов по креди</w:t>
      </w:r>
      <w:r>
        <w:rPr>
          <w:rFonts w:ascii="Times New Roman" w:hAnsi="Times New Roman" w:cs="Times New Roman"/>
          <w:sz w:val="28"/>
          <w:szCs w:val="28"/>
        </w:rPr>
        <w:t>там или займам на приобретение или строительства</w:t>
      </w:r>
      <w:r w:rsidRPr="00530B48">
        <w:rPr>
          <w:rFonts w:ascii="Times New Roman" w:hAnsi="Times New Roman" w:cs="Times New Roman"/>
          <w:sz w:val="28"/>
          <w:szCs w:val="28"/>
        </w:rPr>
        <w:t xml:space="preserve"> жилого помещения, включая ипотечный кредиты, предоставляемые гражданам по кредитному договору, заключённому с организацией, в</w:t>
      </w:r>
      <w:r>
        <w:rPr>
          <w:rFonts w:ascii="Times New Roman" w:hAnsi="Times New Roman" w:cs="Times New Roman"/>
          <w:sz w:val="28"/>
          <w:szCs w:val="28"/>
        </w:rPr>
        <w:t xml:space="preserve"> том числе кредитного учреждения</w:t>
      </w:r>
      <w:r w:rsidRPr="00530B48">
        <w:rPr>
          <w:rFonts w:ascii="Times New Roman" w:hAnsi="Times New Roman" w:cs="Times New Roman"/>
          <w:sz w:val="28"/>
          <w:szCs w:val="28"/>
        </w:rPr>
        <w:t>, независимо от срока, истекшего со дня</w:t>
      </w:r>
      <w:r>
        <w:rPr>
          <w:rFonts w:ascii="Times New Roman" w:hAnsi="Times New Roman" w:cs="Times New Roman"/>
          <w:sz w:val="28"/>
          <w:szCs w:val="28"/>
        </w:rPr>
        <w:t xml:space="preserve"> рождения (установления) 1-го, 2-</w:t>
      </w:r>
      <w:r w:rsidRPr="00530B48">
        <w:rPr>
          <w:rFonts w:ascii="Times New Roman" w:hAnsi="Times New Roman" w:cs="Times New Roman"/>
          <w:sz w:val="28"/>
          <w:szCs w:val="28"/>
        </w:rPr>
        <w:t>го ребёнка или</w:t>
      </w:r>
      <w:proofErr w:type="gramEnd"/>
      <w:r w:rsidRPr="00530B48">
        <w:rPr>
          <w:rFonts w:ascii="Times New Roman" w:hAnsi="Times New Roman" w:cs="Times New Roman"/>
          <w:sz w:val="28"/>
          <w:szCs w:val="28"/>
        </w:rPr>
        <w:t xml:space="preserve"> последующих детей [5].</w:t>
      </w:r>
    </w:p>
    <w:p w14:paraId="0C881E63"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Бывают ситуации, когда супругам необходимо разделить имущество, в которое был вложен матер</w:t>
      </w:r>
      <w:r>
        <w:rPr>
          <w:rFonts w:ascii="Times New Roman" w:hAnsi="Times New Roman" w:cs="Times New Roman"/>
          <w:sz w:val="28"/>
          <w:szCs w:val="28"/>
        </w:rPr>
        <w:t>инский капитал и тогда появляется</w:t>
      </w:r>
      <w:r w:rsidRPr="00530B48">
        <w:rPr>
          <w:rFonts w:ascii="Times New Roman" w:hAnsi="Times New Roman" w:cs="Times New Roman"/>
          <w:sz w:val="28"/>
          <w:szCs w:val="28"/>
        </w:rPr>
        <w:t xml:space="preserve"> вопрос как же оно делиться.</w:t>
      </w:r>
    </w:p>
    <w:p w14:paraId="5D0276A2"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Известно, что совместно нажитое и</w:t>
      </w:r>
      <w:r>
        <w:rPr>
          <w:rFonts w:ascii="Times New Roman" w:hAnsi="Times New Roman" w:cs="Times New Roman"/>
          <w:sz w:val="28"/>
          <w:szCs w:val="28"/>
        </w:rPr>
        <w:t>мущество после развода</w:t>
      </w:r>
      <w:r w:rsidRPr="00530B48">
        <w:rPr>
          <w:rFonts w:ascii="Times New Roman" w:hAnsi="Times New Roman" w:cs="Times New Roman"/>
          <w:sz w:val="28"/>
          <w:szCs w:val="28"/>
        </w:rPr>
        <w:t xml:space="preserve"> </w:t>
      </w:r>
      <w:r>
        <w:rPr>
          <w:rFonts w:ascii="Times New Roman" w:hAnsi="Times New Roman" w:cs="Times New Roman"/>
          <w:sz w:val="28"/>
          <w:szCs w:val="28"/>
        </w:rPr>
        <w:t>делится поровну</w:t>
      </w:r>
      <w:r w:rsidRPr="00530B48">
        <w:rPr>
          <w:rFonts w:ascii="Times New Roman" w:hAnsi="Times New Roman" w:cs="Times New Roman"/>
          <w:sz w:val="28"/>
          <w:szCs w:val="28"/>
        </w:rPr>
        <w:t>.</w:t>
      </w:r>
      <w:r w:rsidRPr="00530B48">
        <w:rPr>
          <w:rFonts w:ascii="Times New Roman" w:hAnsi="Times New Roman" w:cs="Times New Roman"/>
          <w:color w:val="252525"/>
          <w:spacing w:val="3"/>
          <w:sz w:val="26"/>
          <w:szCs w:val="26"/>
          <w:shd w:val="clear" w:color="auto" w:fill="FFFFFF"/>
        </w:rPr>
        <w:t xml:space="preserve"> </w:t>
      </w:r>
      <w:r>
        <w:rPr>
          <w:rFonts w:ascii="Times New Roman" w:hAnsi="Times New Roman" w:cs="Times New Roman"/>
          <w:sz w:val="28"/>
          <w:szCs w:val="28"/>
        </w:rPr>
        <w:t>Это закреплено</w:t>
      </w:r>
      <w:r w:rsidRPr="00530B48">
        <w:rPr>
          <w:rFonts w:ascii="Times New Roman" w:hAnsi="Times New Roman" w:cs="Times New Roman"/>
          <w:sz w:val="28"/>
          <w:szCs w:val="28"/>
        </w:rPr>
        <w:t xml:space="preserve"> в статье 39 Семейного кодекса ("Определение долей при разделе общего имущества супругов") [3]. </w:t>
      </w:r>
    </w:p>
    <w:p w14:paraId="428E074F" w14:textId="77777777" w:rsidR="005009A7" w:rsidRDefault="005009A7" w:rsidP="005009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судов продемонстрирова</w:t>
      </w:r>
      <w:r w:rsidRPr="00530B48">
        <w:rPr>
          <w:rFonts w:ascii="Times New Roman" w:hAnsi="Times New Roman" w:cs="Times New Roman"/>
          <w:sz w:val="28"/>
          <w:szCs w:val="28"/>
        </w:rPr>
        <w:t>ла, что суды могут отклоняться от идеала равного распределения имущества между супругами, если оно было приобретено</w:t>
      </w:r>
      <w:r>
        <w:rPr>
          <w:rFonts w:ascii="Times New Roman" w:hAnsi="Times New Roman" w:cs="Times New Roman"/>
          <w:sz w:val="28"/>
          <w:szCs w:val="28"/>
        </w:rPr>
        <w:t xml:space="preserve"> до брака или даровано. Написан</w:t>
      </w:r>
      <w:r w:rsidRPr="00530B48">
        <w:rPr>
          <w:rFonts w:ascii="Times New Roman" w:hAnsi="Times New Roman" w:cs="Times New Roman"/>
          <w:sz w:val="28"/>
          <w:szCs w:val="28"/>
        </w:rPr>
        <w:t xml:space="preserve">о </w:t>
      </w:r>
      <w:r>
        <w:rPr>
          <w:rFonts w:ascii="Times New Roman" w:hAnsi="Times New Roman" w:cs="Times New Roman"/>
          <w:sz w:val="28"/>
          <w:szCs w:val="28"/>
        </w:rPr>
        <w:t xml:space="preserve">это </w:t>
      </w:r>
      <w:r w:rsidRPr="00530B48">
        <w:rPr>
          <w:rFonts w:ascii="Times New Roman" w:hAnsi="Times New Roman" w:cs="Times New Roman"/>
          <w:sz w:val="28"/>
          <w:szCs w:val="28"/>
        </w:rPr>
        <w:t>в статье 36 СК ("Имущество</w:t>
      </w:r>
      <w:r>
        <w:rPr>
          <w:rFonts w:ascii="Times New Roman" w:hAnsi="Times New Roman" w:cs="Times New Roman"/>
          <w:sz w:val="28"/>
          <w:szCs w:val="28"/>
        </w:rPr>
        <w:t xml:space="preserve"> каждого из супругов"). Но</w:t>
      </w:r>
      <w:r w:rsidRPr="00530B48">
        <w:rPr>
          <w:rFonts w:ascii="Times New Roman" w:hAnsi="Times New Roman" w:cs="Times New Roman"/>
          <w:sz w:val="28"/>
          <w:szCs w:val="28"/>
        </w:rPr>
        <w:t>, если один из супругов вложил полученные в подарок деньги в покупку жилья,</w:t>
      </w:r>
      <w:r>
        <w:rPr>
          <w:rFonts w:ascii="Times New Roman" w:hAnsi="Times New Roman" w:cs="Times New Roman"/>
          <w:sz w:val="28"/>
          <w:szCs w:val="28"/>
        </w:rPr>
        <w:t xml:space="preserve"> то</w:t>
      </w:r>
      <w:r w:rsidRPr="00530B48">
        <w:rPr>
          <w:rFonts w:ascii="Times New Roman" w:hAnsi="Times New Roman" w:cs="Times New Roman"/>
          <w:sz w:val="28"/>
          <w:szCs w:val="28"/>
        </w:rPr>
        <w:t xml:space="preserve"> ему при разводе будет отведено больше [3]</w:t>
      </w:r>
      <w:r>
        <w:rPr>
          <w:rFonts w:ascii="Times New Roman" w:hAnsi="Times New Roman" w:cs="Times New Roman"/>
          <w:sz w:val="28"/>
          <w:szCs w:val="28"/>
        </w:rPr>
        <w:t xml:space="preserve">.  </w:t>
      </w:r>
    </w:p>
    <w:p w14:paraId="5DBB2F19"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Судебной системе также разрешается принимать во внимание интересы детей при разделе имущества</w:t>
      </w:r>
      <w:r>
        <w:rPr>
          <w:rFonts w:ascii="Times New Roman" w:hAnsi="Times New Roman" w:cs="Times New Roman"/>
          <w:sz w:val="28"/>
          <w:szCs w:val="28"/>
        </w:rPr>
        <w:t>. К примеру, если недвижимость приобрели</w:t>
      </w:r>
      <w:r w:rsidRPr="00530B48">
        <w:rPr>
          <w:rFonts w:ascii="Times New Roman" w:hAnsi="Times New Roman" w:cs="Times New Roman"/>
          <w:sz w:val="28"/>
          <w:szCs w:val="28"/>
        </w:rPr>
        <w:t xml:space="preserve"> за счет мате</w:t>
      </w:r>
      <w:r>
        <w:rPr>
          <w:rFonts w:ascii="Times New Roman" w:hAnsi="Times New Roman" w:cs="Times New Roman"/>
          <w:sz w:val="28"/>
          <w:szCs w:val="28"/>
        </w:rPr>
        <w:t>ринского капитала, то деление</w:t>
      </w:r>
      <w:r w:rsidRPr="00530B48">
        <w:rPr>
          <w:rFonts w:ascii="Times New Roman" w:hAnsi="Times New Roman" w:cs="Times New Roman"/>
          <w:sz w:val="28"/>
          <w:szCs w:val="28"/>
        </w:rPr>
        <w:t xml:space="preserve"> такой недвижимости осуществляется в соответствии с долей собственности каждого члена семьи.</w:t>
      </w:r>
      <w:r>
        <w:rPr>
          <w:rFonts w:ascii="Times New Roman" w:hAnsi="Times New Roman" w:cs="Times New Roman"/>
          <w:color w:val="252525"/>
          <w:spacing w:val="3"/>
          <w:sz w:val="38"/>
          <w:szCs w:val="38"/>
          <w:shd w:val="clear" w:color="auto" w:fill="FFFFFF"/>
        </w:rPr>
        <w:t xml:space="preserve"> </w:t>
      </w:r>
      <w:r>
        <w:rPr>
          <w:rFonts w:ascii="Times New Roman" w:hAnsi="Times New Roman" w:cs="Times New Roman"/>
          <w:color w:val="252525"/>
          <w:spacing w:val="3"/>
          <w:sz w:val="28"/>
          <w:szCs w:val="28"/>
          <w:shd w:val="clear" w:color="auto" w:fill="FFFFFF"/>
        </w:rPr>
        <w:t>Это и есть</w:t>
      </w:r>
      <w:r>
        <w:rPr>
          <w:rFonts w:ascii="Times New Roman" w:hAnsi="Times New Roman" w:cs="Times New Roman"/>
          <w:sz w:val="28"/>
          <w:szCs w:val="28"/>
        </w:rPr>
        <w:t xml:space="preserve"> отличительное свойство</w:t>
      </w:r>
      <w:r w:rsidRPr="00530B48">
        <w:rPr>
          <w:rFonts w:ascii="Times New Roman" w:hAnsi="Times New Roman" w:cs="Times New Roman"/>
          <w:sz w:val="28"/>
          <w:szCs w:val="28"/>
        </w:rPr>
        <w:t xml:space="preserve"> раздела жилья, купленного на </w:t>
      </w:r>
      <w:proofErr w:type="spellStart"/>
      <w:r w:rsidRPr="00530B48">
        <w:rPr>
          <w:rFonts w:ascii="Times New Roman" w:hAnsi="Times New Roman" w:cs="Times New Roman"/>
          <w:sz w:val="28"/>
          <w:szCs w:val="28"/>
        </w:rPr>
        <w:t>маткапита</w:t>
      </w:r>
      <w:r>
        <w:rPr>
          <w:rFonts w:ascii="Times New Roman" w:hAnsi="Times New Roman" w:cs="Times New Roman"/>
          <w:sz w:val="28"/>
          <w:szCs w:val="28"/>
        </w:rPr>
        <w:t>л</w:t>
      </w:r>
      <w:proofErr w:type="spellEnd"/>
      <w:r>
        <w:rPr>
          <w:rFonts w:ascii="Times New Roman" w:hAnsi="Times New Roman" w:cs="Times New Roman"/>
          <w:sz w:val="28"/>
          <w:szCs w:val="28"/>
        </w:rPr>
        <w:t xml:space="preserve">, - оно делится на каждого из членов </w:t>
      </w:r>
      <w:r w:rsidRPr="00530B48">
        <w:rPr>
          <w:rFonts w:ascii="Times New Roman" w:hAnsi="Times New Roman" w:cs="Times New Roman"/>
          <w:sz w:val="28"/>
          <w:szCs w:val="28"/>
        </w:rPr>
        <w:t>семьи.</w:t>
      </w:r>
    </w:p>
    <w:p w14:paraId="710AC445" w14:textId="77777777" w:rsidR="005009A7" w:rsidRDefault="005009A7" w:rsidP="005009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примере судебной практики</w:t>
      </w:r>
      <w:r w:rsidRPr="00DD79F9">
        <w:rPr>
          <w:rFonts w:ascii="Times New Roman" w:hAnsi="Times New Roman" w:cs="Times New Roman"/>
          <w:sz w:val="28"/>
          <w:szCs w:val="28"/>
        </w:rPr>
        <w:t xml:space="preserve"> Шекснинского районного суда (Вологодская область)</w:t>
      </w:r>
      <w:r>
        <w:rPr>
          <w:rFonts w:ascii="Times New Roman" w:hAnsi="Times New Roman" w:cs="Times New Roman"/>
          <w:sz w:val="28"/>
          <w:szCs w:val="28"/>
        </w:rPr>
        <w:t xml:space="preserve"> Российской Федерации гражданин </w:t>
      </w:r>
      <w:r w:rsidRPr="00A544B9">
        <w:rPr>
          <w:rFonts w:ascii="Times New Roman" w:hAnsi="Times New Roman" w:cs="Times New Roman"/>
          <w:sz w:val="28"/>
          <w:szCs w:val="28"/>
        </w:rPr>
        <w:t xml:space="preserve">подал иск в судебное учреждение с целью </w:t>
      </w:r>
      <w:proofErr w:type="gramStart"/>
      <w:r w:rsidRPr="00A544B9">
        <w:rPr>
          <w:rFonts w:ascii="Times New Roman" w:hAnsi="Times New Roman" w:cs="Times New Roman"/>
          <w:sz w:val="28"/>
          <w:szCs w:val="28"/>
        </w:rPr>
        <w:t>установления доли участия каждого члена семьи</w:t>
      </w:r>
      <w:proofErr w:type="gramEnd"/>
      <w:r w:rsidRPr="00A544B9">
        <w:rPr>
          <w:rFonts w:ascii="Times New Roman" w:hAnsi="Times New Roman" w:cs="Times New Roman"/>
          <w:sz w:val="28"/>
          <w:szCs w:val="28"/>
        </w:rPr>
        <w:t xml:space="preserve"> в</w:t>
      </w:r>
      <w:r>
        <w:rPr>
          <w:rFonts w:ascii="Times New Roman" w:hAnsi="Times New Roman" w:cs="Times New Roman"/>
          <w:sz w:val="28"/>
          <w:szCs w:val="28"/>
        </w:rPr>
        <w:t xml:space="preserve"> совместном владении жилой недвижимостью</w:t>
      </w:r>
      <w:r w:rsidRPr="00A544B9">
        <w:rPr>
          <w:rFonts w:ascii="Times New Roman" w:hAnsi="Times New Roman" w:cs="Times New Roman"/>
          <w:sz w:val="28"/>
          <w:szCs w:val="28"/>
        </w:rPr>
        <w:t xml:space="preserve">. Это сделано на основании того, что квартира была приобретена </w:t>
      </w:r>
      <w:r>
        <w:rPr>
          <w:rFonts w:ascii="Times New Roman" w:hAnsi="Times New Roman" w:cs="Times New Roman"/>
          <w:sz w:val="28"/>
          <w:szCs w:val="28"/>
        </w:rPr>
        <w:t xml:space="preserve">на средства материнского капитала. Истец </w:t>
      </w:r>
      <w:r w:rsidRPr="00A544B9">
        <w:rPr>
          <w:rFonts w:ascii="Times New Roman" w:hAnsi="Times New Roman" w:cs="Times New Roman"/>
          <w:sz w:val="28"/>
          <w:szCs w:val="28"/>
        </w:rPr>
        <w:lastRenderedPageBreak/>
        <w:t xml:space="preserve">просит </w:t>
      </w:r>
      <w:r>
        <w:rPr>
          <w:rFonts w:ascii="Times New Roman" w:hAnsi="Times New Roman" w:cs="Times New Roman"/>
          <w:sz w:val="28"/>
          <w:szCs w:val="28"/>
        </w:rPr>
        <w:t xml:space="preserve">определить, что каждый из семьи, включая покойную </w:t>
      </w:r>
      <w:proofErr w:type="gramStart"/>
      <w:r>
        <w:rPr>
          <w:rFonts w:ascii="Times New Roman" w:hAnsi="Times New Roman" w:cs="Times New Roman"/>
          <w:sz w:val="28"/>
          <w:szCs w:val="28"/>
        </w:rPr>
        <w:t>супругу</w:t>
      </w:r>
      <w:proofErr w:type="gramEnd"/>
      <w:r>
        <w:rPr>
          <w:rFonts w:ascii="Times New Roman" w:hAnsi="Times New Roman" w:cs="Times New Roman"/>
          <w:sz w:val="28"/>
          <w:szCs w:val="28"/>
        </w:rPr>
        <w:t xml:space="preserve"> </w:t>
      </w:r>
      <w:r w:rsidRPr="00A544B9">
        <w:rPr>
          <w:rFonts w:ascii="Times New Roman" w:hAnsi="Times New Roman" w:cs="Times New Roman"/>
          <w:sz w:val="28"/>
          <w:szCs w:val="28"/>
        </w:rPr>
        <w:t>имеет право на 1/5 доли в общей доле</w:t>
      </w:r>
      <w:r>
        <w:rPr>
          <w:rFonts w:ascii="Times New Roman" w:hAnsi="Times New Roman" w:cs="Times New Roman"/>
          <w:sz w:val="28"/>
          <w:szCs w:val="28"/>
        </w:rPr>
        <w:t>вой собственности на соответствующее</w:t>
      </w:r>
      <w:r w:rsidRPr="00A544B9">
        <w:rPr>
          <w:rFonts w:ascii="Times New Roman" w:hAnsi="Times New Roman" w:cs="Times New Roman"/>
          <w:sz w:val="28"/>
          <w:szCs w:val="28"/>
        </w:rPr>
        <w:t xml:space="preserve"> жилище. Так как </w:t>
      </w:r>
      <w:r>
        <w:rPr>
          <w:rFonts w:ascii="Times New Roman" w:hAnsi="Times New Roman" w:cs="Times New Roman"/>
          <w:sz w:val="28"/>
          <w:szCs w:val="28"/>
        </w:rPr>
        <w:t xml:space="preserve">супруга </w:t>
      </w:r>
      <w:r w:rsidRPr="00A544B9">
        <w:rPr>
          <w:rFonts w:ascii="Times New Roman" w:hAnsi="Times New Roman" w:cs="Times New Roman"/>
          <w:sz w:val="28"/>
          <w:szCs w:val="28"/>
        </w:rPr>
        <w:t xml:space="preserve">скончалась, он также просит включить ее долю </w:t>
      </w:r>
      <w:r>
        <w:rPr>
          <w:rFonts w:ascii="Times New Roman" w:hAnsi="Times New Roman" w:cs="Times New Roman"/>
          <w:sz w:val="28"/>
          <w:szCs w:val="28"/>
        </w:rPr>
        <w:t>в состав наследственной массы.</w:t>
      </w:r>
    </w:p>
    <w:p w14:paraId="45188460" w14:textId="77777777" w:rsidR="005009A7" w:rsidRDefault="005009A7" w:rsidP="005009A7">
      <w:pPr>
        <w:spacing w:line="360" w:lineRule="auto"/>
        <w:ind w:firstLine="709"/>
        <w:jc w:val="both"/>
        <w:rPr>
          <w:rFonts w:ascii="Times New Roman" w:hAnsi="Times New Roman" w:cs="Times New Roman"/>
          <w:sz w:val="28"/>
          <w:szCs w:val="28"/>
        </w:rPr>
      </w:pPr>
      <w:r w:rsidRPr="00A544B9">
        <w:rPr>
          <w:rFonts w:ascii="Times New Roman" w:hAnsi="Times New Roman" w:cs="Times New Roman"/>
          <w:sz w:val="28"/>
          <w:szCs w:val="28"/>
        </w:rPr>
        <w:t xml:space="preserve">В ходе судебного разбирательства представитель истца высказался в поддержку исковых требований, при этом просил также вынести решение о признании права </w:t>
      </w:r>
      <w:r>
        <w:rPr>
          <w:rFonts w:ascii="Times New Roman" w:hAnsi="Times New Roman" w:cs="Times New Roman"/>
          <w:sz w:val="28"/>
          <w:szCs w:val="28"/>
        </w:rPr>
        <w:t>владения собственностью</w:t>
      </w:r>
      <w:r w:rsidRPr="00A544B9">
        <w:rPr>
          <w:rFonts w:ascii="Times New Roman" w:hAnsi="Times New Roman" w:cs="Times New Roman"/>
          <w:sz w:val="28"/>
          <w:szCs w:val="28"/>
        </w:rPr>
        <w:t xml:space="preserve"> самого истца и его несовершеннолетних детей на доли, которые им присуждаются </w:t>
      </w:r>
      <w:r>
        <w:rPr>
          <w:rFonts w:ascii="Times New Roman" w:hAnsi="Times New Roman" w:cs="Times New Roman"/>
          <w:sz w:val="28"/>
          <w:szCs w:val="28"/>
        </w:rPr>
        <w:t xml:space="preserve"> на указанное</w:t>
      </w:r>
      <w:r w:rsidRPr="00A544B9">
        <w:rPr>
          <w:rFonts w:ascii="Times New Roman" w:hAnsi="Times New Roman" w:cs="Times New Roman"/>
          <w:sz w:val="28"/>
          <w:szCs w:val="28"/>
        </w:rPr>
        <w:t xml:space="preserve"> жилище и по закону наследования</w:t>
      </w:r>
      <w:r>
        <w:rPr>
          <w:rFonts w:ascii="Times New Roman" w:hAnsi="Times New Roman" w:cs="Times New Roman"/>
          <w:sz w:val="28"/>
          <w:szCs w:val="28"/>
        </w:rPr>
        <w:t>. Это, по мнению представителя</w:t>
      </w:r>
      <w:r w:rsidRPr="00A544B9">
        <w:rPr>
          <w:rFonts w:ascii="Times New Roman" w:hAnsi="Times New Roman" w:cs="Times New Roman"/>
          <w:sz w:val="28"/>
          <w:szCs w:val="28"/>
        </w:rPr>
        <w:t>, облегчит государственную регистрацию прав на указанные доли, поскольку уже существуют свидетельства о праве на наследование других имущественных ценностей, полученные ими по закону.</w:t>
      </w:r>
    </w:p>
    <w:p w14:paraId="589B33B6" w14:textId="77777777" w:rsidR="005009A7" w:rsidRPr="00A544B9" w:rsidRDefault="005009A7" w:rsidP="005009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w:t>
      </w:r>
      <w:r w:rsidRPr="00120315">
        <w:rPr>
          <w:rFonts w:ascii="Times New Roman" w:hAnsi="Times New Roman" w:cs="Times New Roman"/>
          <w:sz w:val="28"/>
          <w:szCs w:val="28"/>
        </w:rPr>
        <w:t>,</w:t>
      </w:r>
      <w:r>
        <w:rPr>
          <w:rFonts w:ascii="Times New Roman" w:hAnsi="Times New Roman" w:cs="Times New Roman"/>
          <w:sz w:val="28"/>
          <w:szCs w:val="28"/>
        </w:rPr>
        <w:t xml:space="preserve"> что Правительство страны своим указом</w:t>
      </w:r>
      <w:r w:rsidRPr="00A544B9">
        <w:rPr>
          <w:rFonts w:ascii="Times New Roman" w:hAnsi="Times New Roman" w:cs="Times New Roman"/>
          <w:sz w:val="28"/>
          <w:szCs w:val="28"/>
        </w:rPr>
        <w:t xml:space="preserve"> от 12 декабря 2</w:t>
      </w:r>
      <w:r>
        <w:rPr>
          <w:rFonts w:ascii="Times New Roman" w:hAnsi="Times New Roman" w:cs="Times New Roman"/>
          <w:sz w:val="28"/>
          <w:szCs w:val="28"/>
        </w:rPr>
        <w:t>007 года № 862 установило законные направления средств или части средств</w:t>
      </w:r>
      <w:r w:rsidRPr="00A544B9">
        <w:rPr>
          <w:rFonts w:ascii="Times New Roman" w:hAnsi="Times New Roman" w:cs="Times New Roman"/>
          <w:sz w:val="28"/>
          <w:szCs w:val="28"/>
        </w:rPr>
        <w:t xml:space="preserve"> материнского капитала на улучшение жилищных условий</w:t>
      </w:r>
      <w:r w:rsidRPr="007D108E">
        <w:rPr>
          <w:rFonts w:ascii="Times New Roman" w:hAnsi="Times New Roman" w:cs="Times New Roman"/>
          <w:sz w:val="28"/>
          <w:szCs w:val="28"/>
        </w:rPr>
        <w:t xml:space="preserve"> [1]</w:t>
      </w:r>
      <w:r w:rsidRPr="00A544B9">
        <w:rPr>
          <w:rFonts w:ascii="Times New Roman" w:hAnsi="Times New Roman" w:cs="Times New Roman"/>
          <w:sz w:val="28"/>
          <w:szCs w:val="28"/>
        </w:rPr>
        <w:t>.</w:t>
      </w:r>
    </w:p>
    <w:p w14:paraId="551BA8FA"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7D108E">
        <w:rPr>
          <w:rFonts w:ascii="Times New Roman" w:hAnsi="Times New Roman" w:cs="Times New Roman"/>
          <w:sz w:val="28"/>
          <w:szCs w:val="28"/>
        </w:rPr>
        <w:t>Шекснинский районный суд Вологодской области</w:t>
      </w:r>
      <w:r>
        <w:rPr>
          <w:rFonts w:ascii="Times New Roman" w:hAnsi="Times New Roman" w:cs="Times New Roman"/>
          <w:sz w:val="28"/>
          <w:szCs w:val="28"/>
        </w:rPr>
        <w:t xml:space="preserve"> удовлетворил исковые требования истца</w:t>
      </w:r>
      <w:r w:rsidRPr="007D108E">
        <w:rPr>
          <w:rFonts w:ascii="Times New Roman" w:hAnsi="Times New Roman" w:cs="Times New Roman"/>
          <w:sz w:val="28"/>
          <w:szCs w:val="28"/>
        </w:rPr>
        <w:t>.</w:t>
      </w:r>
      <w:r>
        <w:rPr>
          <w:rFonts w:ascii="Times New Roman" w:hAnsi="Times New Roman" w:cs="Times New Roman"/>
          <w:sz w:val="28"/>
          <w:szCs w:val="28"/>
        </w:rPr>
        <w:t xml:space="preserve"> Определить истцу</w:t>
      </w:r>
      <w:r w:rsidRPr="007D108E">
        <w:rPr>
          <w:rFonts w:ascii="Times New Roman" w:hAnsi="Times New Roman" w:cs="Times New Roman"/>
          <w:sz w:val="28"/>
          <w:szCs w:val="28"/>
        </w:rPr>
        <w:t>, </w:t>
      </w:r>
      <w:r>
        <w:rPr>
          <w:rFonts w:ascii="Times New Roman" w:hAnsi="Times New Roman" w:cs="Times New Roman"/>
          <w:sz w:val="28"/>
          <w:szCs w:val="28"/>
        </w:rPr>
        <w:t>его супруге</w:t>
      </w:r>
      <w:r w:rsidRPr="007D108E">
        <w:rPr>
          <w:rFonts w:ascii="Times New Roman" w:hAnsi="Times New Roman" w:cs="Times New Roman"/>
          <w:sz w:val="28"/>
          <w:szCs w:val="28"/>
        </w:rPr>
        <w:t>,</w:t>
      </w:r>
      <w:r>
        <w:rPr>
          <w:rFonts w:ascii="Times New Roman" w:hAnsi="Times New Roman" w:cs="Times New Roman"/>
          <w:sz w:val="28"/>
          <w:szCs w:val="28"/>
        </w:rPr>
        <w:t xml:space="preserve"> и троим детям</w:t>
      </w:r>
      <w:r w:rsidRPr="007D108E">
        <w:rPr>
          <w:rFonts w:ascii="Times New Roman" w:hAnsi="Times New Roman" w:cs="Times New Roman"/>
          <w:sz w:val="28"/>
          <w:szCs w:val="28"/>
        </w:rPr>
        <w:t xml:space="preserve"> по 1/5 доле каждому в пр</w:t>
      </w:r>
      <w:r>
        <w:rPr>
          <w:rFonts w:ascii="Times New Roman" w:hAnsi="Times New Roman" w:cs="Times New Roman"/>
          <w:sz w:val="28"/>
          <w:szCs w:val="28"/>
        </w:rPr>
        <w:t>аве общей долевой собственности</w:t>
      </w:r>
      <w:r w:rsidRPr="009659FD">
        <w:rPr>
          <w:rFonts w:ascii="Times New Roman" w:hAnsi="Times New Roman" w:cs="Times New Roman"/>
          <w:sz w:val="28"/>
          <w:szCs w:val="28"/>
        </w:rPr>
        <w:t xml:space="preserve"> [6]</w:t>
      </w:r>
      <w:r>
        <w:rPr>
          <w:rFonts w:ascii="Times New Roman" w:hAnsi="Times New Roman" w:cs="Times New Roman"/>
          <w:sz w:val="28"/>
          <w:szCs w:val="28"/>
        </w:rPr>
        <w:t>.</w:t>
      </w:r>
    </w:p>
    <w:p w14:paraId="212E7330"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 xml:space="preserve">Верховный суд страны прояснил, </w:t>
      </w:r>
      <w:r>
        <w:rPr>
          <w:rFonts w:ascii="Times New Roman" w:hAnsi="Times New Roman" w:cs="Times New Roman"/>
          <w:sz w:val="28"/>
          <w:szCs w:val="28"/>
        </w:rPr>
        <w:t>что в случае развода</w:t>
      </w:r>
      <w:r w:rsidRPr="00530B48">
        <w:rPr>
          <w:rFonts w:ascii="Times New Roman" w:hAnsi="Times New Roman" w:cs="Times New Roman"/>
          <w:sz w:val="28"/>
          <w:szCs w:val="28"/>
        </w:rPr>
        <w:t>,</w:t>
      </w:r>
      <w:r>
        <w:rPr>
          <w:rFonts w:ascii="Times New Roman" w:hAnsi="Times New Roman" w:cs="Times New Roman"/>
          <w:sz w:val="28"/>
          <w:szCs w:val="28"/>
        </w:rPr>
        <w:t xml:space="preserve"> жилье, которое супруги приобрели за счет семейн</w:t>
      </w:r>
      <w:r w:rsidRPr="00530B48">
        <w:rPr>
          <w:rFonts w:ascii="Times New Roman" w:hAnsi="Times New Roman" w:cs="Times New Roman"/>
          <w:sz w:val="28"/>
          <w:szCs w:val="28"/>
        </w:rPr>
        <w:t xml:space="preserve">ого капитала, не считается </w:t>
      </w:r>
      <w:r>
        <w:rPr>
          <w:rFonts w:ascii="Times New Roman" w:hAnsi="Times New Roman" w:cs="Times New Roman"/>
          <w:sz w:val="28"/>
          <w:szCs w:val="28"/>
        </w:rPr>
        <w:t xml:space="preserve">общей собственностью </w:t>
      </w:r>
      <w:r w:rsidRPr="00530B48">
        <w:rPr>
          <w:rFonts w:ascii="Times New Roman" w:hAnsi="Times New Roman" w:cs="Times New Roman"/>
          <w:sz w:val="28"/>
          <w:szCs w:val="28"/>
        </w:rPr>
        <w:t>и не подлежит распределению между бывшими супругами. Согласно 34-й статье Семейного кодекса РФ, при разводе</w:t>
      </w:r>
      <w:r>
        <w:rPr>
          <w:rFonts w:ascii="Times New Roman" w:hAnsi="Times New Roman" w:cs="Times New Roman"/>
          <w:sz w:val="28"/>
          <w:szCs w:val="28"/>
        </w:rPr>
        <w:t xml:space="preserve"> разрешается разделять</w:t>
      </w:r>
      <w:r w:rsidRPr="00530B48">
        <w:rPr>
          <w:rFonts w:ascii="Times New Roman" w:hAnsi="Times New Roman" w:cs="Times New Roman"/>
          <w:sz w:val="28"/>
          <w:szCs w:val="28"/>
        </w:rPr>
        <w:t xml:space="preserve"> те доходы, </w:t>
      </w:r>
      <w:r>
        <w:rPr>
          <w:rFonts w:ascii="Times New Roman" w:hAnsi="Times New Roman" w:cs="Times New Roman"/>
          <w:sz w:val="28"/>
          <w:szCs w:val="28"/>
        </w:rPr>
        <w:t>не имеющие</w:t>
      </w:r>
      <w:r w:rsidRPr="00530B48">
        <w:rPr>
          <w:rFonts w:ascii="Times New Roman" w:hAnsi="Times New Roman" w:cs="Times New Roman"/>
          <w:sz w:val="28"/>
          <w:szCs w:val="28"/>
        </w:rPr>
        <w:t xml:space="preserve"> определенного наз</w:t>
      </w:r>
      <w:r>
        <w:rPr>
          <w:rFonts w:ascii="Times New Roman" w:hAnsi="Times New Roman" w:cs="Times New Roman"/>
          <w:sz w:val="28"/>
          <w:szCs w:val="28"/>
        </w:rPr>
        <w:t>начения, в то время как финансы</w:t>
      </w:r>
      <w:r w:rsidRPr="00530B48">
        <w:rPr>
          <w:rFonts w:ascii="Times New Roman" w:hAnsi="Times New Roman" w:cs="Times New Roman"/>
          <w:sz w:val="28"/>
          <w:szCs w:val="28"/>
        </w:rPr>
        <w:t xml:space="preserve"> материнского капитала изъяты из этого списка, так как закон устанавливает конкретные цели их </w:t>
      </w:r>
      <w:r>
        <w:rPr>
          <w:rFonts w:ascii="Times New Roman" w:hAnsi="Times New Roman" w:cs="Times New Roman"/>
          <w:sz w:val="28"/>
          <w:szCs w:val="28"/>
        </w:rPr>
        <w:t>использования, включая усовершенствование</w:t>
      </w:r>
      <w:r w:rsidRPr="00530B48">
        <w:rPr>
          <w:rFonts w:ascii="Times New Roman" w:hAnsi="Times New Roman" w:cs="Times New Roman"/>
          <w:sz w:val="28"/>
          <w:szCs w:val="28"/>
        </w:rPr>
        <w:t xml:space="preserve"> жилищных условий [3]. Недвижимость, </w:t>
      </w:r>
      <w:r>
        <w:rPr>
          <w:rFonts w:ascii="Times New Roman" w:hAnsi="Times New Roman" w:cs="Times New Roman"/>
          <w:sz w:val="28"/>
          <w:szCs w:val="28"/>
        </w:rPr>
        <w:t xml:space="preserve">которую приобрели с использованием материнского </w:t>
      </w:r>
      <w:r w:rsidRPr="00530B48">
        <w:rPr>
          <w:rFonts w:ascii="Times New Roman" w:hAnsi="Times New Roman" w:cs="Times New Roman"/>
          <w:sz w:val="28"/>
          <w:szCs w:val="28"/>
        </w:rPr>
        <w:t>капитала, должна</w:t>
      </w:r>
      <w:r>
        <w:rPr>
          <w:rFonts w:ascii="Times New Roman" w:hAnsi="Times New Roman" w:cs="Times New Roman"/>
          <w:sz w:val="28"/>
          <w:szCs w:val="28"/>
        </w:rPr>
        <w:t xml:space="preserve"> быть зарегистрирована как совместная собственность родителя и ребёнка</w:t>
      </w:r>
      <w:r w:rsidRPr="00530B48">
        <w:rPr>
          <w:rFonts w:ascii="Times New Roman" w:hAnsi="Times New Roman" w:cs="Times New Roman"/>
          <w:sz w:val="28"/>
          <w:szCs w:val="28"/>
        </w:rPr>
        <w:t xml:space="preserve">. Это </w:t>
      </w:r>
      <w:r w:rsidRPr="00530B48">
        <w:rPr>
          <w:rFonts w:ascii="Times New Roman" w:hAnsi="Times New Roman" w:cs="Times New Roman"/>
          <w:sz w:val="28"/>
          <w:szCs w:val="28"/>
        </w:rPr>
        <w:lastRenderedPageBreak/>
        <w:t>касается каждого ребенка, независимо от того, был ли выплачен материнский капитал после его рождения. Верховный суд особо выделил, что законодательство о материнском капитале че</w:t>
      </w:r>
      <w:r>
        <w:rPr>
          <w:rFonts w:ascii="Times New Roman" w:hAnsi="Times New Roman" w:cs="Times New Roman"/>
          <w:sz w:val="28"/>
          <w:szCs w:val="28"/>
        </w:rPr>
        <w:t>тко определяет круг лиц, которые имеют</w:t>
      </w:r>
      <w:r w:rsidRPr="00530B48">
        <w:rPr>
          <w:rFonts w:ascii="Times New Roman" w:hAnsi="Times New Roman" w:cs="Times New Roman"/>
          <w:sz w:val="28"/>
          <w:szCs w:val="28"/>
        </w:rPr>
        <w:t xml:space="preserve"> право на общее владение объектом недвижимости, приобретенным или построенным на его основе. "Российская газе</w:t>
      </w:r>
      <w:r>
        <w:rPr>
          <w:rFonts w:ascii="Times New Roman" w:hAnsi="Times New Roman" w:cs="Times New Roman"/>
          <w:sz w:val="28"/>
          <w:szCs w:val="28"/>
        </w:rPr>
        <w:t>та" подчеркивает, что нужно</w:t>
      </w:r>
      <w:r w:rsidRPr="00530B48">
        <w:rPr>
          <w:rFonts w:ascii="Times New Roman" w:hAnsi="Times New Roman" w:cs="Times New Roman"/>
          <w:sz w:val="28"/>
          <w:szCs w:val="28"/>
        </w:rPr>
        <w:t xml:space="preserve"> признавать детей участниками долевой собственности на объект, </w:t>
      </w:r>
      <w:r>
        <w:rPr>
          <w:rFonts w:ascii="Times New Roman" w:hAnsi="Times New Roman" w:cs="Times New Roman"/>
          <w:sz w:val="28"/>
          <w:szCs w:val="28"/>
        </w:rPr>
        <w:t xml:space="preserve">который был </w:t>
      </w:r>
      <w:r w:rsidRPr="00530B48">
        <w:rPr>
          <w:rFonts w:ascii="Times New Roman" w:hAnsi="Times New Roman" w:cs="Times New Roman"/>
          <w:sz w:val="28"/>
          <w:szCs w:val="28"/>
        </w:rPr>
        <w:t>купленный за счет материнского капитала [2].</w:t>
      </w:r>
    </w:p>
    <w:p w14:paraId="0E05AF4A" w14:textId="77777777" w:rsidR="005009A7" w:rsidRPr="00530B48" w:rsidRDefault="005009A7" w:rsidP="005009A7">
      <w:pPr>
        <w:spacing w:line="360" w:lineRule="auto"/>
        <w:ind w:firstLine="709"/>
        <w:jc w:val="both"/>
        <w:rPr>
          <w:rFonts w:ascii="Times New Roman" w:hAnsi="Times New Roman" w:cs="Times New Roman"/>
          <w:sz w:val="28"/>
          <w:szCs w:val="28"/>
        </w:rPr>
      </w:pPr>
      <w:r w:rsidRPr="006E045C">
        <w:rPr>
          <w:rFonts w:ascii="Times New Roman" w:hAnsi="Times New Roman" w:cs="Times New Roman"/>
          <w:sz w:val="28"/>
          <w:szCs w:val="28"/>
        </w:rPr>
        <w:t>Исходя из вышеизложенных обстоятельств, можно сказать, что доход</w:t>
      </w:r>
      <w:r>
        <w:rPr>
          <w:rFonts w:ascii="Times New Roman" w:hAnsi="Times New Roman" w:cs="Times New Roman"/>
          <w:sz w:val="28"/>
          <w:szCs w:val="28"/>
        </w:rPr>
        <w:t xml:space="preserve"> от использования семейног</w:t>
      </w:r>
      <w:r w:rsidRPr="006E045C">
        <w:rPr>
          <w:rFonts w:ascii="Times New Roman" w:hAnsi="Times New Roman" w:cs="Times New Roman"/>
          <w:sz w:val="28"/>
          <w:szCs w:val="28"/>
        </w:rPr>
        <w:t xml:space="preserve">о капитала с целью приобретения имущества не считается совместным </w:t>
      </w:r>
      <w:r>
        <w:rPr>
          <w:rFonts w:ascii="Times New Roman" w:hAnsi="Times New Roman" w:cs="Times New Roman"/>
          <w:sz w:val="28"/>
          <w:szCs w:val="28"/>
        </w:rPr>
        <w:t>приобретением имущества супругов</w:t>
      </w:r>
      <w:r w:rsidRPr="006E045C">
        <w:rPr>
          <w:rFonts w:ascii="Times New Roman" w:hAnsi="Times New Roman" w:cs="Times New Roman"/>
          <w:sz w:val="28"/>
          <w:szCs w:val="28"/>
        </w:rPr>
        <w:t>.</w:t>
      </w:r>
      <w:r>
        <w:rPr>
          <w:rFonts w:ascii="Times New Roman" w:hAnsi="Times New Roman" w:cs="Times New Roman"/>
          <w:sz w:val="28"/>
          <w:szCs w:val="28"/>
        </w:rPr>
        <w:t xml:space="preserve"> </w:t>
      </w:r>
      <w:r w:rsidRPr="00530B48">
        <w:rPr>
          <w:rFonts w:ascii="Times New Roman" w:hAnsi="Times New Roman" w:cs="Times New Roman"/>
          <w:sz w:val="28"/>
          <w:szCs w:val="28"/>
        </w:rPr>
        <w:t>После расторжения брака такое имущество не подлежит распределению исключительно между бывшими супругами.</w:t>
      </w:r>
      <w:r w:rsidRPr="00530B48">
        <w:rPr>
          <w:rFonts w:ascii="Times New Roman" w:hAnsi="Times New Roman" w:cs="Times New Roman"/>
          <w:color w:val="000000"/>
          <w:shd w:val="clear" w:color="auto" w:fill="FFFFFF"/>
        </w:rPr>
        <w:t xml:space="preserve"> </w:t>
      </w:r>
      <w:r w:rsidRPr="00530B48">
        <w:rPr>
          <w:rFonts w:ascii="Times New Roman" w:hAnsi="Times New Roman" w:cs="Times New Roman"/>
          <w:sz w:val="28"/>
          <w:szCs w:val="28"/>
        </w:rPr>
        <w:t>Дети также имеют право на участие в долевой собственности на недвижимость, которая была куплена (создана, обн</w:t>
      </w:r>
      <w:r>
        <w:rPr>
          <w:rFonts w:ascii="Times New Roman" w:hAnsi="Times New Roman" w:cs="Times New Roman"/>
          <w:sz w:val="28"/>
          <w:szCs w:val="28"/>
        </w:rPr>
        <w:t>овлена) за счет семейно</w:t>
      </w:r>
      <w:r w:rsidRPr="00530B48">
        <w:rPr>
          <w:rFonts w:ascii="Times New Roman" w:hAnsi="Times New Roman" w:cs="Times New Roman"/>
          <w:sz w:val="28"/>
          <w:szCs w:val="28"/>
        </w:rPr>
        <w:t>го капитала.</w:t>
      </w:r>
    </w:p>
    <w:p w14:paraId="0B225BDD" w14:textId="77777777" w:rsidR="005009A7" w:rsidRPr="00530B48" w:rsidRDefault="005009A7" w:rsidP="005009A7">
      <w:pPr>
        <w:spacing w:line="360" w:lineRule="auto"/>
        <w:ind w:firstLine="709"/>
        <w:jc w:val="both"/>
        <w:rPr>
          <w:rFonts w:ascii="Times New Roman" w:hAnsi="Times New Roman" w:cs="Times New Roman"/>
          <w:sz w:val="28"/>
          <w:szCs w:val="28"/>
        </w:rPr>
      </w:pPr>
    </w:p>
    <w:p w14:paraId="402AE6AE" w14:textId="6014B7B8" w:rsidR="005009A7" w:rsidRPr="00530B48" w:rsidRDefault="005009A7" w:rsidP="005009A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14:paraId="0E85892D" w14:textId="033E7AE0" w:rsidR="00796A76" w:rsidRDefault="005009A7" w:rsidP="00796A76">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1.</w:t>
      </w:r>
      <w:r w:rsidRPr="007D108E">
        <w:t xml:space="preserve"> </w:t>
      </w:r>
      <w:r w:rsidRPr="007D108E">
        <w:rPr>
          <w:rFonts w:ascii="Times New Roman" w:hAnsi="Times New Roman" w:cs="Times New Roman"/>
          <w:sz w:val="28"/>
          <w:szCs w:val="28"/>
        </w:rPr>
        <w:t>Постановление Правительства</w:t>
      </w:r>
      <w:r>
        <w:rPr>
          <w:rFonts w:ascii="Times New Roman" w:hAnsi="Times New Roman" w:cs="Times New Roman"/>
          <w:sz w:val="28"/>
          <w:szCs w:val="28"/>
        </w:rPr>
        <w:t xml:space="preserve"> РФ от 12 декабря 2007 г. N 862</w:t>
      </w:r>
      <w:r w:rsidRPr="007D108E">
        <w:rPr>
          <w:rFonts w:ascii="Times New Roman" w:hAnsi="Times New Roman" w:cs="Times New Roman"/>
          <w:sz w:val="28"/>
          <w:szCs w:val="28"/>
        </w:rPr>
        <w:t xml:space="preserve"> "О Правилах направления средств (части средств) материнского (семейного) капитала на улучшение жилищных условий"</w:t>
      </w:r>
      <w:r w:rsidR="00796A76">
        <w:rPr>
          <w:rFonts w:ascii="Times New Roman" w:hAnsi="Times New Roman" w:cs="Times New Roman"/>
          <w:sz w:val="28"/>
          <w:szCs w:val="28"/>
        </w:rPr>
        <w:t xml:space="preserve"> [Электронный </w:t>
      </w:r>
      <w:r w:rsidRPr="00530B48">
        <w:rPr>
          <w:rFonts w:ascii="Times New Roman" w:hAnsi="Times New Roman" w:cs="Times New Roman"/>
          <w:sz w:val="28"/>
          <w:szCs w:val="28"/>
        </w:rPr>
        <w:t>ресурс]</w:t>
      </w:r>
      <w:r w:rsidR="00796A76">
        <w:rPr>
          <w:rFonts w:ascii="Times New Roman" w:hAnsi="Times New Roman" w:cs="Times New Roman"/>
          <w:sz w:val="28"/>
          <w:szCs w:val="28"/>
        </w:rPr>
        <w:t>.</w:t>
      </w:r>
      <w:r w:rsidR="00796A76" w:rsidRPr="00796A76">
        <w:rPr>
          <w:rFonts w:ascii="Times New Roman" w:hAnsi="Times New Roman" w:cs="Times New Roman"/>
          <w:color w:val="000000"/>
          <w:sz w:val="20"/>
          <w:szCs w:val="28"/>
          <w:shd w:val="clear" w:color="auto" w:fill="FFFFFF"/>
        </w:rPr>
        <w:t xml:space="preserve"> </w:t>
      </w:r>
      <w:r w:rsidR="00796A76" w:rsidRPr="00796A76">
        <w:rPr>
          <w:rFonts w:ascii="Times New Roman" w:hAnsi="Times New Roman" w:cs="Times New Roman"/>
          <w:sz w:val="28"/>
          <w:szCs w:val="28"/>
        </w:rPr>
        <w:t>URL:</w:t>
      </w:r>
      <w:r w:rsidRPr="00530B48">
        <w:rPr>
          <w:rFonts w:ascii="Times New Roman" w:hAnsi="Times New Roman" w:cs="Times New Roman"/>
          <w:sz w:val="28"/>
          <w:szCs w:val="28"/>
        </w:rPr>
        <w:t xml:space="preserve"> </w:t>
      </w:r>
      <w:r w:rsidRPr="005009A7">
        <w:rPr>
          <w:rFonts w:ascii="Times New Roman" w:hAnsi="Times New Roman" w:cs="Times New Roman"/>
          <w:sz w:val="28"/>
          <w:szCs w:val="28"/>
        </w:rPr>
        <w:t>https://base.garant.ru/12157749/</w:t>
      </w:r>
      <w:r>
        <w:rPr>
          <w:rFonts w:ascii="Times New Roman" w:hAnsi="Times New Roman" w:cs="Times New Roman"/>
          <w:sz w:val="28"/>
          <w:szCs w:val="28"/>
        </w:rPr>
        <w:t xml:space="preserve"> (дата обращения: 10.05.2024)</w:t>
      </w:r>
      <w:r w:rsidR="00796A76">
        <w:rPr>
          <w:rFonts w:ascii="Times New Roman" w:hAnsi="Times New Roman" w:cs="Times New Roman"/>
          <w:sz w:val="28"/>
          <w:szCs w:val="28"/>
        </w:rPr>
        <w:t>.</w:t>
      </w:r>
    </w:p>
    <w:p w14:paraId="06E09B43" w14:textId="1BED5BF4" w:rsidR="00796A76" w:rsidRPr="00530B48" w:rsidRDefault="00796A76" w:rsidP="00796A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Российская  газета  </w:t>
      </w:r>
      <w:r w:rsidR="005009A7" w:rsidRPr="00530B48">
        <w:rPr>
          <w:rFonts w:ascii="Times New Roman" w:hAnsi="Times New Roman" w:cs="Times New Roman"/>
          <w:sz w:val="28"/>
          <w:szCs w:val="28"/>
        </w:rPr>
        <w:t>[Элект</w:t>
      </w:r>
      <w:r>
        <w:rPr>
          <w:rFonts w:ascii="Times New Roman" w:hAnsi="Times New Roman" w:cs="Times New Roman"/>
          <w:sz w:val="28"/>
          <w:szCs w:val="28"/>
        </w:rPr>
        <w:t>ронный  ресурс]. </w:t>
      </w:r>
      <w:r>
        <w:t> </w:t>
      </w:r>
      <w:r>
        <w:rPr>
          <w:rFonts w:ascii="Times New Roman" w:hAnsi="Times New Roman" w:cs="Times New Roman"/>
          <w:sz w:val="28"/>
          <w:szCs w:val="28"/>
        </w:rPr>
        <w:t>URL:  </w:t>
      </w:r>
      <w:r w:rsidR="00E14369" w:rsidRPr="00E14369">
        <w:rPr>
          <w:rFonts w:ascii="Times New Roman" w:hAnsi="Times New Roman" w:cs="Times New Roman"/>
          <w:sz w:val="28"/>
          <w:szCs w:val="28"/>
        </w:rPr>
        <w:t>https://rg.ru/2023/12/11/vydelenie-doley-detyam-po-materinskomu-kapitalu.html</w:t>
      </w:r>
      <w:r w:rsidR="00E14369">
        <w:rPr>
          <w:rFonts w:ascii="Times New Roman" w:hAnsi="Times New Roman" w:cs="Times New Roman"/>
          <w:sz w:val="28"/>
          <w:szCs w:val="28"/>
        </w:rPr>
        <w:t> </w:t>
      </w:r>
      <w:r w:rsidR="00E14369">
        <w:t> </w:t>
      </w:r>
      <w:r w:rsidR="00E14369">
        <w:rPr>
          <w:rFonts w:ascii="Times New Roman" w:hAnsi="Times New Roman" w:cs="Times New Roman"/>
          <w:sz w:val="28"/>
          <w:szCs w:val="28"/>
        </w:rPr>
        <w:t>(дата  </w:t>
      </w:r>
      <w:r w:rsidRPr="00796A76">
        <w:rPr>
          <w:rFonts w:ascii="Times New Roman" w:hAnsi="Times New Roman" w:cs="Times New Roman"/>
          <w:sz w:val="28"/>
          <w:szCs w:val="28"/>
        </w:rPr>
        <w:t>обращения: 10.05.2024)</w:t>
      </w:r>
      <w:r>
        <w:rPr>
          <w:rFonts w:ascii="Times New Roman" w:hAnsi="Times New Roman" w:cs="Times New Roman"/>
          <w:sz w:val="28"/>
          <w:szCs w:val="28"/>
        </w:rPr>
        <w:t>.</w:t>
      </w:r>
    </w:p>
    <w:p w14:paraId="7FE1B76C" w14:textId="2A538D2D" w:rsidR="005009A7" w:rsidRPr="00530B48"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 xml:space="preserve">3. "Семейный кодекс Российской Федерации" от 29.12.1995 </w:t>
      </w:r>
      <w:r w:rsidRPr="00530B48">
        <w:rPr>
          <w:rFonts w:ascii="Times New Roman" w:hAnsi="Times New Roman" w:cs="Times New Roman"/>
          <w:sz w:val="28"/>
          <w:szCs w:val="28"/>
          <w:lang w:val="en-US"/>
        </w:rPr>
        <w:t>N</w:t>
      </w:r>
      <w:r w:rsidR="00E14369">
        <w:rPr>
          <w:rFonts w:ascii="Times New Roman" w:hAnsi="Times New Roman" w:cs="Times New Roman"/>
          <w:sz w:val="28"/>
          <w:szCs w:val="28"/>
        </w:rPr>
        <w:t xml:space="preserve"> 223-ФЗ (ред</w:t>
      </w:r>
      <w:r w:rsidR="00E14369" w:rsidRPr="00E14369">
        <w:rPr>
          <w:rFonts w:ascii="Times New Roman" w:hAnsi="Times New Roman" w:cs="Times New Roman"/>
          <w:sz w:val="28"/>
          <w:szCs w:val="28"/>
        </w:rPr>
        <w:t>.  от </w:t>
      </w:r>
      <w:r w:rsidRPr="00E14369">
        <w:rPr>
          <w:rFonts w:ascii="Times New Roman" w:hAnsi="Times New Roman" w:cs="Times New Roman"/>
          <w:sz w:val="28"/>
          <w:szCs w:val="28"/>
        </w:rPr>
        <w:t>31</w:t>
      </w:r>
      <w:r w:rsidRPr="00E14369">
        <w:rPr>
          <w:rFonts w:ascii="Times New Roman" w:hAnsi="Times New Roman" w:cs="Times New Roman"/>
          <w:sz w:val="28"/>
          <w:szCs w:val="28"/>
        </w:rPr>
        <w:t>.07.</w:t>
      </w:r>
      <w:r w:rsidR="00E14369">
        <w:rPr>
          <w:rFonts w:ascii="Times New Roman" w:hAnsi="Times New Roman" w:cs="Times New Roman"/>
          <w:sz w:val="28"/>
          <w:szCs w:val="28"/>
        </w:rPr>
        <w:t>2023)  [Электронный  </w:t>
      </w:r>
      <w:r w:rsidRPr="00530B48">
        <w:rPr>
          <w:rFonts w:ascii="Times New Roman" w:hAnsi="Times New Roman" w:cs="Times New Roman"/>
          <w:sz w:val="28"/>
          <w:szCs w:val="28"/>
        </w:rPr>
        <w:t>ресурс].</w:t>
      </w:r>
      <w:r w:rsidR="00E14369">
        <w:t>  </w:t>
      </w:r>
      <w:r w:rsidR="00E14369">
        <w:rPr>
          <w:rFonts w:ascii="Times New Roman" w:hAnsi="Times New Roman" w:cs="Times New Roman"/>
          <w:sz w:val="28"/>
          <w:szCs w:val="28"/>
        </w:rPr>
        <w:t>URL:  </w:t>
      </w:r>
      <w:r w:rsidR="00796A76" w:rsidRPr="00796A76">
        <w:rPr>
          <w:rFonts w:ascii="Times New Roman" w:hAnsi="Times New Roman" w:cs="Times New Roman"/>
          <w:sz w:val="28"/>
          <w:szCs w:val="28"/>
        </w:rPr>
        <w:t>https://www.consultant.ru/document/cons_doc_LAW_8982/</w:t>
      </w:r>
      <w:r w:rsidR="00796A76">
        <w:rPr>
          <w:rFonts w:ascii="Times New Roman" w:hAnsi="Times New Roman" w:cs="Times New Roman"/>
          <w:sz w:val="28"/>
          <w:szCs w:val="28"/>
        </w:rPr>
        <w:t xml:space="preserve"> </w:t>
      </w:r>
      <w:r w:rsidR="00796A76" w:rsidRPr="00796A76">
        <w:rPr>
          <w:rFonts w:ascii="Times New Roman" w:hAnsi="Times New Roman" w:cs="Times New Roman"/>
          <w:sz w:val="28"/>
          <w:szCs w:val="28"/>
        </w:rPr>
        <w:t>(дата обращения: 10.05.2024)</w:t>
      </w:r>
      <w:r w:rsidR="00796A76">
        <w:rPr>
          <w:rFonts w:ascii="Times New Roman" w:hAnsi="Times New Roman" w:cs="Times New Roman"/>
          <w:sz w:val="28"/>
          <w:szCs w:val="28"/>
        </w:rPr>
        <w:t>.</w:t>
      </w:r>
      <w:r w:rsidRPr="00530B48">
        <w:rPr>
          <w:rFonts w:ascii="Times New Roman" w:hAnsi="Times New Roman" w:cs="Times New Roman"/>
          <w:sz w:val="28"/>
          <w:szCs w:val="28"/>
        </w:rPr>
        <w:t xml:space="preserve"> </w:t>
      </w:r>
    </w:p>
    <w:p w14:paraId="1146B90D" w14:textId="26565130" w:rsidR="005009A7" w:rsidRPr="00530B48" w:rsidRDefault="005009A7" w:rsidP="00796A76">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lastRenderedPageBreak/>
        <w:t>4. Федеральный закон от 01.03.2020 № 35-ФЗ "О внесении изменений в отдельные законодательные акты Российской Федерации по вопросам, связанным с распоряжением средствами мат</w:t>
      </w:r>
      <w:r w:rsidR="00796A76">
        <w:rPr>
          <w:rFonts w:ascii="Times New Roman" w:hAnsi="Times New Roman" w:cs="Times New Roman"/>
          <w:sz w:val="28"/>
          <w:szCs w:val="28"/>
        </w:rPr>
        <w:t xml:space="preserve">еринского (семейного) капитала" </w:t>
      </w:r>
      <w:r w:rsidRPr="00E14369">
        <w:rPr>
          <w:rFonts w:ascii="Times New Roman" w:hAnsi="Times New Roman" w:cs="Times New Roman"/>
          <w:sz w:val="28"/>
          <w:szCs w:val="28"/>
        </w:rPr>
        <w:t>[</w:t>
      </w:r>
      <w:r w:rsidRPr="00E14369">
        <w:rPr>
          <w:rFonts w:ascii="Times New Roman" w:hAnsi="Times New Roman" w:cs="Times New Roman"/>
          <w:sz w:val="28"/>
          <w:szCs w:val="28"/>
        </w:rPr>
        <w:t>Электр</w:t>
      </w:r>
      <w:r w:rsidR="00E14369" w:rsidRPr="00E14369">
        <w:rPr>
          <w:rFonts w:ascii="Times New Roman" w:hAnsi="Times New Roman" w:cs="Times New Roman"/>
          <w:sz w:val="28"/>
          <w:szCs w:val="28"/>
        </w:rPr>
        <w:t>онный </w:t>
      </w:r>
      <w:r w:rsidR="00796A76" w:rsidRPr="00E14369">
        <w:rPr>
          <w:rFonts w:ascii="Times New Roman" w:hAnsi="Times New Roman" w:cs="Times New Roman"/>
          <w:sz w:val="28"/>
          <w:szCs w:val="28"/>
        </w:rPr>
        <w:t>ресурс</w:t>
      </w:r>
      <w:r w:rsidR="00E14369" w:rsidRPr="00E14369">
        <w:rPr>
          <w:rFonts w:ascii="Times New Roman" w:hAnsi="Times New Roman" w:cs="Times New Roman"/>
          <w:sz w:val="28"/>
          <w:szCs w:val="28"/>
        </w:rPr>
        <w:t>].  </w:t>
      </w:r>
      <w:r w:rsidR="00796A76" w:rsidRPr="00E14369">
        <w:rPr>
          <w:rFonts w:ascii="Times New Roman" w:hAnsi="Times New Roman" w:cs="Times New Roman"/>
          <w:sz w:val="28"/>
          <w:szCs w:val="28"/>
        </w:rPr>
        <w:t>URL:</w:t>
      </w:r>
      <w:r w:rsidR="00E14369">
        <w:rPr>
          <w:rFonts w:ascii="Times New Roman" w:hAnsi="Times New Roman" w:cs="Times New Roman"/>
          <w:sz w:val="28"/>
          <w:szCs w:val="28"/>
        </w:rPr>
        <w:t>  </w:t>
      </w:r>
      <w:r w:rsidR="00796A76" w:rsidRPr="00796A76">
        <w:rPr>
          <w:rFonts w:ascii="Times New Roman" w:hAnsi="Times New Roman" w:cs="Times New Roman"/>
          <w:sz w:val="28"/>
          <w:szCs w:val="28"/>
        </w:rPr>
        <w:t>https://www.consultant.ru/document/cons_doc_LAW_346665/</w:t>
      </w:r>
      <w:r w:rsidR="00796A76">
        <w:rPr>
          <w:rFonts w:ascii="Times New Roman" w:hAnsi="Times New Roman" w:cs="Times New Roman"/>
          <w:sz w:val="28"/>
          <w:szCs w:val="28"/>
        </w:rPr>
        <w:t xml:space="preserve"> </w:t>
      </w:r>
      <w:r w:rsidR="00796A76" w:rsidRPr="00796A76">
        <w:rPr>
          <w:rFonts w:ascii="Times New Roman" w:hAnsi="Times New Roman" w:cs="Times New Roman"/>
          <w:sz w:val="28"/>
          <w:szCs w:val="28"/>
        </w:rPr>
        <w:t>(дата обращения: 10.05.2024)</w:t>
      </w:r>
      <w:r w:rsidR="00796A76">
        <w:rPr>
          <w:rFonts w:ascii="Times New Roman" w:hAnsi="Times New Roman" w:cs="Times New Roman"/>
          <w:sz w:val="28"/>
          <w:szCs w:val="28"/>
        </w:rPr>
        <w:t>.</w:t>
      </w:r>
    </w:p>
    <w:p w14:paraId="6135E324" w14:textId="5D696864" w:rsidR="005009A7" w:rsidRDefault="005009A7" w:rsidP="005009A7">
      <w:pPr>
        <w:spacing w:line="360" w:lineRule="auto"/>
        <w:ind w:firstLine="709"/>
        <w:jc w:val="both"/>
        <w:rPr>
          <w:rFonts w:ascii="Times New Roman" w:hAnsi="Times New Roman" w:cs="Times New Roman"/>
          <w:sz w:val="28"/>
          <w:szCs w:val="28"/>
        </w:rPr>
      </w:pPr>
      <w:r w:rsidRPr="00530B48">
        <w:rPr>
          <w:rFonts w:ascii="Times New Roman" w:hAnsi="Times New Roman" w:cs="Times New Roman"/>
          <w:sz w:val="28"/>
          <w:szCs w:val="28"/>
        </w:rPr>
        <w:t>5. Федеральный закон  от 29.12.2006 № 256-ФЗ (ред. от 25.12.2023) "О дополнительных мерах государственной поддержки семей, имеющ</w:t>
      </w:r>
      <w:r w:rsidR="00E14369">
        <w:rPr>
          <w:rFonts w:ascii="Times New Roman" w:hAnsi="Times New Roman" w:cs="Times New Roman"/>
          <w:sz w:val="28"/>
          <w:szCs w:val="28"/>
        </w:rPr>
        <w:t>их детей" [Электронный </w:t>
      </w:r>
      <w:r w:rsidR="00E14369">
        <w:t> </w:t>
      </w:r>
      <w:r w:rsidR="00E14369">
        <w:rPr>
          <w:rFonts w:ascii="Times New Roman" w:hAnsi="Times New Roman" w:cs="Times New Roman"/>
          <w:sz w:val="28"/>
          <w:szCs w:val="28"/>
        </w:rPr>
        <w:t>ресурс].  URL:  </w:t>
      </w:r>
      <w:r w:rsidR="00796A76" w:rsidRPr="00796A76">
        <w:rPr>
          <w:rFonts w:ascii="Times New Roman" w:hAnsi="Times New Roman" w:cs="Times New Roman"/>
          <w:sz w:val="28"/>
          <w:szCs w:val="28"/>
        </w:rPr>
        <w:t>https://www.consultant.ru/document/cons_doc_LAW_64872/</w:t>
      </w:r>
      <w:r w:rsidR="00796A76">
        <w:rPr>
          <w:rFonts w:ascii="Times New Roman" w:hAnsi="Times New Roman" w:cs="Times New Roman"/>
          <w:sz w:val="28"/>
          <w:szCs w:val="28"/>
        </w:rPr>
        <w:t xml:space="preserve"> </w:t>
      </w:r>
      <w:r w:rsidR="00796A76" w:rsidRPr="00796A76">
        <w:rPr>
          <w:rFonts w:ascii="Times New Roman" w:hAnsi="Times New Roman" w:cs="Times New Roman"/>
          <w:sz w:val="28"/>
          <w:szCs w:val="28"/>
        </w:rPr>
        <w:t>(дата обращения: 10.05.2024)</w:t>
      </w:r>
      <w:r w:rsidR="00796A76">
        <w:rPr>
          <w:rFonts w:ascii="Times New Roman" w:hAnsi="Times New Roman" w:cs="Times New Roman"/>
          <w:sz w:val="28"/>
          <w:szCs w:val="28"/>
        </w:rPr>
        <w:t>.</w:t>
      </w:r>
    </w:p>
    <w:p w14:paraId="6B57B77D" w14:textId="513BB41D" w:rsidR="005009A7" w:rsidRPr="009659FD" w:rsidRDefault="005009A7" w:rsidP="005009A7">
      <w:pPr>
        <w:spacing w:line="360" w:lineRule="auto"/>
        <w:ind w:firstLine="709"/>
        <w:jc w:val="both"/>
        <w:rPr>
          <w:rFonts w:ascii="Times New Roman" w:hAnsi="Times New Roman" w:cs="Times New Roman"/>
          <w:bCs/>
          <w:smallCaps/>
          <w:sz w:val="28"/>
          <w:szCs w:val="28"/>
        </w:rPr>
      </w:pPr>
      <w:r>
        <w:rPr>
          <w:rFonts w:ascii="Times New Roman" w:hAnsi="Times New Roman" w:cs="Times New Roman"/>
          <w:sz w:val="28"/>
          <w:szCs w:val="28"/>
        </w:rPr>
        <w:t xml:space="preserve">6. </w:t>
      </w:r>
      <w:r w:rsidRPr="009659FD">
        <w:rPr>
          <w:rFonts w:ascii="Times New Roman" w:hAnsi="Times New Roman" w:cs="Times New Roman"/>
          <w:sz w:val="28"/>
          <w:szCs w:val="28"/>
        </w:rPr>
        <w:t>Решение № 2-448/2021 от 07.12.2021 Шекснинского районного суда (Во</w:t>
      </w:r>
      <w:r w:rsidR="00E14369">
        <w:rPr>
          <w:rFonts w:ascii="Times New Roman" w:hAnsi="Times New Roman" w:cs="Times New Roman"/>
          <w:sz w:val="28"/>
          <w:szCs w:val="28"/>
        </w:rPr>
        <w:t>логодская  область)  [Электронный  </w:t>
      </w:r>
      <w:r w:rsidRPr="00530B48">
        <w:rPr>
          <w:rFonts w:ascii="Times New Roman" w:hAnsi="Times New Roman" w:cs="Times New Roman"/>
          <w:sz w:val="28"/>
          <w:szCs w:val="28"/>
        </w:rPr>
        <w:t>ресурс].</w:t>
      </w:r>
      <w:r w:rsidR="00E14369">
        <w:t>  </w:t>
      </w:r>
      <w:r w:rsidR="00E14369">
        <w:rPr>
          <w:rFonts w:ascii="Times New Roman" w:hAnsi="Times New Roman" w:cs="Times New Roman"/>
          <w:sz w:val="28"/>
          <w:szCs w:val="28"/>
        </w:rPr>
        <w:t>URL:  </w:t>
      </w:r>
      <w:r w:rsidR="00796A76" w:rsidRPr="00796A76">
        <w:rPr>
          <w:rFonts w:ascii="Times New Roman" w:hAnsi="Times New Roman" w:cs="Times New Roman"/>
          <w:sz w:val="28"/>
          <w:szCs w:val="28"/>
        </w:rPr>
        <w:t>https://lawnotes.ru/sudpraktika/sou/reshenie-_-2-448_2021-ot-07.12.2021-sheksninskogo-rayonnogo-suda-(vologodskaya-oblast)</w:t>
      </w:r>
      <w:r w:rsidR="00796A76">
        <w:t xml:space="preserve"> </w:t>
      </w:r>
      <w:r w:rsidR="00796A76" w:rsidRPr="00796A76">
        <w:rPr>
          <w:rFonts w:ascii="Times New Roman" w:hAnsi="Times New Roman" w:cs="Times New Roman"/>
          <w:sz w:val="28"/>
          <w:szCs w:val="28"/>
        </w:rPr>
        <w:t>(дата обращения: 10.05.2024)</w:t>
      </w:r>
      <w:r w:rsidR="00796A76">
        <w:rPr>
          <w:rFonts w:ascii="Times New Roman" w:hAnsi="Times New Roman" w:cs="Times New Roman"/>
          <w:sz w:val="28"/>
          <w:szCs w:val="28"/>
        </w:rPr>
        <w:t>.</w:t>
      </w:r>
    </w:p>
    <w:p w14:paraId="111BC486" w14:textId="77777777" w:rsidR="004B4321" w:rsidRPr="00C1129C" w:rsidRDefault="004B4321" w:rsidP="005009A7">
      <w:pPr>
        <w:spacing w:after="0" w:line="360" w:lineRule="auto"/>
        <w:ind w:firstLine="709"/>
        <w:rPr>
          <w:rFonts w:ascii="Times New Roman" w:hAnsi="Times New Roman" w:cs="Times New Roman"/>
          <w:b/>
          <w:sz w:val="28"/>
          <w:szCs w:val="28"/>
        </w:rPr>
      </w:pPr>
    </w:p>
    <w:p w14:paraId="7BA59D6A" w14:textId="3C400A23" w:rsidR="00C1129C" w:rsidRPr="00796A76" w:rsidRDefault="00C1129C" w:rsidP="005009A7">
      <w:pPr>
        <w:pStyle w:val="a4"/>
        <w:spacing w:before="0" w:beforeAutospacing="0" w:after="0" w:afterAutospacing="0" w:line="360" w:lineRule="auto"/>
        <w:ind w:firstLine="709"/>
        <w:jc w:val="both"/>
        <w:textAlignment w:val="baseline"/>
        <w:rPr>
          <w:color w:val="000000" w:themeColor="text1"/>
          <w:sz w:val="28"/>
          <w:szCs w:val="28"/>
        </w:rPr>
      </w:pPr>
    </w:p>
    <w:p w14:paraId="7FD1AFB0" w14:textId="2A4DDE03" w:rsidR="00C1129C" w:rsidRPr="00796A76" w:rsidRDefault="00C1129C" w:rsidP="005009A7">
      <w:pPr>
        <w:pStyle w:val="a4"/>
        <w:spacing w:before="0" w:beforeAutospacing="0" w:after="0" w:afterAutospacing="0" w:line="360" w:lineRule="auto"/>
        <w:ind w:firstLine="709"/>
        <w:jc w:val="both"/>
        <w:textAlignment w:val="baseline"/>
        <w:rPr>
          <w:color w:val="000000" w:themeColor="text1"/>
          <w:sz w:val="28"/>
          <w:szCs w:val="28"/>
        </w:rPr>
      </w:pPr>
    </w:p>
    <w:p w14:paraId="084AE24C" w14:textId="77777777" w:rsidR="00C1129C" w:rsidRPr="00C1129C" w:rsidRDefault="00C1129C" w:rsidP="005009A7">
      <w:pPr>
        <w:pStyle w:val="a4"/>
        <w:spacing w:before="0" w:beforeAutospacing="0" w:after="0" w:afterAutospacing="0" w:line="360" w:lineRule="auto"/>
        <w:ind w:firstLine="709"/>
        <w:jc w:val="both"/>
        <w:textAlignment w:val="baseline"/>
        <w:rPr>
          <w:color w:val="000000" w:themeColor="text1"/>
          <w:sz w:val="28"/>
          <w:szCs w:val="28"/>
        </w:rPr>
      </w:pPr>
    </w:p>
    <w:sectPr w:rsidR="00C1129C" w:rsidRPr="00C1129C" w:rsidSect="00C1129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0A03"/>
    <w:multiLevelType w:val="hybridMultilevel"/>
    <w:tmpl w:val="A15CED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4B9006D4"/>
    <w:multiLevelType w:val="hybridMultilevel"/>
    <w:tmpl w:val="66F2A8AA"/>
    <w:lvl w:ilvl="0" w:tplc="97C86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EE1599A"/>
    <w:multiLevelType w:val="hybridMultilevel"/>
    <w:tmpl w:val="6B2030C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DC"/>
    <w:rsid w:val="000A49DC"/>
    <w:rsid w:val="000E5832"/>
    <w:rsid w:val="001477C1"/>
    <w:rsid w:val="00156EF6"/>
    <w:rsid w:val="001A70EA"/>
    <w:rsid w:val="0029520E"/>
    <w:rsid w:val="00406193"/>
    <w:rsid w:val="004B4321"/>
    <w:rsid w:val="005009A7"/>
    <w:rsid w:val="005039BA"/>
    <w:rsid w:val="00542C82"/>
    <w:rsid w:val="005E7D04"/>
    <w:rsid w:val="00706E1E"/>
    <w:rsid w:val="00796A76"/>
    <w:rsid w:val="00875721"/>
    <w:rsid w:val="008A0A5E"/>
    <w:rsid w:val="0098116E"/>
    <w:rsid w:val="00A242F1"/>
    <w:rsid w:val="00AF08C4"/>
    <w:rsid w:val="00BA3EF9"/>
    <w:rsid w:val="00C057A4"/>
    <w:rsid w:val="00C1129C"/>
    <w:rsid w:val="00CA0134"/>
    <w:rsid w:val="00CE118F"/>
    <w:rsid w:val="00E14369"/>
    <w:rsid w:val="00EB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9BA"/>
    <w:pPr>
      <w:spacing w:after="0" w:line="240" w:lineRule="auto"/>
    </w:pPr>
  </w:style>
  <w:style w:type="paragraph" w:styleId="a4">
    <w:name w:val="Normal (Web)"/>
    <w:basedOn w:val="a"/>
    <w:uiPriority w:val="99"/>
    <w:unhideWhenUsed/>
    <w:rsid w:val="00503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5039BA"/>
    <w:pPr>
      <w:spacing w:after="0" w:line="240" w:lineRule="auto"/>
    </w:pPr>
    <w:rPr>
      <w:sz w:val="20"/>
      <w:szCs w:val="20"/>
    </w:rPr>
  </w:style>
  <w:style w:type="character" w:customStyle="1" w:styleId="a6">
    <w:name w:val="Текст концевой сноски Знак"/>
    <w:basedOn w:val="a0"/>
    <w:link w:val="a5"/>
    <w:uiPriority w:val="99"/>
    <w:semiHidden/>
    <w:rsid w:val="005039BA"/>
    <w:rPr>
      <w:sz w:val="20"/>
      <w:szCs w:val="20"/>
    </w:rPr>
  </w:style>
  <w:style w:type="paragraph" w:styleId="a7">
    <w:name w:val="Body Text"/>
    <w:basedOn w:val="a"/>
    <w:link w:val="a8"/>
    <w:uiPriority w:val="99"/>
    <w:semiHidden/>
    <w:rsid w:val="0029520E"/>
    <w:pPr>
      <w:spacing w:after="0" w:line="36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29520E"/>
    <w:rPr>
      <w:rFonts w:ascii="Times New Roman" w:eastAsia="Times New Roman" w:hAnsi="Times New Roman" w:cs="Times New Roman"/>
      <w:sz w:val="28"/>
      <w:szCs w:val="20"/>
      <w:lang w:eastAsia="ru-RU"/>
    </w:rPr>
  </w:style>
  <w:style w:type="character" w:styleId="a9">
    <w:name w:val="Hyperlink"/>
    <w:basedOn w:val="a0"/>
    <w:uiPriority w:val="99"/>
    <w:unhideWhenUsed/>
    <w:rsid w:val="00156EF6"/>
    <w:rPr>
      <w:color w:val="0000FF" w:themeColor="hyperlink"/>
      <w:u w:val="single"/>
    </w:rPr>
  </w:style>
  <w:style w:type="character" w:styleId="aa">
    <w:name w:val="Strong"/>
    <w:basedOn w:val="a0"/>
    <w:uiPriority w:val="22"/>
    <w:qFormat/>
    <w:rsid w:val="00406193"/>
    <w:rPr>
      <w:b/>
      <w:bCs/>
    </w:rPr>
  </w:style>
  <w:style w:type="character" w:customStyle="1" w:styleId="apple-converted-space">
    <w:name w:val="apple-converted-space"/>
    <w:basedOn w:val="a0"/>
    <w:rsid w:val="00406193"/>
  </w:style>
  <w:style w:type="paragraph" w:styleId="ab">
    <w:name w:val="List Paragraph"/>
    <w:basedOn w:val="a"/>
    <w:uiPriority w:val="34"/>
    <w:qFormat/>
    <w:rsid w:val="00C11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9BA"/>
    <w:pPr>
      <w:spacing w:after="0" w:line="240" w:lineRule="auto"/>
    </w:pPr>
  </w:style>
  <w:style w:type="paragraph" w:styleId="a4">
    <w:name w:val="Normal (Web)"/>
    <w:basedOn w:val="a"/>
    <w:uiPriority w:val="99"/>
    <w:unhideWhenUsed/>
    <w:rsid w:val="00503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5039BA"/>
    <w:pPr>
      <w:spacing w:after="0" w:line="240" w:lineRule="auto"/>
    </w:pPr>
    <w:rPr>
      <w:sz w:val="20"/>
      <w:szCs w:val="20"/>
    </w:rPr>
  </w:style>
  <w:style w:type="character" w:customStyle="1" w:styleId="a6">
    <w:name w:val="Текст концевой сноски Знак"/>
    <w:basedOn w:val="a0"/>
    <w:link w:val="a5"/>
    <w:uiPriority w:val="99"/>
    <w:semiHidden/>
    <w:rsid w:val="005039BA"/>
    <w:rPr>
      <w:sz w:val="20"/>
      <w:szCs w:val="20"/>
    </w:rPr>
  </w:style>
  <w:style w:type="paragraph" w:styleId="a7">
    <w:name w:val="Body Text"/>
    <w:basedOn w:val="a"/>
    <w:link w:val="a8"/>
    <w:uiPriority w:val="99"/>
    <w:semiHidden/>
    <w:rsid w:val="0029520E"/>
    <w:pPr>
      <w:spacing w:after="0" w:line="36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29520E"/>
    <w:rPr>
      <w:rFonts w:ascii="Times New Roman" w:eastAsia="Times New Roman" w:hAnsi="Times New Roman" w:cs="Times New Roman"/>
      <w:sz w:val="28"/>
      <w:szCs w:val="20"/>
      <w:lang w:eastAsia="ru-RU"/>
    </w:rPr>
  </w:style>
  <w:style w:type="character" w:styleId="a9">
    <w:name w:val="Hyperlink"/>
    <w:basedOn w:val="a0"/>
    <w:uiPriority w:val="99"/>
    <w:unhideWhenUsed/>
    <w:rsid w:val="00156EF6"/>
    <w:rPr>
      <w:color w:val="0000FF" w:themeColor="hyperlink"/>
      <w:u w:val="single"/>
    </w:rPr>
  </w:style>
  <w:style w:type="character" w:styleId="aa">
    <w:name w:val="Strong"/>
    <w:basedOn w:val="a0"/>
    <w:uiPriority w:val="22"/>
    <w:qFormat/>
    <w:rsid w:val="00406193"/>
    <w:rPr>
      <w:b/>
      <w:bCs/>
    </w:rPr>
  </w:style>
  <w:style w:type="character" w:customStyle="1" w:styleId="apple-converted-space">
    <w:name w:val="apple-converted-space"/>
    <w:basedOn w:val="a0"/>
    <w:rsid w:val="00406193"/>
  </w:style>
  <w:style w:type="paragraph" w:styleId="ab">
    <w:name w:val="List Paragraph"/>
    <w:basedOn w:val="a"/>
    <w:uiPriority w:val="34"/>
    <w:qFormat/>
    <w:rsid w:val="00C1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МСХЖ</dc:creator>
  <cp:lastModifiedBy>Анастасия Черникова</cp:lastModifiedBy>
  <cp:revision>2</cp:revision>
  <dcterms:created xsi:type="dcterms:W3CDTF">2024-05-28T11:09:00Z</dcterms:created>
  <dcterms:modified xsi:type="dcterms:W3CDTF">2024-05-28T11:09:00Z</dcterms:modified>
</cp:coreProperties>
</file>