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C" w:rsidRDefault="006E00BC" w:rsidP="002E456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Как научиться читать стихи. Русские поэты XIX–XX </w:t>
      </w:r>
      <w:r>
        <w:rPr>
          <w:rFonts w:ascii="Times New Roman" w:hAnsi="Times New Roman" w:cs="Times New Roman"/>
          <w:b/>
          <w:bCs/>
          <w:sz w:val="28"/>
          <w:szCs w:val="28"/>
        </w:rPr>
        <w:t>ВЕКОВ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Ф. И. Тютчев «Весенняя гроза», «Листья». Сочинение-миниатюра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«О чем скажут осенние листья»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34"/>
        <w:gridCol w:w="7190"/>
        <w:gridCol w:w="3376"/>
      </w:tblGrid>
      <w:tr w:rsidR="006E00BC" w:rsidRPr="00DF2BA9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Тип урока: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постановка учебной задачи</w:t>
            </w:r>
          </w:p>
        </w:tc>
      </w:tr>
      <w:tr w:rsidR="006E00BC" w:rsidRPr="00DF2BA9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обучения анализу лирического текста, произведений фотографического искусства; определению настроения, ключевых слов, средств художественной выразительности; выделению объектов фотографии; сравнению поэтических и прозаических произведений, художественных произведений и фотографий; способствовать развитию интереса к чтению лирических произведений</w:t>
            </w:r>
          </w:p>
        </w:tc>
      </w:tr>
      <w:tr w:rsidR="006E00BC" w:rsidRPr="00DF2BA9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Планируемые результаты</w:t>
            </w:r>
          </w:p>
        </w:tc>
      </w:tr>
      <w:tr w:rsidR="006E00BC" w:rsidRPr="00DF2BA9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особенности жанра лирических произведений; представлять картины, описываемые в произведении; читать стихотворные произведения наизусть </w:t>
            </w: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, осознанно читать текст художественного произведения «про себя»,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прогнозируют содержание раздела, осмысленно читают литературные тексты; понимают настроение стихотворения; определяют свое собственное отношение; осуществляют поиск необходимой информации по фотографии; понимают смысл; умеют сравнивать разные произведения;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читают в соответствии с целью чтения (бегло, выразительно, по ролям и пр.); выбирают вместе с группой форму и критерии оценивания результатов, осознают смысл и назначение позитивных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установок на успешную работу, пользуются ими в случае неудачи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на уроке, проговаривая во внешней речи;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 правила взаимодействия в паре (распределение обязанностей, составление плана совместных действий); осознают цель своего высказывания; объясняют сверстникам способы бесконфликтной деятельности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эмоционально отзываются на про-читанное произведение; принима-ют социальную роль учащегося; осмысливают мотивы учебной деятельности</w:t>
            </w:r>
          </w:p>
        </w:tc>
      </w:tr>
      <w:tr w:rsidR="006E00BC" w:rsidRPr="00DF2BA9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Образовательные ресурсы: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портрет Ф. И. Тютчева, толковый словарь, картина К. Маковского «Дети, убегающие от грозы», иллюстрации осеннего хвойного и лиственного леса; аудиозапись пьесы П. И. Чайковского «Октябрь» из цикла «Времена года», карточки-памятки</w:t>
            </w:r>
          </w:p>
        </w:tc>
      </w:tr>
    </w:tbl>
    <w:p w:rsidR="006E00BC" w:rsidRDefault="006E00BC" w:rsidP="002E45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2"/>
        <w:gridCol w:w="8045"/>
        <w:gridCol w:w="2732"/>
        <w:gridCol w:w="1561"/>
      </w:tblGrid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учащегося (осуществляемые действия)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Постановка учебной задачи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Знакомит с задачей урока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Сегодня вы будете учиться читать стихи, анализировать лирический текст, познакомитесь с одним из замечательных поэтов XIX века Ф. И. Тютчевым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Внимательно слушают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</w:t>
            </w:r>
          </w:p>
          <w:p w:rsidR="006E00BC" w:rsidRPr="00DF2BA9" w:rsidRDefault="006E00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и принимают учебные </w:t>
            </w:r>
          </w:p>
          <w:p w:rsidR="006E00BC" w:rsidRPr="00DF2BA9" w:rsidRDefault="006E00B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Изучение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 материала.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1. Речевая разминка.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прослушивание статьи Я. Смоленского.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Что важного для себя вы услышали в этих советах? Как надо читать стихи?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ШУМ, БЛЕСК, ВСПЛЕСК, ГАМ.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ГРОМ, ТРЕСК, ПЛЕСК, ТРАМ.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слова, выделяя голосом каждое второе слово. Эти строки похожи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br/>
              <w:t>на стихотворение? Чем?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Внимательно слушают.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Формулируют ответы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прослушанной статьи, зачитывают значимые места.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Есть рифма.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информацию.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2. Работа над стихотворением Ф. И. Тютчева «Весенняя гроза».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1) Первичное чтение (показ портрета Ф. И. Тютчева).</w:t>
            </w:r>
          </w:p>
        </w:tc>
        <w:tc>
          <w:tcPr>
            <w:tcW w:w="8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Ф. И. Тютчев – удивительный поэт, любящий и понимающий природу. По долгу службы он долго находился за границей. Не видя родины, поэт тосковал по родным местам, русской природе. Однажды весной Тютчев вернулся домой, где его застала гроза. И тут же на свет появились стихи «Весенняя гроза».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Вы внимательно слушали меня? Какие непонятные слова вам встретились?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Слушают учителя, следят за чтением.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Умеют слушать в соответствии с целевой установкой урока.</w:t>
            </w:r>
          </w:p>
        </w:tc>
      </w:tr>
      <w:tr w:rsidR="006E00BC" w:rsidRPr="00DF2BA9">
        <w:trPr>
          <w:trHeight w:val="76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2) Словарно-лек-сическая работа.</w:t>
            </w:r>
          </w:p>
        </w:tc>
        <w:tc>
          <w:tcPr>
            <w:tcW w:w="8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Перлы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– жемчужины, что-нибудь чистое, блестящее, сейчас это слово считается устаревшим;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проворный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– быстрый, торопливый;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гам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– нестройный гул голосов;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шум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нагорный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– шум воды в горах;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вторит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– повторяет.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Находят по словарю значения слов, записывают их в тетради.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Умеют работать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с информацией, изложен-</w:t>
            </w:r>
          </w:p>
        </w:tc>
      </w:tr>
    </w:tbl>
    <w:p w:rsidR="006E00BC" w:rsidRDefault="006E00BC" w:rsidP="002E456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8195"/>
        <w:gridCol w:w="2581"/>
        <w:gridCol w:w="1561"/>
      </w:tblGrid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00BC" w:rsidRPr="00DF2BA9">
        <w:trPr>
          <w:trHeight w:val="78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3) Жужжащее чтение. Анализ.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Помните, что стихотворение надо читать медленно, стараясь себе представить картину, которую описывает поэт.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– Посмотрите на репродукцию картины К. Маковского. Какие чувства изобразил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br/>
              <w:t>художник на своей картине?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Какие чувства испытываете вы, услышав раскаты грома?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Читают медленно, тщательно проговаривая слова.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Рассматривают и описывают содержание репродукции картины.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Определяют настроение детей, выражение испуга на лицах. Выдвигают предположения о природе страха перед грозой.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ной в словарных статьях справочной литературы.</w:t>
            </w:r>
          </w:p>
        </w:tc>
      </w:tr>
      <w:tr w:rsidR="006E00BC" w:rsidRPr="00DF2BA9">
        <w:trPr>
          <w:trHeight w:val="78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Найдите в тексте и зачитайте, что чувствует автор при звуках грозы.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Зачитывают соответствующие строчки.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Выделяют существенную </w:t>
            </w:r>
          </w:p>
        </w:tc>
      </w:tr>
      <w:tr w:rsidR="006E00BC" w:rsidRPr="00DF2BA9">
        <w:trPr>
          <w:trHeight w:val="78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Какие средства использует поэт, показывая грозу, раскаты грома?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Эпитеты, олицетворение (примеры из текста). В первых пяти строчках автор часто употребляет раскатистое «р-р-р»: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гроза, гром, резвяся, играя, грохочет, гремят</w:t>
            </w: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информацию из текста.</w:t>
            </w:r>
          </w:p>
        </w:tc>
      </w:tr>
      <w:tr w:rsidR="006E00BC" w:rsidRPr="00DF2BA9">
        <w:trPr>
          <w:trHeight w:val="78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4) Выразитель-ное чтение.</w:t>
            </w: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Вспомните советы Я. Смоленского, донесите до нас раскаты грома, выделяя звук «р-р», внятно произносите текст стихотворения.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Читают текст, опираясь на советы учителя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Владеют навыками выразительного чтения</w:t>
            </w:r>
          </w:p>
        </w:tc>
      </w:tr>
      <w:tr w:rsidR="006E00BC" w:rsidRPr="00DF2BA9">
        <w:trPr>
          <w:trHeight w:val="46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3. Работа над стихотворением Ф. И. Тютчева «Листья».</w:t>
            </w: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Создает условия для прослушивания стихотворения «Листья».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 на фоне тихо звучащей пьесы П. И. Чайковского «Октябрь».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Готовятся к восприятию музыки и литературного чтения.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сохраняют учебную цель на протяжении</w:t>
            </w:r>
          </w:p>
        </w:tc>
      </w:tr>
    </w:tbl>
    <w:p w:rsidR="006E00BC" w:rsidRDefault="006E00BC" w:rsidP="002E456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8195"/>
        <w:gridCol w:w="2581"/>
        <w:gridCol w:w="1561"/>
      </w:tblGrid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1) Чтение сти-хотворения учителем.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От чьего имени написано стихотворение?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в нем частей-строф?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О чем рассказывают листья в первой строфе стихотворения?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От имени листьев.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– Четыре.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– О соснах и елях, у которых хоть и вечнозеленые иголки, но зелень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не свежая, сравнивают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с иглами ежа.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всего урока.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Анализируют, делают выводы. Осознанно и произвольно строят речевые высказывания.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С какой интонацией надо читать эту строфу?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С презрением по отношению к хвойным деревьям.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2) Словарная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br/>
              <w:t>работа.</w:t>
            </w: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Есть ли в тексте непонятные слова?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Ввек</w:t>
            </w: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никогда,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зефир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 – ласковый приятный ветерок, </w:t>
            </w:r>
            <w:r w:rsidRPr="00DF2B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докучные</w:t>
            </w: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однообразные, надоевшие.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Делают выводы.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Извлекают информацию из различных источников.</w:t>
            </w:r>
          </w:p>
        </w:tc>
      </w:tr>
      <w:tr w:rsidR="006E00BC" w:rsidRPr="00DF2BA9">
        <w:trPr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Что говорят листья во второй строфе?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Вспоминают лето, гордятся собой.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E00BC" w:rsidRPr="00DF2BA9">
        <w:trPr>
          <w:trHeight w:val="54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Какое настроение при чтении второй строфы?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Какое настроение создает третья строфа?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 бы вы читали четвертую строфу?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Какие предложения преобладают?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Беззаботное, легкое.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Сожаление о прошедшем лете.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С нетерпением, с призывом о помощи.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Побудительные.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E00BC" w:rsidRPr="00DF2BA9">
        <w:trPr>
          <w:trHeight w:val="54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3) Разбор языковых средств.</w:t>
            </w: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Какие языковые средства помогли это понять?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Большое количество глаголов, повторы.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0BC" w:rsidRPr="00DF2BA9" w:rsidRDefault="006E00BC">
            <w:pPr>
              <w:pStyle w:val="ParagraphStyle"/>
              <w:rPr>
                <w:rStyle w:val="Normaltext"/>
                <w:szCs w:val="20"/>
              </w:rPr>
            </w:pPr>
          </w:p>
        </w:tc>
      </w:tr>
      <w:tr w:rsidR="006E00BC" w:rsidRPr="00DF2BA9">
        <w:trPr>
          <w:trHeight w:val="540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Поэт использует прием олицетворения – неживым предметам приписываются свойства живых. Найдите эти слова в тексте.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В снега и метели закутавшись, спят; тощая зелень; играли с лучами, купались в росе и т. д.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BC" w:rsidRPr="00DF2BA9" w:rsidRDefault="006E00BC">
            <w:pPr>
              <w:pStyle w:val="ParagraphStyle"/>
              <w:rPr>
                <w:rStyle w:val="Normaltext"/>
                <w:szCs w:val="20"/>
              </w:rPr>
            </w:pPr>
          </w:p>
        </w:tc>
      </w:tr>
    </w:tbl>
    <w:p w:rsidR="006E00BC" w:rsidRDefault="006E00BC" w:rsidP="002E4563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8195"/>
        <w:gridCol w:w="2581"/>
        <w:gridCol w:w="1561"/>
      </w:tblGrid>
      <w:tr w:rsidR="006E00BC" w:rsidRPr="00DF2BA9">
        <w:trPr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4) Выразительное чтение по итогам анализа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У вас на столах лежат памятки «Читай выразительно».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Знакомятся с текстом памятки, соотносят с ранее сказанным: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•  правильно ставь ударение;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 xml:space="preserve">•  соблюдай паузы; 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•  выбери силу голоса (тихо, громко);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•  определи темп (медленно, быстро);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•  читай эмоционально;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•  соблюдай интонации;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•  представляй картину, о чем читаешь.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Владеют навыками выразительного чтения</w:t>
            </w: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Используя эти рекомендации, прочтите выразительно стихотворение «Листья»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Выразительно читают стихотворный текст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E00BC" w:rsidRPr="00DF2BA9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Домашнее задание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Выучить наизусть стихотворение Ф. И. Тютчева «Весенняя гроза», выразительно читать.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Написать сочинение-миниатюру «О чем расскажут осенние листья»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0BC" w:rsidRPr="00DF2BA9">
        <w:trPr>
          <w:trHeight w:val="103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Итог урока. Рефлексия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Какое настроение у вас от работы на уроке?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Что понравилось?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– Чему научились?</w:t>
            </w:r>
          </w:p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Дает оценку успешности достижения цели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0BC" w:rsidRPr="00DF2BA9" w:rsidRDefault="006E00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BA9">
              <w:rPr>
                <w:rFonts w:ascii="Times New Roman" w:hAnsi="Times New Roman" w:cs="Times New Roman"/>
                <w:sz w:val="22"/>
                <w:szCs w:val="22"/>
              </w:rPr>
              <w:t>Осуществляют самоконтроль учебной деятельности</w:t>
            </w:r>
          </w:p>
        </w:tc>
      </w:tr>
    </w:tbl>
    <w:p w:rsidR="006E00BC" w:rsidRDefault="006E00BC" w:rsidP="002E4563">
      <w:pPr>
        <w:pStyle w:val="ParagraphStyle"/>
        <w:spacing w:line="252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6E00BC" w:rsidRDefault="006E00BC">
      <w:r>
        <w:br w:type="page"/>
      </w:r>
    </w:p>
    <w:sectPr w:rsidR="006E00BC" w:rsidSect="002E4563">
      <w:pgSz w:w="15840" w:h="12240" w:orient="landscape"/>
      <w:pgMar w:top="851" w:right="851" w:bottom="851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CD"/>
    <w:rsid w:val="00014347"/>
    <w:rsid w:val="002D0FC6"/>
    <w:rsid w:val="002E4563"/>
    <w:rsid w:val="00353430"/>
    <w:rsid w:val="003D53E9"/>
    <w:rsid w:val="00404575"/>
    <w:rsid w:val="005E4B3A"/>
    <w:rsid w:val="006E00BC"/>
    <w:rsid w:val="0076094A"/>
    <w:rsid w:val="008C2328"/>
    <w:rsid w:val="008C5856"/>
    <w:rsid w:val="00A57EC0"/>
    <w:rsid w:val="00B454B7"/>
    <w:rsid w:val="00C652DC"/>
    <w:rsid w:val="00D710CD"/>
    <w:rsid w:val="00DB6F6B"/>
    <w:rsid w:val="00DF2BA9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0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710C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710C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D710CD"/>
    <w:rPr>
      <w:color w:val="000000"/>
      <w:sz w:val="20"/>
    </w:rPr>
  </w:style>
  <w:style w:type="character" w:customStyle="1" w:styleId="Heading">
    <w:name w:val="Heading"/>
    <w:uiPriority w:val="99"/>
    <w:rsid w:val="00D710CD"/>
    <w:rPr>
      <w:b/>
      <w:color w:val="0000FF"/>
      <w:sz w:val="20"/>
    </w:rPr>
  </w:style>
  <w:style w:type="character" w:customStyle="1" w:styleId="Subheading">
    <w:name w:val="Subheading"/>
    <w:uiPriority w:val="99"/>
    <w:rsid w:val="00D710CD"/>
    <w:rPr>
      <w:b/>
      <w:color w:val="000080"/>
      <w:sz w:val="20"/>
    </w:rPr>
  </w:style>
  <w:style w:type="character" w:customStyle="1" w:styleId="Keywords">
    <w:name w:val="Keywords"/>
    <w:uiPriority w:val="99"/>
    <w:rsid w:val="00D710CD"/>
    <w:rPr>
      <w:i/>
      <w:color w:val="800000"/>
      <w:sz w:val="20"/>
    </w:rPr>
  </w:style>
  <w:style w:type="character" w:customStyle="1" w:styleId="Jump1">
    <w:name w:val="Jump 1"/>
    <w:uiPriority w:val="99"/>
    <w:rsid w:val="00D710CD"/>
    <w:rPr>
      <w:color w:val="008000"/>
      <w:sz w:val="20"/>
      <w:u w:val="single"/>
    </w:rPr>
  </w:style>
  <w:style w:type="character" w:customStyle="1" w:styleId="Jump2">
    <w:name w:val="Jump 2"/>
    <w:uiPriority w:val="99"/>
    <w:rsid w:val="00D710CD"/>
    <w:rPr>
      <w:color w:val="00800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1183</Words>
  <Characters>6748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Степанюгина</dc:creator>
  <cp:keywords/>
  <dc:description/>
  <cp:lastModifiedBy>Вероника</cp:lastModifiedBy>
  <cp:revision>7</cp:revision>
  <dcterms:created xsi:type="dcterms:W3CDTF">2017-08-28T22:46:00Z</dcterms:created>
  <dcterms:modified xsi:type="dcterms:W3CDTF">2018-09-30T03:19:00Z</dcterms:modified>
</cp:coreProperties>
</file>