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24" w:rsidRPr="00096124" w:rsidRDefault="00096124" w:rsidP="00FF0C91">
      <w:pPr>
        <w:rPr>
          <w:sz w:val="4"/>
          <w:szCs w:val="4"/>
          <w:u w:val="single"/>
        </w:rPr>
      </w:pPr>
    </w:p>
    <w:p w:rsidR="00464C00" w:rsidRPr="001A253F" w:rsidRDefault="0020284B" w:rsidP="00FF0C91">
      <w:pPr>
        <w:rPr>
          <w:b/>
          <w:color w:val="7030A0"/>
        </w:rPr>
      </w:pPr>
      <w:r>
        <w:rPr>
          <w:b/>
          <w:color w:val="7030A0"/>
        </w:rPr>
        <w:t xml:space="preserve"> </w:t>
      </w:r>
    </w:p>
    <w:p w:rsidR="001A253F" w:rsidRDefault="0020284B" w:rsidP="00FF0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 Ульяновск, Школа № 63, учитель начальных классов Казакова Е.С.</w:t>
      </w:r>
    </w:p>
    <w:p w:rsidR="00FF0C91" w:rsidRPr="00096124" w:rsidRDefault="0020284B" w:rsidP="00FF0C9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Тема:</w:t>
      </w:r>
      <w:r w:rsidR="00FF0C91" w:rsidRPr="00096124">
        <w:rPr>
          <w:b/>
          <w:sz w:val="28"/>
          <w:szCs w:val="28"/>
        </w:rPr>
        <w:t>«</w:t>
      </w:r>
      <w:proofErr w:type="gramEnd"/>
      <w:r w:rsidR="00FF0C91" w:rsidRPr="00096124">
        <w:rPr>
          <w:b/>
          <w:sz w:val="28"/>
          <w:szCs w:val="28"/>
        </w:rPr>
        <w:t>Правописание</w:t>
      </w:r>
      <w:proofErr w:type="spellEnd"/>
      <w:r w:rsidR="00FF0C91" w:rsidRPr="00096124">
        <w:rPr>
          <w:b/>
          <w:sz w:val="28"/>
          <w:szCs w:val="28"/>
        </w:rPr>
        <w:t xml:space="preserve"> безударных личных окончаний глаголов»</w:t>
      </w:r>
      <w:r w:rsidR="008769A3" w:rsidRPr="00096124">
        <w:rPr>
          <w:b/>
          <w:sz w:val="28"/>
          <w:szCs w:val="28"/>
        </w:rPr>
        <w:t xml:space="preserve"> (4 класс)</w:t>
      </w:r>
    </w:p>
    <w:p w:rsidR="00FF0C91" w:rsidRPr="00EC48B9" w:rsidRDefault="00FF0C91" w:rsidP="00FF0C91">
      <w:pPr>
        <w:jc w:val="both"/>
        <w:rPr>
          <w:b/>
        </w:rPr>
      </w:pPr>
      <w:r w:rsidRPr="00EC48B9">
        <w:rPr>
          <w:b/>
        </w:rPr>
        <w:t>Цели урока:</w:t>
      </w:r>
      <w:r w:rsidR="00B218BC">
        <w:rPr>
          <w:b/>
        </w:rPr>
        <w:t xml:space="preserve"> </w:t>
      </w:r>
    </w:p>
    <w:p w:rsidR="008769A3" w:rsidRDefault="00FF0C91" w:rsidP="00FF0C91">
      <w:pPr>
        <w:jc w:val="both"/>
      </w:pPr>
      <w:r>
        <w:t xml:space="preserve">– </w:t>
      </w:r>
      <w:r w:rsidR="008769A3">
        <w:t>вывести алгоритм определения спряжения глагола с безударным окончанием.</w:t>
      </w:r>
    </w:p>
    <w:p w:rsidR="00FF0C91" w:rsidRDefault="008769A3" w:rsidP="00FF0C91">
      <w:pPr>
        <w:jc w:val="both"/>
      </w:pPr>
      <w:r>
        <w:t xml:space="preserve">- </w:t>
      </w:r>
      <w:r w:rsidR="00FF0C91">
        <w:t>учить детей писать безуд</w:t>
      </w:r>
      <w:r>
        <w:t>арные личные окончания глаголов.</w:t>
      </w:r>
    </w:p>
    <w:p w:rsidR="001A42FE" w:rsidRPr="001A42FE" w:rsidRDefault="001A42FE" w:rsidP="00FF0C91">
      <w:pPr>
        <w:jc w:val="both"/>
        <w:rPr>
          <w:b/>
          <w:color w:val="7030A0"/>
        </w:rPr>
      </w:pPr>
      <w:r w:rsidRPr="001A42FE">
        <w:rPr>
          <w:b/>
          <w:color w:val="7030A0"/>
        </w:rPr>
        <w:t xml:space="preserve">Первая цель </w:t>
      </w:r>
      <w:r>
        <w:rPr>
          <w:b/>
          <w:color w:val="7030A0"/>
        </w:rPr>
        <w:t>выражает понятие алгоритма написания безударных личных окончаний глаголов, а вторая цель выражает её практическое применение.</w:t>
      </w:r>
    </w:p>
    <w:p w:rsidR="00FF0C91" w:rsidRPr="00EC48B9" w:rsidRDefault="00FF0C91" w:rsidP="00FF0C91">
      <w:pPr>
        <w:jc w:val="both"/>
        <w:rPr>
          <w:b/>
        </w:rPr>
      </w:pPr>
      <w:r w:rsidRPr="00EC48B9">
        <w:rPr>
          <w:b/>
        </w:rPr>
        <w:t>Задачи:</w:t>
      </w:r>
    </w:p>
    <w:p w:rsidR="00FF0C91" w:rsidRDefault="008769A3" w:rsidP="00FF0C91">
      <w:pPr>
        <w:jc w:val="both"/>
      </w:pPr>
      <w:r>
        <w:t>– развитие умения</w:t>
      </w:r>
      <w:r w:rsidR="00FF0C91">
        <w:t xml:space="preserve"> ставить глаголы в начальную форму;</w:t>
      </w:r>
    </w:p>
    <w:p w:rsidR="008769A3" w:rsidRDefault="008769A3" w:rsidP="00FF0C91">
      <w:pPr>
        <w:jc w:val="both"/>
      </w:pPr>
      <w:r>
        <w:t>– развитие умения</w:t>
      </w:r>
      <w:r w:rsidR="00FF0C91">
        <w:t xml:space="preserve"> обобщать, делать выводы, сравнивать личные окончания глаголов разных </w:t>
      </w:r>
    </w:p>
    <w:p w:rsidR="00FF0C91" w:rsidRDefault="008769A3" w:rsidP="00FF0C91">
      <w:pPr>
        <w:jc w:val="both"/>
      </w:pPr>
      <w:r>
        <w:t xml:space="preserve">   </w:t>
      </w:r>
      <w:r w:rsidR="00FF0C91">
        <w:t>спряжений;</w:t>
      </w:r>
    </w:p>
    <w:p w:rsidR="00FF0C91" w:rsidRDefault="008769A3" w:rsidP="00FF0C91">
      <w:pPr>
        <w:jc w:val="both"/>
      </w:pPr>
      <w:r>
        <w:t>– формирование орфографических навыков</w:t>
      </w:r>
      <w:r w:rsidR="00FF0C91">
        <w:t>.</w:t>
      </w:r>
    </w:p>
    <w:p w:rsidR="00B218BC" w:rsidRDefault="00FF0C91" w:rsidP="00FF0C91">
      <w:pPr>
        <w:jc w:val="both"/>
        <w:rPr>
          <w:b/>
        </w:rPr>
      </w:pPr>
      <w:r w:rsidRPr="00EC48B9">
        <w:rPr>
          <w:b/>
        </w:rPr>
        <w:t>Ход урока.</w:t>
      </w:r>
    </w:p>
    <w:p w:rsidR="001A42FE" w:rsidRDefault="001A42FE" w:rsidP="00FF0C91">
      <w:pPr>
        <w:jc w:val="both"/>
        <w:rPr>
          <w:b/>
        </w:rPr>
      </w:pPr>
    </w:p>
    <w:p w:rsidR="00B218BC" w:rsidRDefault="001A42FE" w:rsidP="00FF0C91">
      <w:pPr>
        <w:jc w:val="both"/>
        <w:rPr>
          <w:b/>
          <w:color w:val="7030A0"/>
        </w:rPr>
      </w:pPr>
      <w:r w:rsidRPr="001A42FE">
        <w:rPr>
          <w:b/>
          <w:color w:val="7030A0"/>
        </w:rPr>
        <w:t>Первый этап</w:t>
      </w:r>
      <w:r>
        <w:rPr>
          <w:b/>
          <w:color w:val="7030A0"/>
        </w:rPr>
        <w:t xml:space="preserve"> в структуре уроков системно-</w:t>
      </w:r>
      <w:proofErr w:type="spellStart"/>
      <w:r>
        <w:rPr>
          <w:b/>
          <w:color w:val="7030A0"/>
        </w:rPr>
        <w:t>деятельностного</w:t>
      </w:r>
      <w:proofErr w:type="spellEnd"/>
      <w:r>
        <w:rPr>
          <w:b/>
          <w:color w:val="7030A0"/>
        </w:rPr>
        <w:t xml:space="preserve"> подхода является создание условия для мотивационной готовности ребёнка, которая выражается в самоопределении хочу, могу.</w:t>
      </w:r>
      <w:r w:rsidR="00C53BF8">
        <w:rPr>
          <w:b/>
          <w:color w:val="7030A0"/>
        </w:rPr>
        <w:t xml:space="preserve"> Детям в качестве вызова предлагается стихотворение, которое как поэтическое искусство придаёт достаточный уровень позитива.</w:t>
      </w:r>
    </w:p>
    <w:p w:rsidR="001A42FE" w:rsidRPr="001A42FE" w:rsidRDefault="001A42FE" w:rsidP="00FF0C91">
      <w:pPr>
        <w:jc w:val="both"/>
        <w:rPr>
          <w:b/>
          <w:color w:val="7030A0"/>
        </w:rPr>
      </w:pPr>
    </w:p>
    <w:p w:rsidR="00B218BC" w:rsidRPr="00B218BC" w:rsidRDefault="00B218BC" w:rsidP="00FF0C91">
      <w:pPr>
        <w:jc w:val="both"/>
        <w:rPr>
          <w:b/>
        </w:rPr>
      </w:pPr>
      <w:r>
        <w:rPr>
          <w:b/>
          <w:lang w:val="en-US"/>
        </w:rPr>
        <w:t>I</w:t>
      </w:r>
      <w:r w:rsidRPr="00B218BC">
        <w:rPr>
          <w:b/>
        </w:rPr>
        <w:t xml:space="preserve"> </w:t>
      </w:r>
      <w:r>
        <w:rPr>
          <w:b/>
        </w:rPr>
        <w:t xml:space="preserve">САМООПРЕДЕЛЕНИЕ К ДЕЯТЕЛЬНОСТИ </w:t>
      </w:r>
    </w:p>
    <w:p w:rsidR="00EC48B9" w:rsidRPr="00B032D9" w:rsidRDefault="009A4898" w:rsidP="00B032D9">
      <w:pPr>
        <w:rPr>
          <w:b/>
          <w:highlight w:val="yellow"/>
        </w:rPr>
      </w:pPr>
      <w:r w:rsidRPr="0020284B">
        <w:rPr>
          <w:b/>
          <w:lang w:val="en-US"/>
        </w:rPr>
        <w:t>I</w:t>
      </w:r>
      <w:r w:rsidRPr="0020284B">
        <w:rPr>
          <w:b/>
        </w:rPr>
        <w:t xml:space="preserve">. </w:t>
      </w:r>
      <w:r w:rsidR="008769A3" w:rsidRPr="0020284B">
        <w:rPr>
          <w:b/>
        </w:rPr>
        <w:t>Фаза «ВЫЗОВ».</w:t>
      </w:r>
      <w:r w:rsidR="00B032D9">
        <w:rPr>
          <w:b/>
        </w:rPr>
        <w:t xml:space="preserve">                              </w:t>
      </w:r>
      <w:r w:rsidR="00EC48B9">
        <w:t>Что без меня предметы?</w:t>
      </w:r>
    </w:p>
    <w:p w:rsidR="00EC48B9" w:rsidRDefault="00EC48B9" w:rsidP="00B032D9">
      <w:pPr>
        <w:jc w:val="center"/>
      </w:pPr>
      <w:r>
        <w:t>Лишь названия.</w:t>
      </w:r>
    </w:p>
    <w:p w:rsidR="00EC48B9" w:rsidRDefault="00EC48B9" w:rsidP="00B032D9">
      <w:pPr>
        <w:jc w:val="center"/>
      </w:pPr>
      <w:r>
        <w:t>А я приду – все в действие</w:t>
      </w:r>
    </w:p>
    <w:p w:rsidR="00EC48B9" w:rsidRDefault="00EC48B9" w:rsidP="00B032D9">
      <w:pPr>
        <w:jc w:val="center"/>
      </w:pPr>
      <w:r>
        <w:t>придет.</w:t>
      </w:r>
    </w:p>
    <w:p w:rsidR="00EC48B9" w:rsidRDefault="00EC48B9" w:rsidP="00B032D9">
      <w:pPr>
        <w:jc w:val="center"/>
      </w:pPr>
      <w:r>
        <w:t>Летит ракета. Люди строят</w:t>
      </w:r>
    </w:p>
    <w:p w:rsidR="00EC48B9" w:rsidRDefault="00B218BC" w:rsidP="00B032D9">
      <w:pPr>
        <w:jc w:val="center"/>
      </w:pPr>
      <w:r>
        <w:t>З</w:t>
      </w:r>
      <w:r w:rsidR="00C53BF8">
        <w:t>дания</w:t>
      </w:r>
      <w:r w:rsidR="00EC48B9">
        <w:t>.</w:t>
      </w:r>
    </w:p>
    <w:p w:rsidR="00EC48B9" w:rsidRDefault="00EC48B9" w:rsidP="00B032D9">
      <w:pPr>
        <w:jc w:val="center"/>
      </w:pPr>
      <w:r>
        <w:t>Цветут сады. И хлеб в полях</w:t>
      </w:r>
    </w:p>
    <w:p w:rsidR="00EC48B9" w:rsidRDefault="00EC48B9" w:rsidP="00B032D9">
      <w:pPr>
        <w:jc w:val="center"/>
      </w:pPr>
      <w:r>
        <w:t>растет.</w:t>
      </w:r>
    </w:p>
    <w:p w:rsidR="00FF0C91" w:rsidRDefault="008769A3" w:rsidP="00EC48B9">
      <w:pPr>
        <w:jc w:val="both"/>
      </w:pPr>
      <w:r>
        <w:t>- Догадались, о</w:t>
      </w:r>
      <w:r w:rsidR="00FF0C91">
        <w:t xml:space="preserve"> какой части речи говорится в этом четверостишии?</w:t>
      </w:r>
      <w:r w:rsidRPr="008769A3">
        <w:t xml:space="preserve"> </w:t>
      </w:r>
      <w:r>
        <w:t>(Речь идет о глаголе)</w:t>
      </w:r>
    </w:p>
    <w:p w:rsidR="00B218BC" w:rsidRPr="00CF0A31" w:rsidRDefault="00C53BF8" w:rsidP="00EC48B9">
      <w:pPr>
        <w:jc w:val="both"/>
        <w:rPr>
          <w:b/>
          <w:color w:val="7030A0"/>
        </w:rPr>
      </w:pPr>
      <w:r w:rsidRPr="00CF0A31">
        <w:rPr>
          <w:b/>
          <w:color w:val="7030A0"/>
        </w:rPr>
        <w:t>Актуализация знаний проводим в виде кластера</w:t>
      </w:r>
      <w:r w:rsidR="00CF0A31" w:rsidRPr="00CF0A31">
        <w:rPr>
          <w:b/>
          <w:color w:val="7030A0"/>
        </w:rPr>
        <w:t xml:space="preserve">. </w:t>
      </w:r>
      <w:r w:rsidR="00CF0A31">
        <w:rPr>
          <w:b/>
          <w:color w:val="7030A0"/>
        </w:rPr>
        <w:t xml:space="preserve"> Кластер-это приём графического метода организации информации, в которой выделяются главные смысловые единицы, фиксируются в виде схемы. В данном виде задания развиваются познавательные и регулятивные умения. Это задание является подготовкой мышления детей к проектировочной деятельности т.е. знания на которые нужно опереться при выполнении действий выхода из затруднения.</w:t>
      </w:r>
    </w:p>
    <w:p w:rsidR="00B218BC" w:rsidRPr="00B218BC" w:rsidRDefault="00B218BC" w:rsidP="00EC48B9">
      <w:pPr>
        <w:jc w:val="both"/>
        <w:rPr>
          <w:b/>
        </w:rPr>
      </w:pPr>
      <w:r w:rsidRPr="00B218BC">
        <w:rPr>
          <w:b/>
          <w:lang w:val="en-US"/>
        </w:rPr>
        <w:t>II</w:t>
      </w:r>
      <w:r w:rsidRPr="001A253F">
        <w:rPr>
          <w:b/>
        </w:rPr>
        <w:t xml:space="preserve"> </w:t>
      </w:r>
      <w:r w:rsidRPr="00B218BC">
        <w:rPr>
          <w:b/>
        </w:rPr>
        <w:t>АКТУАЛИЗАЦИЯ ЗНАНИЙ</w:t>
      </w:r>
      <w:r>
        <w:rPr>
          <w:b/>
        </w:rPr>
        <w:t xml:space="preserve"> </w:t>
      </w:r>
    </w:p>
    <w:p w:rsidR="00224D7C" w:rsidRDefault="00FF0C91" w:rsidP="00FF0C91">
      <w:pPr>
        <w:jc w:val="both"/>
      </w:pPr>
      <w:r w:rsidRPr="00EC48B9">
        <w:rPr>
          <w:b/>
        </w:rPr>
        <w:t xml:space="preserve">2. </w:t>
      </w:r>
      <w:r w:rsidR="008769A3">
        <w:rPr>
          <w:b/>
        </w:rPr>
        <w:t xml:space="preserve">Кластер «Глагол» </w:t>
      </w:r>
      <w:r w:rsidR="008769A3">
        <w:t>-</w:t>
      </w:r>
      <w:r>
        <w:t xml:space="preserve"> Что вы знаете о глаголе? </w:t>
      </w:r>
    </w:p>
    <w:p w:rsidR="00FF0C91" w:rsidRDefault="0020284B" w:rsidP="00FF0C91">
      <w:pPr>
        <w:jc w:val="both"/>
      </w:pPr>
      <w:r>
        <w:rPr>
          <w:b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left:0;text-align:left;margin-left:469.2pt;margin-top:-2.6pt;width:21.75pt;height:43.05pt;rotation:-5917657fd;flip:x;z-index:251677696"/>
        </w:pict>
      </w:r>
      <w:r w:rsidR="00224D7C">
        <w:t>Дети по очереди выходят к доске и записывают:</w:t>
      </w:r>
      <w:r w:rsidR="00B80339">
        <w:t xml:space="preserve">                                            </w:t>
      </w:r>
      <w:r w:rsidR="00A42E7B">
        <w:t xml:space="preserve">                         </w:t>
      </w:r>
      <w:r w:rsidR="00A42E7B" w:rsidRPr="00A42E7B">
        <w:rPr>
          <w:i/>
        </w:rPr>
        <w:t xml:space="preserve"> родовы</w:t>
      </w:r>
      <w:r w:rsidR="00B80339" w:rsidRPr="00A42E7B">
        <w:rPr>
          <w:i/>
        </w:rPr>
        <w:t>е</w:t>
      </w:r>
    </w:p>
    <w:p w:rsidR="008769A3" w:rsidRPr="00224D7C" w:rsidRDefault="008769A3" w:rsidP="00FF0C91">
      <w:pPr>
        <w:jc w:val="both"/>
        <w:rPr>
          <w:i/>
        </w:rPr>
      </w:pPr>
      <w:r w:rsidRPr="00224D7C">
        <w:rPr>
          <w:i/>
        </w:rPr>
        <w:t xml:space="preserve">                   </w:t>
      </w:r>
      <w:r w:rsidR="00224D7C" w:rsidRPr="00224D7C">
        <w:rPr>
          <w:i/>
        </w:rPr>
        <w:t xml:space="preserve">                         </w:t>
      </w:r>
      <w:proofErr w:type="spellStart"/>
      <w:proofErr w:type="gramStart"/>
      <w:r w:rsidR="00224D7C" w:rsidRPr="00224D7C">
        <w:rPr>
          <w:i/>
        </w:rPr>
        <w:t>самост.часть</w:t>
      </w:r>
      <w:proofErr w:type="spellEnd"/>
      <w:proofErr w:type="gramEnd"/>
      <w:r w:rsidR="00224D7C" w:rsidRPr="00224D7C">
        <w:rPr>
          <w:i/>
        </w:rPr>
        <w:t xml:space="preserve"> речи</w:t>
      </w:r>
      <w:r w:rsidR="00224D7C">
        <w:rPr>
          <w:i/>
        </w:rPr>
        <w:t xml:space="preserve">                                      </w:t>
      </w:r>
    </w:p>
    <w:p w:rsidR="008769A3" w:rsidRPr="00224D7C" w:rsidRDefault="0020284B" w:rsidP="00FF0C91">
      <w:pPr>
        <w:jc w:val="both"/>
        <w:rPr>
          <w:i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86.3pt;margin-top:2.2pt;width:0;height:19.9pt;flip:y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50.3pt;margin-top:2.2pt;width:18pt;height:20.25pt;z-index:251674624">
            <v:textbox>
              <w:txbxContent>
                <w:p w:rsidR="00B80339" w:rsidRDefault="00B80339" w:rsidP="00B80339"/>
              </w:txbxContent>
            </v:textbox>
          </v:shape>
        </w:pict>
      </w:r>
      <w:r>
        <w:rPr>
          <w:i/>
          <w:noProof/>
          <w:lang w:eastAsia="ru-RU"/>
        </w:rPr>
        <w:pict>
          <v:shape id="_x0000_s1045" type="#_x0000_t202" style="position:absolute;left:0;text-align:left;margin-left:472.05pt;margin-top:2.2pt;width:18pt;height:20.25pt;z-index:251673600">
            <v:textbox>
              <w:txbxContent>
                <w:p w:rsidR="00B80339" w:rsidRDefault="00B80339" w:rsidP="00B80339">
                  <w:r>
                    <w:t>а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shape id="_x0000_s1044" type="#_x0000_t202" style="position:absolute;left:0;text-align:left;margin-left:491.55pt;margin-top:2.2pt;width:18pt;height:20.25pt;z-index:251672576">
            <v:textbox>
              <w:txbxContent>
                <w:p w:rsidR="00B80339" w:rsidRDefault="00B80339">
                  <w:r>
                    <w:t>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321.3pt;margin-top:11.65pt;width:27.75pt;height:20.25pt;flip:y;z-index:251661312" o:connectortype="straight">
            <v:stroke endarrow="block"/>
          </v:shape>
        </w:pict>
      </w:r>
      <w:r w:rsidR="00224D7C">
        <w:t xml:space="preserve">                                                                                                                     </w:t>
      </w:r>
    </w:p>
    <w:p w:rsidR="008769A3" w:rsidRPr="00224D7C" w:rsidRDefault="0020284B" w:rsidP="00FF0C91">
      <w:pPr>
        <w:jc w:val="both"/>
      </w:pPr>
      <w:r>
        <w:rPr>
          <w:noProof/>
          <w:lang w:val="en-US"/>
        </w:rPr>
        <w:pict>
          <v:shape id="_x0000_s1028" type="#_x0000_t202" style="position:absolute;left:0;text-align:left;margin-left:154.65pt;margin-top:8.3pt;width:61.65pt;height:31.55pt;z-index:251660288;mso-width-relative:margin;mso-height-relative:margin" filled="f" strokecolor="black [3213]">
            <v:textbox>
              <w:txbxContent>
                <w:p w:rsidR="008769A3" w:rsidRPr="00A42E7B" w:rsidRDefault="008769A3" w:rsidP="00A42E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2E7B">
                    <w:rPr>
                      <w:b/>
                      <w:sz w:val="28"/>
                      <w:szCs w:val="28"/>
                    </w:rPr>
                    <w:t>глагол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shape id="_x0000_s1042" type="#_x0000_t32" style="position:absolute;left:0;text-align:left;margin-left:481.8pt;margin-top:8.3pt;width:0;height:9.8pt;flip:y;z-index:25167052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43" type="#_x0000_t32" style="position:absolute;left:0;text-align:left;margin-left:497.55pt;margin-top:8.3pt;width:0;height:9.8pt;flip:y;z-index:251671552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41" type="#_x0000_t32" style="position:absolute;left:0;text-align:left;margin-left:462.3pt;margin-top:8.3pt;width:0;height:9.8pt;flip:y;z-index:251669504" o:connectortype="straight">
            <v:stroke endarrow="block"/>
          </v:shape>
        </w:pict>
      </w:r>
      <w:r w:rsidR="00224D7C">
        <w:rPr>
          <w:i/>
        </w:rPr>
        <w:t xml:space="preserve">                                                                                                                            </w:t>
      </w:r>
      <w:r w:rsidR="00B80339" w:rsidRPr="00224D7C">
        <w:rPr>
          <w:i/>
        </w:rPr>
        <w:t>по временам</w:t>
      </w:r>
      <w:r>
        <w:rPr>
          <w:noProof/>
          <w:lang w:eastAsia="ru-RU"/>
        </w:rPr>
        <w:pict>
          <v:shape id="_x0000_s1034" type="#_x0000_t32" style="position:absolute;left:0;text-align:left;margin-left:321.3pt;margin-top:2.35pt;width:51pt;height:15.75pt;flip:y;z-index:251662336;mso-position-horizontal-relative:text;mso-position-vertical-relative:text" o:connectortype="straight">
            <v:stroke endarrow="block"/>
          </v:shape>
        </w:pict>
      </w:r>
    </w:p>
    <w:p w:rsidR="008769A3" w:rsidRPr="00224D7C" w:rsidRDefault="0020284B" w:rsidP="00FF0C91">
      <w:pPr>
        <w:jc w:val="both"/>
        <w:rPr>
          <w:i/>
        </w:rPr>
      </w:pPr>
      <w:r>
        <w:rPr>
          <w:i/>
          <w:noProof/>
          <w:lang w:eastAsia="ru-RU"/>
        </w:rPr>
        <w:pict>
          <v:shape id="_x0000_s1066" type="#_x0000_t32" style="position:absolute;left:0;text-align:left;margin-left:49.05pt;margin-top:13.3pt;width:14.25pt;height:12.75pt;z-index:251688960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65" type="#_x0000_t32" style="position:absolute;left:0;text-align:left;margin-left:16.05pt;margin-top:13.3pt;width:15.75pt;height:12.75pt;flip:x;z-index:251687936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63" type="#_x0000_t32" style="position:absolute;left:0;text-align:left;margin-left:216.3pt;margin-top:8.8pt;width:36.75pt;height:0;z-index:25168588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62" type="#_x0000_t32" style="position:absolute;left:0;text-align:left;margin-left:102.3pt;margin-top:8.8pt;width:52.35pt;height:0;flip:x;z-index:25168486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37" type="#_x0000_t32" style="position:absolute;left:0;text-align:left;margin-left:321.3pt;margin-top:4.3pt;width:11.25pt;height:21.75pt;z-index:25166540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36" type="#_x0000_t32" style="position:absolute;left:0;text-align:left;margin-left:321.3pt;margin-top:4.3pt;width:40.5pt;height:18pt;z-index:25166438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35" type="#_x0000_t32" style="position:absolute;left:0;text-align:left;margin-left:321.3pt;margin-top:4.3pt;width:51pt;height:4.5pt;z-index:251663360" o:connectortype="straight">
            <v:stroke endarrow="block"/>
          </v:shape>
        </w:pict>
      </w:r>
      <w:r w:rsidR="00224D7C">
        <w:rPr>
          <w:i/>
        </w:rPr>
        <w:t xml:space="preserve">отвечает на ??...                                                       </w:t>
      </w:r>
      <w:r w:rsidR="00224D7C" w:rsidRPr="00224D7C">
        <w:rPr>
          <w:i/>
        </w:rPr>
        <w:t>изменяется</w:t>
      </w:r>
      <w:r w:rsidR="00224D7C">
        <w:rPr>
          <w:i/>
        </w:rPr>
        <w:t xml:space="preserve">                   в </w:t>
      </w:r>
      <w:proofErr w:type="spellStart"/>
      <w:proofErr w:type="gramStart"/>
      <w:r w:rsidR="00224D7C">
        <w:rPr>
          <w:i/>
        </w:rPr>
        <w:t>прош.вр</w:t>
      </w:r>
      <w:proofErr w:type="spellEnd"/>
      <w:proofErr w:type="gramEnd"/>
      <w:r w:rsidR="00224D7C">
        <w:rPr>
          <w:i/>
        </w:rPr>
        <w:t xml:space="preserve"> в </w:t>
      </w:r>
      <w:proofErr w:type="spellStart"/>
      <w:r w:rsidR="00224D7C">
        <w:rPr>
          <w:i/>
        </w:rPr>
        <w:t>ед.ч.по</w:t>
      </w:r>
      <w:proofErr w:type="spellEnd"/>
      <w:r w:rsidR="00224D7C">
        <w:rPr>
          <w:i/>
        </w:rPr>
        <w:t xml:space="preserve"> родам</w:t>
      </w:r>
    </w:p>
    <w:p w:rsidR="008769A3" w:rsidRPr="00224D7C" w:rsidRDefault="0020284B" w:rsidP="00224D7C">
      <w:pPr>
        <w:tabs>
          <w:tab w:val="left" w:pos="7335"/>
        </w:tabs>
        <w:jc w:val="both"/>
        <w:rPr>
          <w:i/>
        </w:rPr>
      </w:pPr>
      <w:r>
        <w:rPr>
          <w:noProof/>
          <w:lang w:eastAsia="ru-RU"/>
        </w:rPr>
        <w:pict>
          <v:shape id="_x0000_s1064" type="#_x0000_t32" style="position:absolute;left:0;text-align:left;margin-left:186.3pt;margin-top:12.25pt;width:0;height:20.4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502.8pt;margin-top:12.25pt;width:1.5pt;height:10.8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81.8pt;margin-top:12.25pt;width:3pt;height:10.8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458.55pt;margin-top:12.25pt;width:3.75pt;height:10.8pt;flip:x;z-index:251666432" o:connectortype="straight">
            <v:stroke endarrow="block"/>
          </v:shape>
        </w:pict>
      </w:r>
      <w:r w:rsidR="00224D7C">
        <w:t xml:space="preserve">      </w:t>
      </w:r>
      <w:r w:rsidR="00224D7C">
        <w:tab/>
      </w:r>
      <w:r w:rsidR="00224D7C" w:rsidRPr="00224D7C">
        <w:rPr>
          <w:i/>
        </w:rPr>
        <w:t>в наст</w:t>
      </w:r>
      <w:proofErr w:type="gramStart"/>
      <w:r w:rsidR="00224D7C" w:rsidRPr="00224D7C">
        <w:rPr>
          <w:i/>
        </w:rPr>
        <w:t>.</w:t>
      </w:r>
      <w:proofErr w:type="gramEnd"/>
      <w:r w:rsidR="00224D7C" w:rsidRPr="00224D7C">
        <w:rPr>
          <w:i/>
        </w:rPr>
        <w:t xml:space="preserve"> и </w:t>
      </w:r>
      <w:proofErr w:type="spellStart"/>
      <w:r w:rsidR="00224D7C" w:rsidRPr="00224D7C">
        <w:rPr>
          <w:i/>
        </w:rPr>
        <w:t>буд</w:t>
      </w:r>
      <w:proofErr w:type="spellEnd"/>
      <w:r w:rsidR="00224D7C" w:rsidRPr="00224D7C">
        <w:rPr>
          <w:i/>
        </w:rPr>
        <w:t xml:space="preserve"> </w:t>
      </w:r>
      <w:proofErr w:type="spellStart"/>
      <w:r w:rsidR="00224D7C" w:rsidRPr="00224D7C">
        <w:rPr>
          <w:i/>
        </w:rPr>
        <w:t>вр</w:t>
      </w:r>
      <w:proofErr w:type="spellEnd"/>
      <w:r w:rsidR="00224D7C" w:rsidRPr="00224D7C">
        <w:rPr>
          <w:i/>
        </w:rPr>
        <w:t xml:space="preserve"> - по лицам</w:t>
      </w:r>
    </w:p>
    <w:p w:rsidR="008769A3" w:rsidRPr="00B80339" w:rsidRDefault="00A42E7B" w:rsidP="00FF0C91">
      <w:pPr>
        <w:jc w:val="both"/>
        <w:rPr>
          <w:i/>
        </w:rPr>
      </w:pPr>
      <w:r w:rsidRPr="00A42E7B">
        <w:rPr>
          <w:i/>
        </w:rPr>
        <w:t>что делать</w:t>
      </w:r>
      <w:r>
        <w:rPr>
          <w:i/>
        </w:rPr>
        <w:t>? что сделать?</w:t>
      </w:r>
      <w:r w:rsidR="00224D7C" w:rsidRPr="00A42E7B">
        <w:rPr>
          <w:i/>
        </w:rPr>
        <w:t xml:space="preserve">                                             </w:t>
      </w:r>
      <w:r w:rsidRPr="00A42E7B">
        <w:rPr>
          <w:i/>
        </w:rPr>
        <w:t xml:space="preserve">         </w:t>
      </w:r>
      <w:r w:rsidR="00B80339" w:rsidRPr="00A42E7B">
        <w:rPr>
          <w:i/>
        </w:rPr>
        <w:t xml:space="preserve">      </w:t>
      </w:r>
      <w:r w:rsidR="00B80339">
        <w:rPr>
          <w:i/>
        </w:rPr>
        <w:t>по числам</w:t>
      </w:r>
      <w:r w:rsidR="00B80339" w:rsidRPr="00B80339">
        <w:rPr>
          <w:i/>
        </w:rPr>
        <w:t xml:space="preserve"> </w:t>
      </w:r>
      <w:r w:rsidR="00B80339">
        <w:rPr>
          <w:i/>
        </w:rPr>
        <w:t xml:space="preserve">                       </w:t>
      </w:r>
      <w:r w:rsidR="00224D7C" w:rsidRPr="00B80339">
        <w:rPr>
          <w:i/>
        </w:rPr>
        <w:t xml:space="preserve">1л   2л   </w:t>
      </w:r>
      <w:r w:rsidR="00B80339">
        <w:rPr>
          <w:i/>
        </w:rPr>
        <w:t xml:space="preserve">  </w:t>
      </w:r>
      <w:r w:rsidR="00224D7C" w:rsidRPr="00B80339">
        <w:rPr>
          <w:i/>
        </w:rPr>
        <w:t xml:space="preserve">3л         </w:t>
      </w:r>
    </w:p>
    <w:p w:rsidR="00224D7C" w:rsidRDefault="0020284B" w:rsidP="00FF0C91">
      <w:pPr>
        <w:jc w:val="both"/>
        <w:rPr>
          <w:i/>
        </w:rPr>
      </w:pPr>
      <w:r>
        <w:rPr>
          <w:i/>
          <w:noProof/>
          <w:lang w:eastAsia="ru-RU"/>
        </w:rPr>
        <w:pict>
          <v:shape id="_x0000_s1075" type="#_x0000_t88" style="position:absolute;left:0;text-align:left;margin-left:410.2pt;margin-top:-94.3pt;width:5.6pt;height:193.15pt;rotation:-17733554fd;flip:x;z-index:251696128"/>
        </w:pict>
      </w:r>
      <w:r>
        <w:rPr>
          <w:i/>
          <w:noProof/>
          <w:lang w:eastAsia="ru-RU"/>
        </w:rPr>
        <w:pict>
          <v:shape id="_x0000_s1067" type="#_x0000_t32" style="position:absolute;left:0;text-align:left;margin-left:84.3pt;margin-top:-.5pt;width:14.25pt;height:5.6pt;flip:x;z-index:25168998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68" type="#_x0000_t32" style="position:absolute;left:0;text-align:left;margin-left:40.05pt;margin-top:-.5pt;width:23.25pt;height:5.6pt;z-index:25169100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7" type="#_x0000_t88" style="position:absolute;left:0;text-align:left;margin-left:410.15pt;margin-top:-94.3pt;width:5.6pt;height:193.15pt;rotation:-17733554fd;flip:x;z-index:251675648"/>
        </w:pict>
      </w:r>
      <w:r w:rsidR="00224D7C" w:rsidRPr="00224D7C">
        <w:rPr>
          <w:i/>
        </w:rPr>
        <w:t xml:space="preserve">                   </w:t>
      </w:r>
      <w:r w:rsidR="00224D7C">
        <w:rPr>
          <w:i/>
        </w:rPr>
        <w:t xml:space="preserve">  </w:t>
      </w:r>
      <w:r w:rsidR="00A42E7B">
        <w:rPr>
          <w:i/>
        </w:rPr>
        <w:t>н.ф.</w:t>
      </w:r>
      <w:r w:rsidR="00224D7C">
        <w:rPr>
          <w:i/>
        </w:rPr>
        <w:t xml:space="preserve">                          обозначает…</w:t>
      </w:r>
      <w:r w:rsidR="00B80339">
        <w:rPr>
          <w:i/>
        </w:rPr>
        <w:t xml:space="preserve">                                           </w:t>
      </w:r>
      <w:r w:rsidR="00A42E7B">
        <w:rPr>
          <w:i/>
        </w:rPr>
        <w:t xml:space="preserve">       </w:t>
      </w:r>
      <w:r w:rsidR="00B80339">
        <w:rPr>
          <w:i/>
          <w:lang w:val="en-US"/>
        </w:rPr>
        <w:t>I</w:t>
      </w:r>
      <w:r w:rsidR="00B80339" w:rsidRPr="00B80339">
        <w:rPr>
          <w:i/>
        </w:rPr>
        <w:t xml:space="preserve"> </w:t>
      </w:r>
      <w:proofErr w:type="spellStart"/>
      <w:r w:rsidR="00B80339">
        <w:rPr>
          <w:i/>
        </w:rPr>
        <w:t>спр</w:t>
      </w:r>
      <w:proofErr w:type="spellEnd"/>
      <w:r w:rsidR="00B80339">
        <w:rPr>
          <w:i/>
        </w:rPr>
        <w:t>.</w:t>
      </w:r>
      <w:r w:rsidR="00B80339" w:rsidRPr="00B80339">
        <w:rPr>
          <w:i/>
        </w:rPr>
        <w:t xml:space="preserve">  </w:t>
      </w:r>
      <w:r w:rsidR="00B80339">
        <w:rPr>
          <w:i/>
          <w:lang w:val="en-US"/>
        </w:rPr>
        <w:t>II</w:t>
      </w:r>
      <w:proofErr w:type="spellStart"/>
      <w:r w:rsidR="00B80339">
        <w:rPr>
          <w:i/>
        </w:rPr>
        <w:t>спр</w:t>
      </w:r>
      <w:proofErr w:type="spellEnd"/>
      <w:r w:rsidR="00B80339">
        <w:rPr>
          <w:i/>
        </w:rPr>
        <w:t>.</w:t>
      </w:r>
    </w:p>
    <w:p w:rsidR="00B80339" w:rsidRDefault="0020284B" w:rsidP="00FF0C91">
      <w:pPr>
        <w:jc w:val="both"/>
        <w:rPr>
          <w:i/>
        </w:rPr>
      </w:pPr>
      <w:r>
        <w:rPr>
          <w:noProof/>
          <w:lang w:eastAsia="ru-RU"/>
        </w:rPr>
        <w:pict>
          <v:shape id="_x0000_s1059" type="#_x0000_t32" style="position:absolute;left:0;text-align:left;margin-left:409.15pt;margin-top:.85pt;width:5.95pt;height:4.5pt;flip:x;z-index:251681792" o:connectortype="straight" strokecolor="red" strokeweight="3pt">
            <v:shadow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401.5pt;margin-top:5.35pt;width:13.6pt;height:12pt;z-index:251680768">
            <v:textbox>
              <w:txbxContent>
                <w:p w:rsidR="00B80339" w:rsidRDefault="00B80339" w:rsidP="00B80339"/>
              </w:txbxContent>
            </v:textbox>
          </v:shape>
        </w:pict>
      </w:r>
      <w:r>
        <w:rPr>
          <w:i/>
          <w:noProof/>
          <w:lang w:eastAsia="ru-RU"/>
        </w:rPr>
        <w:pict>
          <v:shape id="_x0000_s1056" type="#_x0000_t32" style="position:absolute;left:0;text-align:left;margin-left:376.05pt;margin-top:.85pt;width:15pt;height:4.5pt;flip:x;z-index:251678720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57" type="#_x0000_t32" style="position:absolute;left:0;text-align:left;margin-left:433.8pt;margin-top:.85pt;width:10.5pt;height:4.5pt;z-index:251679744" o:connectortype="straight">
            <v:stroke endarrow="block"/>
          </v:shape>
        </w:pict>
      </w:r>
      <w:r w:rsidR="00B80339">
        <w:rPr>
          <w:i/>
        </w:rPr>
        <w:t xml:space="preserve">                                                                                            </w:t>
      </w:r>
      <w:r w:rsidR="00A42E7B">
        <w:rPr>
          <w:i/>
        </w:rPr>
        <w:t xml:space="preserve">                    -е, -</w:t>
      </w:r>
      <w:proofErr w:type="spellStart"/>
      <w:r w:rsidR="00A42E7B">
        <w:rPr>
          <w:i/>
        </w:rPr>
        <w:t>ут</w:t>
      </w:r>
      <w:proofErr w:type="spellEnd"/>
      <w:r w:rsidR="00A42E7B">
        <w:rPr>
          <w:i/>
        </w:rPr>
        <w:t>(</w:t>
      </w:r>
      <w:proofErr w:type="gramStart"/>
      <w:r w:rsidR="00A42E7B">
        <w:rPr>
          <w:i/>
        </w:rPr>
        <w:t xml:space="preserve">ют)   </w:t>
      </w:r>
      <w:proofErr w:type="gramEnd"/>
      <w:r w:rsidR="00A42E7B">
        <w:rPr>
          <w:i/>
        </w:rPr>
        <w:t xml:space="preserve">             -и, -</w:t>
      </w:r>
      <w:proofErr w:type="spellStart"/>
      <w:r w:rsidR="00A42E7B">
        <w:rPr>
          <w:i/>
        </w:rPr>
        <w:t>ат</w:t>
      </w:r>
      <w:proofErr w:type="spellEnd"/>
      <w:r w:rsidR="00A42E7B">
        <w:rPr>
          <w:i/>
        </w:rPr>
        <w:t>(</w:t>
      </w:r>
      <w:proofErr w:type="spellStart"/>
      <w:r w:rsidR="00A42E7B">
        <w:rPr>
          <w:i/>
        </w:rPr>
        <w:t>ят</w:t>
      </w:r>
      <w:proofErr w:type="spellEnd"/>
      <w:r w:rsidR="00A42E7B">
        <w:rPr>
          <w:i/>
        </w:rPr>
        <w:t>)</w:t>
      </w:r>
    </w:p>
    <w:p w:rsidR="00B80339" w:rsidRPr="00B80339" w:rsidRDefault="0020284B" w:rsidP="00FF0C91">
      <w:pPr>
        <w:jc w:val="both"/>
        <w:rPr>
          <w:i/>
        </w:rPr>
      </w:pPr>
      <w:r>
        <w:rPr>
          <w:b/>
          <w:noProof/>
          <w:lang w:eastAsia="ru-RU"/>
        </w:rPr>
        <w:pict>
          <v:shape id="_x0000_s1060" type="#_x0000_t88" style="position:absolute;left:0;text-align:left;margin-left:414.85pt;margin-top:-17.8pt;width:5.6pt;height:53.3pt;rotation:-17733554fd;flip:x;z-index:251682816"/>
        </w:pict>
      </w:r>
    </w:p>
    <w:p w:rsidR="009A4898" w:rsidRDefault="00A42E7B" w:rsidP="00FF0C91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личные </w:t>
      </w:r>
      <w:proofErr w:type="spellStart"/>
      <w:r>
        <w:rPr>
          <w:i/>
        </w:rPr>
        <w:t>оконч</w:t>
      </w:r>
      <w:proofErr w:type="spellEnd"/>
      <w:r>
        <w:rPr>
          <w:i/>
        </w:rPr>
        <w:t>.</w:t>
      </w:r>
    </w:p>
    <w:p w:rsidR="00FF0C91" w:rsidRDefault="00A42E7B" w:rsidP="00FF0C91">
      <w:pPr>
        <w:jc w:val="both"/>
      </w:pPr>
      <w:r>
        <w:rPr>
          <w:i/>
        </w:rPr>
        <w:t xml:space="preserve">- </w:t>
      </w:r>
      <w:r w:rsidR="00FF0C91">
        <w:t xml:space="preserve"> Для чего нужно уметь определять спряжение?</w:t>
      </w:r>
      <w:r>
        <w:t xml:space="preserve"> (</w:t>
      </w:r>
      <w:r w:rsidR="00FF0C91">
        <w:t>Чтобы прав</w:t>
      </w:r>
      <w:r>
        <w:t>ильно писать окончания глаголов)</w:t>
      </w:r>
    </w:p>
    <w:p w:rsidR="00B218BC" w:rsidRDefault="00A42E7B" w:rsidP="00FF0C91">
      <w:pPr>
        <w:jc w:val="both"/>
      </w:pPr>
      <w:r>
        <w:t xml:space="preserve">- </w:t>
      </w:r>
      <w:r w:rsidR="00FF0C91">
        <w:t xml:space="preserve">Дома вам нужно было выписать глаголы с ударным окончанием и определить их спряжение. </w:t>
      </w:r>
    </w:p>
    <w:p w:rsidR="00FF0C91" w:rsidRDefault="00B218BC" w:rsidP="00FF0C91">
      <w:pPr>
        <w:jc w:val="both"/>
      </w:pPr>
      <w:r>
        <w:rPr>
          <w:b/>
        </w:rPr>
        <w:t xml:space="preserve">3. </w:t>
      </w:r>
      <w:r w:rsidR="00FF0C91" w:rsidRPr="00EC48B9">
        <w:rPr>
          <w:b/>
        </w:rPr>
        <w:t>Давайте проверим, как вы выполнили домашнее задание.</w:t>
      </w:r>
    </w:p>
    <w:p w:rsidR="00FF0C91" w:rsidRDefault="00FF0C91" w:rsidP="00FF0C91">
      <w:pPr>
        <w:jc w:val="both"/>
      </w:pPr>
      <w:r>
        <w:t>На экране:</w:t>
      </w:r>
      <w:r w:rsidR="009A4898">
        <w:t xml:space="preserve">  </w:t>
      </w:r>
      <w:r w:rsidR="000E04E4">
        <w:t xml:space="preserve">встает – I </w:t>
      </w:r>
      <w:proofErr w:type="spellStart"/>
      <w:r w:rsidR="000E04E4">
        <w:t>спр</w:t>
      </w:r>
      <w:proofErr w:type="spellEnd"/>
      <w:r w:rsidR="000E04E4">
        <w:t>.</w:t>
      </w:r>
      <w:r w:rsidR="000E04E4" w:rsidRPr="00A42E7B">
        <w:t xml:space="preserve"> </w:t>
      </w:r>
      <w:r w:rsidR="009A4898">
        <w:t xml:space="preserve"> </w:t>
      </w:r>
      <w:r w:rsidR="000E04E4">
        <w:t xml:space="preserve">гнуться – I </w:t>
      </w:r>
      <w:proofErr w:type="spellStart"/>
      <w:r w:rsidR="000E04E4">
        <w:t>спр</w:t>
      </w:r>
      <w:proofErr w:type="spellEnd"/>
      <w:r w:rsidR="000E04E4">
        <w:t>.</w:t>
      </w:r>
      <w:r w:rsidR="009A4898">
        <w:t xml:space="preserve">  </w:t>
      </w:r>
      <w:r w:rsidR="000E04E4">
        <w:t xml:space="preserve">трещит – II </w:t>
      </w:r>
      <w:proofErr w:type="spellStart"/>
      <w:r w:rsidR="000E04E4">
        <w:t>спр</w:t>
      </w:r>
      <w:proofErr w:type="spellEnd"/>
      <w:r w:rsidR="000E04E4">
        <w:t>.</w:t>
      </w:r>
      <w:r>
        <w:t xml:space="preserve">  идет – I </w:t>
      </w:r>
      <w:proofErr w:type="spellStart"/>
      <w:r>
        <w:t>спр</w:t>
      </w:r>
      <w:proofErr w:type="spellEnd"/>
      <w:r>
        <w:t>.</w:t>
      </w:r>
      <w:r w:rsidR="000E04E4">
        <w:t xml:space="preserve">   гудит –</w:t>
      </w:r>
      <w:r w:rsidR="009A4898">
        <w:t xml:space="preserve"> II </w:t>
      </w:r>
      <w:proofErr w:type="spellStart"/>
      <w:r w:rsidR="009A4898">
        <w:t>спр</w:t>
      </w:r>
      <w:proofErr w:type="spellEnd"/>
      <w:r w:rsidR="009A4898">
        <w:t xml:space="preserve">.  </w:t>
      </w:r>
      <w:r w:rsidR="000E04E4">
        <w:t xml:space="preserve"> идет – I </w:t>
      </w:r>
      <w:proofErr w:type="spellStart"/>
      <w:r w:rsidR="000E04E4">
        <w:t>спр</w:t>
      </w:r>
      <w:proofErr w:type="spellEnd"/>
      <w:r w:rsidR="000E04E4">
        <w:t>.</w:t>
      </w:r>
    </w:p>
    <w:p w:rsidR="00EC48B9" w:rsidRDefault="00A42E7B" w:rsidP="00FF0C91">
      <w:pPr>
        <w:jc w:val="both"/>
      </w:pPr>
      <w:r>
        <w:t xml:space="preserve">- Каким знанием </w:t>
      </w:r>
      <w:r w:rsidR="00FF0C91">
        <w:t>вы пользовались при выполнении домашнего задания?</w:t>
      </w:r>
      <w:r>
        <w:t xml:space="preserve"> (Снова обращаемся к кластеру)</w:t>
      </w:r>
    </w:p>
    <w:p w:rsidR="00FF0C91" w:rsidRPr="00A73857" w:rsidRDefault="00A42E7B" w:rsidP="00FF0C91">
      <w:pPr>
        <w:jc w:val="both"/>
        <w:rPr>
          <w:b/>
          <w:color w:val="7030A0"/>
        </w:rPr>
      </w:pPr>
      <w:r>
        <w:rPr>
          <w:b/>
        </w:rPr>
        <w:t>3</w:t>
      </w:r>
      <w:r w:rsidRPr="00A73857">
        <w:rPr>
          <w:b/>
          <w:color w:val="7030A0"/>
        </w:rPr>
        <w:t xml:space="preserve">. </w:t>
      </w:r>
      <w:r w:rsidRPr="00A73857">
        <w:rPr>
          <w:b/>
        </w:rPr>
        <w:t>Постановка проблемы</w:t>
      </w:r>
      <w:r w:rsidR="00A73857" w:rsidRPr="00A73857">
        <w:rPr>
          <w:b/>
          <w:color w:val="7030A0"/>
        </w:rPr>
        <w:t xml:space="preserve"> создаётся на основе практического задания</w:t>
      </w:r>
      <w:r w:rsidR="00A73857">
        <w:rPr>
          <w:b/>
          <w:color w:val="7030A0"/>
        </w:rPr>
        <w:t xml:space="preserve">, пробного </w:t>
      </w:r>
      <w:proofErr w:type="spellStart"/>
      <w:r w:rsidR="00A73857">
        <w:rPr>
          <w:b/>
          <w:color w:val="7030A0"/>
        </w:rPr>
        <w:t>днйствия</w:t>
      </w:r>
      <w:proofErr w:type="spellEnd"/>
      <w:r w:rsidR="00A73857">
        <w:rPr>
          <w:b/>
          <w:color w:val="7030A0"/>
        </w:rPr>
        <w:t>.</w:t>
      </w:r>
    </w:p>
    <w:p w:rsidR="00FF0C91" w:rsidRDefault="009A4898" w:rsidP="00FF0C91">
      <w:pPr>
        <w:jc w:val="both"/>
      </w:pPr>
      <w:r>
        <w:t xml:space="preserve">- </w:t>
      </w:r>
      <w:r w:rsidR="00FF0C91">
        <w:t xml:space="preserve">Определим спряжение и вставим пропущенные окончания глаголов, которые записаны у вас на </w:t>
      </w:r>
      <w:r>
        <w:t>карточках</w:t>
      </w:r>
      <w:r w:rsidR="00FF0C91">
        <w:t>.</w:t>
      </w:r>
      <w:r>
        <w:t xml:space="preserve">  (</w:t>
      </w:r>
      <w:r w:rsidR="00FF0C91">
        <w:t>Два учени</w:t>
      </w:r>
      <w:r>
        <w:t>ка работают на доске)</w:t>
      </w:r>
    </w:p>
    <w:p w:rsidR="00EC48B9" w:rsidRPr="009A4898" w:rsidRDefault="00EC48B9" w:rsidP="00EC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  <w:r w:rsidRPr="009A4898">
        <w:rPr>
          <w:i/>
        </w:rPr>
        <w:t>Поставь ударение, определи спряжение и вставь пропущенные окончания в глаголах 3-го лица.</w:t>
      </w:r>
    </w:p>
    <w:p w:rsidR="00EC48B9" w:rsidRDefault="00EC48B9" w:rsidP="00EC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proofErr w:type="spellStart"/>
      <w:r>
        <w:lastRenderedPageBreak/>
        <w:t>Собер_т</w:t>
      </w:r>
      <w:proofErr w:type="spellEnd"/>
      <w:r>
        <w:t xml:space="preserve"> урожай, </w:t>
      </w:r>
      <w:proofErr w:type="spellStart"/>
      <w:r>
        <w:t>прос_т</w:t>
      </w:r>
      <w:proofErr w:type="spellEnd"/>
      <w:r>
        <w:t xml:space="preserve"> помощи, </w:t>
      </w:r>
      <w:proofErr w:type="spellStart"/>
      <w:r>
        <w:t>хвал_</w:t>
      </w:r>
      <w:proofErr w:type="gramStart"/>
      <w:r>
        <w:t>т</w:t>
      </w:r>
      <w:proofErr w:type="spellEnd"/>
      <w:r>
        <w:t xml:space="preserve">  за</w:t>
      </w:r>
      <w:proofErr w:type="gramEnd"/>
      <w:r>
        <w:t xml:space="preserve"> успехи, собаки </w:t>
      </w:r>
      <w:proofErr w:type="spellStart"/>
      <w:r>
        <w:t>ла_т</w:t>
      </w:r>
      <w:proofErr w:type="spellEnd"/>
      <w:r>
        <w:t xml:space="preserve">, </w:t>
      </w:r>
      <w:proofErr w:type="spellStart"/>
      <w:r>
        <w:t>просп_т</w:t>
      </w:r>
      <w:proofErr w:type="spellEnd"/>
      <w:r>
        <w:t xml:space="preserve"> завтрак,</w:t>
      </w:r>
    </w:p>
    <w:p w:rsidR="00EC48B9" w:rsidRDefault="00EC48B9" w:rsidP="00EC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proofErr w:type="spellStart"/>
      <w:r>
        <w:t>кле_т</w:t>
      </w:r>
      <w:proofErr w:type="spellEnd"/>
      <w:r>
        <w:t xml:space="preserve"> обои, </w:t>
      </w:r>
      <w:proofErr w:type="spellStart"/>
      <w:r>
        <w:t>пол_т</w:t>
      </w:r>
      <w:proofErr w:type="spellEnd"/>
      <w:r>
        <w:t xml:space="preserve"> траву, </w:t>
      </w:r>
      <w:proofErr w:type="spellStart"/>
      <w:r>
        <w:t>благодар_т</w:t>
      </w:r>
      <w:proofErr w:type="spellEnd"/>
      <w:r>
        <w:t xml:space="preserve"> за  помощь.</w:t>
      </w:r>
    </w:p>
    <w:p w:rsidR="009A4898" w:rsidRDefault="009A4898" w:rsidP="00FF0C91">
      <w:pPr>
        <w:jc w:val="both"/>
      </w:pPr>
      <w:r>
        <w:t xml:space="preserve">- </w:t>
      </w:r>
      <w:r w:rsidR="00FF0C91">
        <w:t>Какие окончания вы вставили?</w:t>
      </w:r>
      <w:r>
        <w:t xml:space="preserve"> </w:t>
      </w:r>
    </w:p>
    <w:p w:rsidR="00FF0C91" w:rsidRPr="00A73857" w:rsidRDefault="009A4898" w:rsidP="00FF0C91">
      <w:pPr>
        <w:jc w:val="both"/>
        <w:rPr>
          <w:b/>
          <w:color w:val="7030A0"/>
        </w:rPr>
      </w:pPr>
      <w:r w:rsidRPr="00A73857">
        <w:rPr>
          <w:b/>
          <w:color w:val="7030A0"/>
        </w:rPr>
        <w:t>(дети обращают</w:t>
      </w:r>
      <w:r w:rsidR="00FF0C91" w:rsidRPr="00A73857">
        <w:rPr>
          <w:b/>
          <w:color w:val="7030A0"/>
        </w:rPr>
        <w:t xml:space="preserve"> внимание: задание было одн</w:t>
      </w:r>
      <w:r w:rsidRPr="00A73857">
        <w:rPr>
          <w:b/>
          <w:color w:val="7030A0"/>
        </w:rPr>
        <w:t>о</w:t>
      </w:r>
      <w:r w:rsidR="00A73857">
        <w:rPr>
          <w:b/>
          <w:color w:val="7030A0"/>
        </w:rPr>
        <w:t>, а получились разные варианты) и</w:t>
      </w:r>
      <w:r w:rsidR="00B13311">
        <w:rPr>
          <w:b/>
          <w:color w:val="7030A0"/>
        </w:rPr>
        <w:t xml:space="preserve"> фиксируют затруднение</w:t>
      </w:r>
    </w:p>
    <w:p w:rsidR="00B13311" w:rsidRDefault="00FF0C91" w:rsidP="00FF0C91">
      <w:pPr>
        <w:jc w:val="both"/>
      </w:pPr>
      <w:r>
        <w:t>-</w:t>
      </w:r>
      <w:r w:rsidR="009A4898">
        <w:t xml:space="preserve"> Как вы рассуждали</w:t>
      </w:r>
      <w:r>
        <w:t>?</w:t>
      </w:r>
      <w:r w:rsidR="00A73857">
        <w:t xml:space="preserve"> </w:t>
      </w:r>
    </w:p>
    <w:p w:rsidR="00FF0C91" w:rsidRPr="00A73857" w:rsidRDefault="00A73857" w:rsidP="00FF0C91">
      <w:pPr>
        <w:jc w:val="both"/>
        <w:rPr>
          <w:b/>
          <w:color w:val="7030A0"/>
        </w:rPr>
      </w:pPr>
      <w:r>
        <w:rPr>
          <w:b/>
          <w:color w:val="7030A0"/>
        </w:rPr>
        <w:t xml:space="preserve">Этот </w:t>
      </w:r>
      <w:r w:rsidR="00B13311">
        <w:rPr>
          <w:b/>
          <w:color w:val="7030A0"/>
        </w:rPr>
        <w:t>вопрос позволяет провести критический анализ</w:t>
      </w:r>
    </w:p>
    <w:p w:rsidR="00FF0C91" w:rsidRDefault="009A4898" w:rsidP="00FF0C91">
      <w:pPr>
        <w:jc w:val="both"/>
      </w:pPr>
      <w:r>
        <w:t xml:space="preserve">-1- </w:t>
      </w:r>
      <w:r w:rsidR="00FF0C91">
        <w:t xml:space="preserve">Поставить ударение, </w:t>
      </w:r>
      <w:r>
        <w:t>2-</w:t>
      </w:r>
      <w:r w:rsidR="00FF0C91">
        <w:t xml:space="preserve">определить спряжение, </w:t>
      </w:r>
      <w:r>
        <w:t>3-</w:t>
      </w:r>
      <w:r w:rsidR="00FF0C91">
        <w:t>вставить пропущенную букву.</w:t>
      </w:r>
    </w:p>
    <w:p w:rsidR="00FF0C91" w:rsidRDefault="009A4898" w:rsidP="00FF0C91">
      <w:pPr>
        <w:jc w:val="both"/>
      </w:pPr>
      <w:r>
        <w:t xml:space="preserve">- </w:t>
      </w:r>
      <w:r w:rsidR="00FF0C91">
        <w:t xml:space="preserve"> Почему возникло затруднение? </w:t>
      </w:r>
    </w:p>
    <w:p w:rsidR="00FF0C91" w:rsidRPr="00B13311" w:rsidRDefault="009A4898" w:rsidP="00FF0C91">
      <w:pPr>
        <w:jc w:val="both"/>
        <w:rPr>
          <w:b/>
          <w:color w:val="7030A0"/>
        </w:rPr>
      </w:pPr>
      <w:r>
        <w:t xml:space="preserve">-  Окончания безударные – это </w:t>
      </w:r>
      <w:proofErr w:type="spellStart"/>
      <w:r>
        <w:t>ошибкоопасное</w:t>
      </w:r>
      <w:proofErr w:type="spellEnd"/>
      <w:r>
        <w:t xml:space="preserve"> место у глаголов</w:t>
      </w:r>
      <w:r w:rsidR="00B13311">
        <w:t xml:space="preserve"> </w:t>
      </w:r>
      <w:r w:rsidR="00B13311">
        <w:rPr>
          <w:b/>
          <w:color w:val="7030A0"/>
        </w:rPr>
        <w:t>Определение места затруднения.</w:t>
      </w:r>
    </w:p>
    <w:p w:rsidR="00FF0C91" w:rsidRPr="00B13311" w:rsidRDefault="009A4898" w:rsidP="00FF0C91">
      <w:pPr>
        <w:jc w:val="both"/>
        <w:rPr>
          <w:b/>
          <w:color w:val="7030A0"/>
        </w:rPr>
      </w:pPr>
      <w:r w:rsidRPr="00B13311">
        <w:rPr>
          <w:b/>
          <w:color w:val="7030A0"/>
        </w:rPr>
        <w:t xml:space="preserve">- </w:t>
      </w:r>
      <w:r w:rsidR="00FF0C91" w:rsidRPr="00B13311">
        <w:rPr>
          <w:b/>
          <w:color w:val="7030A0"/>
        </w:rPr>
        <w:t xml:space="preserve">Следовательно, чему </w:t>
      </w:r>
      <w:r w:rsidRPr="00B13311">
        <w:rPr>
          <w:b/>
          <w:color w:val="7030A0"/>
        </w:rPr>
        <w:t>будем учиться</w:t>
      </w:r>
      <w:r w:rsidR="00FF0C91" w:rsidRPr="00B13311">
        <w:rPr>
          <w:b/>
          <w:color w:val="7030A0"/>
        </w:rPr>
        <w:t xml:space="preserve"> сегодня? </w:t>
      </w:r>
      <w:r w:rsidR="00B13311">
        <w:rPr>
          <w:b/>
          <w:color w:val="7030A0"/>
        </w:rPr>
        <w:t>Происходит целеполагание урока</w:t>
      </w:r>
    </w:p>
    <w:p w:rsidR="00FF0C91" w:rsidRDefault="009A4898" w:rsidP="00FF0C91">
      <w:pPr>
        <w:jc w:val="both"/>
      </w:pPr>
      <w:r w:rsidRPr="00B13311">
        <w:rPr>
          <w:b/>
          <w:color w:val="7030A0"/>
        </w:rPr>
        <w:t xml:space="preserve">- </w:t>
      </w:r>
      <w:r w:rsidR="00FF0C91" w:rsidRPr="00B13311">
        <w:rPr>
          <w:b/>
          <w:color w:val="7030A0"/>
        </w:rPr>
        <w:t>Определять</w:t>
      </w:r>
      <w:r w:rsidR="00FF0C91" w:rsidRPr="00A73857">
        <w:rPr>
          <w:b/>
          <w:color w:val="7030A0"/>
        </w:rPr>
        <w:t>, какую букву писать в безударном окончании глагола.</w:t>
      </w:r>
    </w:p>
    <w:p w:rsidR="00FF0C91" w:rsidRPr="00B13311" w:rsidRDefault="009A4898" w:rsidP="00FF0C91">
      <w:pPr>
        <w:jc w:val="both"/>
        <w:rPr>
          <w:color w:val="7030A0"/>
        </w:rPr>
      </w:pPr>
      <w:r>
        <w:t xml:space="preserve">- </w:t>
      </w:r>
      <w:r w:rsidR="00FF0C91">
        <w:t xml:space="preserve">Итак, какая тема нашего урока? </w:t>
      </w:r>
    </w:p>
    <w:p w:rsidR="00FF0C91" w:rsidRPr="00B13311" w:rsidRDefault="00FF0C91" w:rsidP="00FF0C91">
      <w:pPr>
        <w:jc w:val="both"/>
        <w:rPr>
          <w:b/>
        </w:rPr>
      </w:pPr>
      <w:r w:rsidRPr="00B13311">
        <w:rPr>
          <w:b/>
          <w:color w:val="7030A0"/>
        </w:rPr>
        <w:t>На доске:</w:t>
      </w:r>
      <w:r w:rsidR="009A4898" w:rsidRPr="00B13311">
        <w:rPr>
          <w:b/>
          <w:color w:val="7030A0"/>
        </w:rPr>
        <w:t xml:space="preserve"> </w:t>
      </w:r>
      <w:r w:rsidRPr="00B13311">
        <w:rPr>
          <w:b/>
          <w:color w:val="7030A0"/>
        </w:rPr>
        <w:t>Правописание безударных личных окончаний глаголов</w:t>
      </w:r>
      <w:r w:rsidR="0020284B">
        <w:rPr>
          <w:b/>
          <w:color w:val="7030A0"/>
        </w:rPr>
        <w:t xml:space="preserve"> </w:t>
      </w:r>
    </w:p>
    <w:p w:rsidR="00FF0C91" w:rsidRDefault="009A4898" w:rsidP="00FF0C91">
      <w:pPr>
        <w:jc w:val="both"/>
      </w:pPr>
      <w:r>
        <w:t xml:space="preserve">- </w:t>
      </w:r>
      <w:r w:rsidR="00FF0C91">
        <w:t>На какие вопросы нам нужно найти ответ?</w:t>
      </w:r>
      <w:r w:rsidR="003926C9">
        <w:t xml:space="preserve">    </w:t>
      </w:r>
    </w:p>
    <w:p w:rsidR="00FF0C91" w:rsidRPr="009A4898" w:rsidRDefault="00FF0C91" w:rsidP="00FF0C91">
      <w:pPr>
        <w:jc w:val="both"/>
      </w:pPr>
      <w:r>
        <w:t>На доске:</w:t>
      </w:r>
      <w:r w:rsidR="009A4898">
        <w:t xml:space="preserve"> </w:t>
      </w:r>
      <w:r w:rsidRPr="009212D4">
        <w:rPr>
          <w:i/>
        </w:rPr>
        <w:t>Как определить спряжение у глаголов с безударным окончанием?</w:t>
      </w:r>
    </w:p>
    <w:p w:rsidR="00FF0C91" w:rsidRDefault="009A4898" w:rsidP="00FF0C91">
      <w:pPr>
        <w:jc w:val="both"/>
        <w:rPr>
          <w:i/>
        </w:rPr>
      </w:pPr>
      <w:r>
        <w:rPr>
          <w:i/>
        </w:rPr>
        <w:t xml:space="preserve">                Какие</w:t>
      </w:r>
      <w:r w:rsidR="00FF0C91" w:rsidRPr="009212D4">
        <w:rPr>
          <w:i/>
        </w:rPr>
        <w:t xml:space="preserve"> </w:t>
      </w:r>
      <w:r>
        <w:rPr>
          <w:i/>
        </w:rPr>
        <w:t>буквы</w:t>
      </w:r>
      <w:r w:rsidRPr="009212D4">
        <w:rPr>
          <w:i/>
        </w:rPr>
        <w:t xml:space="preserve"> </w:t>
      </w:r>
      <w:r>
        <w:rPr>
          <w:i/>
        </w:rPr>
        <w:t>гласных</w:t>
      </w:r>
      <w:r w:rsidR="00FF0C91" w:rsidRPr="009212D4">
        <w:rPr>
          <w:i/>
        </w:rPr>
        <w:t xml:space="preserve"> надо писать у глаголов</w:t>
      </w:r>
      <w:r>
        <w:rPr>
          <w:i/>
        </w:rPr>
        <w:t xml:space="preserve"> </w:t>
      </w:r>
      <w:r w:rsidRPr="009212D4">
        <w:rPr>
          <w:i/>
        </w:rPr>
        <w:t xml:space="preserve">I </w:t>
      </w:r>
      <w:proofErr w:type="spellStart"/>
      <w:r w:rsidRPr="009212D4">
        <w:rPr>
          <w:i/>
        </w:rPr>
        <w:t>спр</w:t>
      </w:r>
      <w:proofErr w:type="spellEnd"/>
      <w:r w:rsidRPr="009212D4">
        <w:rPr>
          <w:i/>
        </w:rPr>
        <w:t xml:space="preserve">., II </w:t>
      </w:r>
      <w:proofErr w:type="spellStart"/>
      <w:r w:rsidRPr="009212D4">
        <w:rPr>
          <w:i/>
        </w:rPr>
        <w:t>спр</w:t>
      </w:r>
      <w:proofErr w:type="spellEnd"/>
      <w:r>
        <w:rPr>
          <w:i/>
        </w:rPr>
        <w:t>. в безударных окончаниях</w:t>
      </w:r>
      <w:r w:rsidR="00FF0C91" w:rsidRPr="009212D4">
        <w:rPr>
          <w:i/>
        </w:rPr>
        <w:t>?</w:t>
      </w:r>
    </w:p>
    <w:p w:rsidR="00D766E7" w:rsidRDefault="00D766E7" w:rsidP="00FF0C91">
      <w:pPr>
        <w:jc w:val="both"/>
        <w:rPr>
          <w:b/>
          <w:i/>
          <w:highlight w:val="yellow"/>
        </w:rPr>
      </w:pPr>
    </w:p>
    <w:p w:rsidR="00354FC8" w:rsidRDefault="00354FC8" w:rsidP="00FF0C91">
      <w:pPr>
        <w:jc w:val="both"/>
        <w:rPr>
          <w:b/>
          <w:i/>
          <w:highlight w:val="yellow"/>
        </w:rPr>
      </w:pPr>
    </w:p>
    <w:p w:rsidR="009A4898" w:rsidRPr="003926C9" w:rsidRDefault="009A4898" w:rsidP="00FF0C91">
      <w:pPr>
        <w:jc w:val="both"/>
        <w:rPr>
          <w:b/>
          <w:i/>
          <w:color w:val="7030A0"/>
        </w:rPr>
      </w:pPr>
      <w:r w:rsidRPr="0020284B">
        <w:rPr>
          <w:b/>
          <w:i/>
          <w:lang w:val="en-US"/>
        </w:rPr>
        <w:t>II</w:t>
      </w:r>
      <w:r w:rsidRPr="0020284B">
        <w:rPr>
          <w:b/>
          <w:i/>
        </w:rPr>
        <w:t>. Фаза «ОСМЫСЛЕНИЕ»</w:t>
      </w:r>
    </w:p>
    <w:p w:rsidR="00FF0C91" w:rsidRPr="003926C9" w:rsidRDefault="00FF0C91" w:rsidP="00FF0C91">
      <w:pPr>
        <w:jc w:val="both"/>
        <w:rPr>
          <w:b/>
          <w:color w:val="7030A0"/>
        </w:rPr>
      </w:pPr>
      <w:r w:rsidRPr="003926C9">
        <w:rPr>
          <w:b/>
          <w:color w:val="7030A0"/>
        </w:rPr>
        <w:t>4. «Открытие» нового знания  (выбор учащимися метода разрешения проблемной ситуации).</w:t>
      </w:r>
    </w:p>
    <w:p w:rsidR="00FF0C91" w:rsidRDefault="00496AD1" w:rsidP="00FF0C91">
      <w:pPr>
        <w:jc w:val="both"/>
      </w:pPr>
      <w:r>
        <w:t xml:space="preserve">- </w:t>
      </w:r>
      <w:r w:rsidR="00FF0C91">
        <w:t>Тема есть, вопросы поставлены. Есть ли какие-то предположения, как определить спряжение глаголов с безударными окончаниями?</w:t>
      </w:r>
    </w:p>
    <w:p w:rsidR="00FF0C91" w:rsidRDefault="00FF0C91" w:rsidP="00FF0C91">
      <w:pPr>
        <w:jc w:val="both"/>
      </w:pPr>
      <w:r w:rsidRPr="00B032D9">
        <w:rPr>
          <w:u w:val="single"/>
        </w:rPr>
        <w:t>Если дети затрудняются</w:t>
      </w:r>
      <w:r>
        <w:t xml:space="preserve"> с ответом, учитель продолжает:</w:t>
      </w:r>
    </w:p>
    <w:p w:rsidR="00FF0C91" w:rsidRDefault="00496AD1" w:rsidP="00FF0C91">
      <w:pPr>
        <w:jc w:val="both"/>
      </w:pPr>
      <w:r>
        <w:t xml:space="preserve">- </w:t>
      </w:r>
      <w:r w:rsidR="00FF0C91">
        <w:t xml:space="preserve">Поставьте эти глаголы в неопределенную форму. </w:t>
      </w:r>
    </w:p>
    <w:p w:rsidR="00FF0C91" w:rsidRDefault="00FF0C91" w:rsidP="00B032D9">
      <w:pPr>
        <w:jc w:val="center"/>
      </w:pPr>
      <w:r>
        <w:t xml:space="preserve">I </w:t>
      </w:r>
      <w:proofErr w:type="spellStart"/>
      <w:r>
        <w:t>спр</w:t>
      </w:r>
      <w:proofErr w:type="spellEnd"/>
      <w:r>
        <w:t xml:space="preserve">.          II </w:t>
      </w:r>
      <w:proofErr w:type="spellStart"/>
      <w:r>
        <w:t>спр</w:t>
      </w:r>
      <w:proofErr w:type="spellEnd"/>
      <w:r>
        <w:t>.</w:t>
      </w:r>
    </w:p>
    <w:p w:rsidR="00FF0C91" w:rsidRDefault="009212D4" w:rsidP="00B032D9">
      <w:pPr>
        <w:jc w:val="center"/>
      </w:pPr>
      <w:r>
        <w:t>с</w:t>
      </w:r>
      <w:r w:rsidR="00FF0C91">
        <w:t>обрать       просить</w:t>
      </w:r>
    </w:p>
    <w:p w:rsidR="00FF0C91" w:rsidRDefault="00496AD1" w:rsidP="00B032D9">
      <w:pPr>
        <w:jc w:val="center"/>
      </w:pPr>
      <w:r>
        <w:t xml:space="preserve">лаять           </w:t>
      </w:r>
      <w:r w:rsidR="00FF0C91">
        <w:t>благодарить</w:t>
      </w:r>
    </w:p>
    <w:p w:rsidR="00FF0C91" w:rsidRDefault="00FF0C91" w:rsidP="00B032D9">
      <w:pPr>
        <w:jc w:val="center"/>
      </w:pPr>
      <w:r>
        <w:t>проспать     хвалить</w:t>
      </w:r>
    </w:p>
    <w:p w:rsidR="00FF0C91" w:rsidRDefault="00FF0C91" w:rsidP="00B032D9">
      <w:pPr>
        <w:jc w:val="center"/>
      </w:pPr>
      <w:r>
        <w:t>полоть        клеить</w:t>
      </w:r>
    </w:p>
    <w:p w:rsidR="00FF0C91" w:rsidRDefault="00496AD1" w:rsidP="00FF0C91">
      <w:pPr>
        <w:jc w:val="both"/>
      </w:pPr>
      <w:r>
        <w:t xml:space="preserve">- </w:t>
      </w:r>
      <w:r w:rsidR="00FF0C91">
        <w:t xml:space="preserve"> Компьютер разделил слова на две группы. Что общего у этих слов?</w:t>
      </w:r>
    </w:p>
    <w:p w:rsidR="00FF0C91" w:rsidRDefault="00496AD1" w:rsidP="00FF0C91">
      <w:pPr>
        <w:jc w:val="both"/>
      </w:pPr>
      <w:r>
        <w:t xml:space="preserve">- </w:t>
      </w:r>
      <w:r w:rsidR="00FF0C91">
        <w:t>Формообразующий суффикс -</w:t>
      </w:r>
      <w:proofErr w:type="spellStart"/>
      <w:r w:rsidR="00FF0C91">
        <w:t>ть</w:t>
      </w:r>
      <w:proofErr w:type="spellEnd"/>
      <w:r w:rsidR="00FF0C91">
        <w:t>.</w:t>
      </w:r>
    </w:p>
    <w:p w:rsidR="00FF0C91" w:rsidRDefault="00496AD1" w:rsidP="00FF0C91">
      <w:pPr>
        <w:jc w:val="both"/>
      </w:pPr>
      <w:r>
        <w:t xml:space="preserve">- Что интересного </w:t>
      </w:r>
      <w:proofErr w:type="gramStart"/>
      <w:r>
        <w:t>заметили?(</w:t>
      </w:r>
      <w:proofErr w:type="gramEnd"/>
      <w:r>
        <w:t xml:space="preserve"> ч</w:t>
      </w:r>
      <w:r w:rsidR="00FF0C91">
        <w:t>ем эти слова различаются?</w:t>
      </w:r>
      <w:r>
        <w:t>)</w:t>
      </w:r>
    </w:p>
    <w:p w:rsidR="00FF0C91" w:rsidRDefault="00496AD1" w:rsidP="00FF0C91">
      <w:pPr>
        <w:jc w:val="both"/>
      </w:pPr>
      <w:r>
        <w:t xml:space="preserve">- </w:t>
      </w:r>
      <w:r w:rsidR="00FF0C91">
        <w:t xml:space="preserve">Глагольным суффиксом. </w:t>
      </w:r>
      <w:r w:rsidR="009212D4">
        <w:t xml:space="preserve"> (</w:t>
      </w:r>
      <w:r w:rsidR="00FF0C91">
        <w:t>На экране выделяются суффиксы</w:t>
      </w:r>
      <w:r w:rsidR="009212D4">
        <w:t>)</w:t>
      </w:r>
      <w:r w:rsidR="00FF0C91">
        <w:t>.</w:t>
      </w:r>
    </w:p>
    <w:p w:rsidR="00FF0C91" w:rsidRDefault="00496AD1" w:rsidP="00FF0C91">
      <w:pPr>
        <w:jc w:val="both"/>
      </w:pPr>
      <w:r>
        <w:t xml:space="preserve">- </w:t>
      </w:r>
      <w:r w:rsidR="00FF0C91">
        <w:t xml:space="preserve"> Какой вывод мы можем сделать? </w:t>
      </w:r>
      <w:r w:rsidR="003926C9" w:rsidRPr="003926C9">
        <w:rPr>
          <w:b/>
          <w:color w:val="7030A0"/>
        </w:rPr>
        <w:t>Дети делают вывод</w:t>
      </w:r>
      <w:r w:rsidR="00393CA4" w:rsidRPr="00393CA4">
        <w:rPr>
          <w:b/>
        </w:rPr>
        <w:t xml:space="preserve"> </w:t>
      </w:r>
      <w:r w:rsidR="00393CA4">
        <w:rPr>
          <w:b/>
        </w:rPr>
        <w:t>ПОСТРОЕНИЕ ПРОЕКТА ВЫХОДА ИЗ ЗАТРУДНЕНИЯ,</w:t>
      </w:r>
    </w:p>
    <w:p w:rsidR="00FF0C91" w:rsidRPr="009212D4" w:rsidRDefault="00496AD1" w:rsidP="00FF0C91">
      <w:pPr>
        <w:jc w:val="both"/>
        <w:rPr>
          <w:i/>
        </w:rPr>
      </w:pPr>
      <w:r>
        <w:t xml:space="preserve">- </w:t>
      </w:r>
      <w:r w:rsidR="00FF0C91" w:rsidRPr="009212D4">
        <w:rPr>
          <w:i/>
        </w:rPr>
        <w:t>Если в неопределенной форме гла</w:t>
      </w:r>
      <w:r w:rsidR="009212D4">
        <w:rPr>
          <w:i/>
        </w:rPr>
        <w:t xml:space="preserve">гола суффикс  </w:t>
      </w:r>
      <w:r w:rsidR="009212D4" w:rsidRPr="009212D4">
        <w:rPr>
          <w:b/>
          <w:i/>
          <w:sz w:val="28"/>
          <w:szCs w:val="28"/>
        </w:rPr>
        <w:t>и</w:t>
      </w:r>
      <w:r w:rsidR="00FF0C91" w:rsidRPr="009212D4">
        <w:rPr>
          <w:i/>
        </w:rPr>
        <w:t xml:space="preserve">, то это глагол  II </w:t>
      </w:r>
      <w:proofErr w:type="spellStart"/>
      <w:r w:rsidR="00FF0C91" w:rsidRPr="009212D4">
        <w:rPr>
          <w:i/>
        </w:rPr>
        <w:t>спр</w:t>
      </w:r>
      <w:proofErr w:type="spellEnd"/>
      <w:r w:rsidR="00FF0C91" w:rsidRPr="009212D4">
        <w:rPr>
          <w:i/>
        </w:rPr>
        <w:t xml:space="preserve">., остальные глагольные суффиксы указывают на I </w:t>
      </w:r>
      <w:proofErr w:type="spellStart"/>
      <w:r w:rsidR="00FF0C91" w:rsidRPr="009212D4">
        <w:rPr>
          <w:i/>
        </w:rPr>
        <w:t>спр</w:t>
      </w:r>
      <w:proofErr w:type="spellEnd"/>
      <w:r w:rsidR="00FF0C91" w:rsidRPr="009212D4">
        <w:rPr>
          <w:i/>
        </w:rPr>
        <w:t>.</w:t>
      </w:r>
    </w:p>
    <w:p w:rsidR="00FF0C91" w:rsidRDefault="00496AD1" w:rsidP="00FF0C91">
      <w:pPr>
        <w:jc w:val="both"/>
      </w:pPr>
      <w:r>
        <w:t xml:space="preserve">- </w:t>
      </w:r>
      <w:r w:rsidR="00FF0C91">
        <w:t xml:space="preserve"> Как нам надо действовать, чтобы определить спряжение глагола?</w:t>
      </w:r>
    </w:p>
    <w:p w:rsidR="00496AD1" w:rsidRDefault="00496AD1" w:rsidP="00FF0C91">
      <w:pPr>
        <w:jc w:val="both"/>
      </w:pPr>
      <w:r>
        <w:rPr>
          <w:b/>
        </w:rPr>
        <w:t>5.</w:t>
      </w:r>
      <w:r w:rsidR="003926C9">
        <w:rPr>
          <w:b/>
        </w:rPr>
        <w:t xml:space="preserve"> </w:t>
      </w:r>
      <w:r>
        <w:rPr>
          <w:b/>
        </w:rPr>
        <w:t>Г</w:t>
      </w:r>
      <w:r w:rsidRPr="00496AD1">
        <w:rPr>
          <w:b/>
        </w:rPr>
        <w:t>рупповая работа</w:t>
      </w:r>
      <w:r>
        <w:t>.</w:t>
      </w:r>
      <w:r w:rsidR="00393CA4">
        <w:t xml:space="preserve"> </w:t>
      </w:r>
      <w:r w:rsidR="003926C9">
        <w:rPr>
          <w:b/>
          <w:color w:val="7030A0"/>
        </w:rPr>
        <w:t>Для того, чтобы каждый ребёнок мог высказаться.</w:t>
      </w:r>
      <w:r>
        <w:t xml:space="preserve"> Задание группам: попробуйте составить алгоритм (пошаговое) определения спряжения и буквы в безударном личном окончании глагола.</w:t>
      </w:r>
    </w:p>
    <w:p w:rsidR="00496AD1" w:rsidRDefault="00496AD1" w:rsidP="00FF0C91">
      <w:pPr>
        <w:jc w:val="both"/>
      </w:pPr>
      <w:r>
        <w:t xml:space="preserve">                </w:t>
      </w:r>
      <w:r w:rsidRPr="00496AD1">
        <w:rPr>
          <w:b/>
        </w:rPr>
        <w:t xml:space="preserve">Представители групп защищают свой алгоритм (это может быть схема, таблица и др.) на примере </w:t>
      </w:r>
      <w:r>
        <w:rPr>
          <w:b/>
        </w:rPr>
        <w:t xml:space="preserve">предложенного </w:t>
      </w:r>
      <w:r w:rsidRPr="00496AD1">
        <w:rPr>
          <w:b/>
        </w:rPr>
        <w:t>глагола</w:t>
      </w:r>
      <w:r>
        <w:t>.</w:t>
      </w:r>
      <w:r w:rsidR="003926C9">
        <w:t xml:space="preserve"> </w:t>
      </w:r>
      <w:r w:rsidR="00393CA4">
        <w:rPr>
          <w:b/>
          <w:color w:val="7030A0"/>
        </w:rPr>
        <w:t xml:space="preserve">Знаковая фиксация способа действия. </w:t>
      </w:r>
      <w:bookmarkStart w:id="0" w:name="_GoBack"/>
      <w:bookmarkEnd w:id="0"/>
    </w:p>
    <w:p w:rsidR="00D766E7" w:rsidRDefault="00496AD1" w:rsidP="00FF0C91">
      <w:pPr>
        <w:jc w:val="both"/>
        <w:rPr>
          <w:sz w:val="20"/>
          <w:szCs w:val="20"/>
        </w:rPr>
      </w:pPr>
      <w:r>
        <w:t xml:space="preserve">                                               </w:t>
      </w:r>
      <w:r w:rsidR="00FF0C91">
        <w:t xml:space="preserve">На </w:t>
      </w:r>
      <w:r>
        <w:t>слайде</w:t>
      </w:r>
      <w:r w:rsidR="00FF0C91">
        <w:t xml:space="preserve"> появляется</w:t>
      </w:r>
      <w:r>
        <w:t xml:space="preserve"> </w:t>
      </w:r>
      <w:r w:rsidR="00D766E7">
        <w:t>схема</w:t>
      </w:r>
      <w:r>
        <w:t>-</w:t>
      </w:r>
      <w:r w:rsidR="00FF0C91">
        <w:t>алгоритм</w:t>
      </w:r>
      <w:r>
        <w:t>.</w:t>
      </w:r>
      <w:r w:rsidR="00D766E7" w:rsidRPr="00D766E7">
        <w:rPr>
          <w:sz w:val="20"/>
          <w:szCs w:val="20"/>
        </w:rPr>
        <w:t xml:space="preserve"> </w:t>
      </w:r>
    </w:p>
    <w:p w:rsidR="009212D4" w:rsidRPr="00D766E7" w:rsidRDefault="00D766E7" w:rsidP="00D766E7">
      <w:pPr>
        <w:pStyle w:val="a4"/>
        <w:numPr>
          <w:ilvl w:val="0"/>
          <w:numId w:val="4"/>
        </w:numPr>
        <w:jc w:val="both"/>
        <w:rPr>
          <w:sz w:val="20"/>
          <w:szCs w:val="20"/>
        </w:rPr>
      </w:pPr>
      <w:r w:rsidRPr="00D766E7">
        <w:rPr>
          <w:sz w:val="20"/>
          <w:szCs w:val="20"/>
        </w:rPr>
        <w:t>Выделить окончание глагола. Поставить ударение</w:t>
      </w:r>
    </w:p>
    <w:p w:rsidR="00D766E7" w:rsidRDefault="00D766E7" w:rsidP="00D76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2.О</w:t>
      </w:r>
      <w:r w:rsidRPr="00096124">
        <w:rPr>
          <w:sz w:val="20"/>
          <w:szCs w:val="20"/>
        </w:rPr>
        <w:t>кончание</w:t>
      </w:r>
      <w:r>
        <w:rPr>
          <w:sz w:val="20"/>
          <w:szCs w:val="20"/>
        </w:rPr>
        <w:t xml:space="preserve"> ударное?</w:t>
      </w:r>
      <w:r w:rsidRPr="00096124">
        <w:rPr>
          <w:sz w:val="20"/>
          <w:szCs w:val="20"/>
        </w:rPr>
        <w:t xml:space="preserve"> </w:t>
      </w:r>
    </w:p>
    <w:p w:rsidR="00D766E7" w:rsidRPr="00096124" w:rsidRDefault="0020284B" w:rsidP="00D766E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73" type="#_x0000_t32" style="position:absolute;left:0;text-align:left;margin-left:308.8pt;margin-top:9.55pt;width:37.5pt;height:8.25pt;z-index:251695104" o:connectortype="straight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shape id="_x0000_s1071" type="#_x0000_t202" style="position:absolute;left:0;text-align:left;margin-left:346.3pt;margin-top:5.05pt;width:194.25pt;height:69pt;z-index:251693056" filled="f" stroked="f">
            <v:textbox style="mso-next-textbox:#_x0000_s1071">
              <w:txbxContent>
                <w:p w:rsidR="00D766E7" w:rsidRDefault="00D766E7" w:rsidP="00D766E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Поставь </w:t>
                  </w:r>
                  <w:r w:rsidRPr="00096124">
                    <w:rPr>
                      <w:sz w:val="20"/>
                      <w:szCs w:val="20"/>
                    </w:rPr>
                    <w:t xml:space="preserve"> глагол</w:t>
                  </w:r>
                  <w:proofErr w:type="gramEnd"/>
                  <w:r w:rsidRPr="000961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96124">
                    <w:rPr>
                      <w:sz w:val="20"/>
                      <w:szCs w:val="20"/>
                    </w:rPr>
                    <w:t>в неопределенную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96124">
                    <w:rPr>
                      <w:sz w:val="20"/>
                      <w:szCs w:val="20"/>
                    </w:rPr>
                    <w:t>форму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96124">
                    <w:rPr>
                      <w:sz w:val="20"/>
                      <w:szCs w:val="20"/>
                    </w:rPr>
                    <w:t>(что делать ?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96124">
                    <w:rPr>
                      <w:sz w:val="20"/>
                      <w:szCs w:val="20"/>
                    </w:rPr>
                    <w:t>что сделать? )</w:t>
                  </w:r>
                </w:p>
                <w:p w:rsidR="00D766E7" w:rsidRDefault="00D766E7" w:rsidP="00D766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Выдели</w:t>
                  </w:r>
                  <w:r w:rsidRPr="00096124">
                    <w:rPr>
                      <w:sz w:val="20"/>
                      <w:szCs w:val="20"/>
                    </w:rPr>
                    <w:t xml:space="preserve"> глагольный суффик</w:t>
                  </w:r>
                  <w:r>
                    <w:rPr>
                      <w:sz w:val="20"/>
                      <w:szCs w:val="20"/>
                    </w:rPr>
                    <w:t>с перед -</w:t>
                  </w:r>
                  <w:proofErr w:type="spellStart"/>
                  <w:r>
                    <w:rPr>
                      <w:sz w:val="20"/>
                      <w:szCs w:val="20"/>
                    </w:rPr>
                    <w:t>ть</w:t>
                  </w:r>
                  <w:proofErr w:type="spellEnd"/>
                  <w:r w:rsidRPr="00096124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96124">
                    <w:rPr>
                      <w:sz w:val="20"/>
                      <w:szCs w:val="20"/>
                    </w:rPr>
                    <w:t>Если</w:t>
                  </w:r>
                  <w:proofErr w:type="gramEnd"/>
                  <w:r w:rsidRPr="00096124">
                    <w:rPr>
                      <w:sz w:val="20"/>
                      <w:szCs w:val="20"/>
                    </w:rPr>
                    <w:t xml:space="preserve"> –и-, то II </w:t>
                  </w:r>
                  <w:proofErr w:type="spellStart"/>
                  <w:r w:rsidRPr="00096124">
                    <w:rPr>
                      <w:sz w:val="20"/>
                      <w:szCs w:val="20"/>
                    </w:rPr>
                    <w:t>спр</w:t>
                  </w:r>
                  <w:proofErr w:type="spellEnd"/>
                </w:p>
                <w:p w:rsidR="00D766E7" w:rsidRPr="00D766E7" w:rsidRDefault="00D766E7" w:rsidP="00D766E7">
                  <w:pPr>
                    <w:rPr>
                      <w:sz w:val="20"/>
                      <w:szCs w:val="20"/>
                    </w:rPr>
                  </w:pPr>
                  <w:r w:rsidRPr="00096124">
                    <w:rPr>
                      <w:sz w:val="20"/>
                      <w:szCs w:val="20"/>
                    </w:rPr>
                    <w:t xml:space="preserve">Если –а-, -е-, -я-, -о-, -у-, то I </w:t>
                  </w:r>
                  <w:proofErr w:type="spellStart"/>
                  <w:r w:rsidRPr="00096124">
                    <w:rPr>
                      <w:sz w:val="20"/>
                      <w:szCs w:val="20"/>
                    </w:rPr>
                    <w:t>спр</w:t>
                  </w:r>
                  <w:proofErr w:type="spellEnd"/>
                  <w:r w:rsidRPr="0009612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72" type="#_x0000_t32" style="position:absolute;left:0;text-align:left;margin-left:136.3pt;margin-top:9.55pt;width:63pt;height:8.25pt;flip:x;z-index:251694080" o:connectortype="straight">
            <v:stroke endarrow="block"/>
          </v:shape>
        </w:pict>
      </w:r>
      <w:r w:rsidR="00D766E7">
        <w:rPr>
          <w:sz w:val="20"/>
          <w:szCs w:val="20"/>
        </w:rPr>
        <w:t xml:space="preserve">                                                                                   ДА!                       НЕТ!</w:t>
      </w:r>
    </w:p>
    <w:p w:rsidR="00D766E7" w:rsidRPr="00096124" w:rsidRDefault="00D766E7" w:rsidP="00D766E7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-е, -</w:t>
      </w:r>
      <w:proofErr w:type="spellStart"/>
      <w:r>
        <w:rPr>
          <w:sz w:val="20"/>
          <w:szCs w:val="20"/>
        </w:rPr>
        <w:t>ут</w:t>
      </w:r>
      <w:proofErr w:type="spellEnd"/>
      <w:r>
        <w:rPr>
          <w:sz w:val="20"/>
          <w:szCs w:val="20"/>
        </w:rPr>
        <w:t xml:space="preserve"> (-ют) – I </w:t>
      </w:r>
      <w:proofErr w:type="spellStart"/>
      <w:r>
        <w:rPr>
          <w:sz w:val="20"/>
          <w:szCs w:val="20"/>
        </w:rPr>
        <w:t>спр</w:t>
      </w:r>
      <w:proofErr w:type="spellEnd"/>
    </w:p>
    <w:p w:rsidR="00D766E7" w:rsidRDefault="00D766E7" w:rsidP="00D76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D766E7">
        <w:rPr>
          <w:sz w:val="20"/>
          <w:szCs w:val="20"/>
        </w:rPr>
        <w:t xml:space="preserve">-и, - </w:t>
      </w:r>
      <w:proofErr w:type="spellStart"/>
      <w:r w:rsidRPr="00D766E7">
        <w:rPr>
          <w:sz w:val="20"/>
          <w:szCs w:val="20"/>
        </w:rPr>
        <w:t>ат</w:t>
      </w:r>
      <w:proofErr w:type="spellEnd"/>
      <w:r w:rsidRPr="00D766E7">
        <w:rPr>
          <w:sz w:val="20"/>
          <w:szCs w:val="20"/>
        </w:rPr>
        <w:t xml:space="preserve"> (-</w:t>
      </w:r>
      <w:proofErr w:type="spellStart"/>
      <w:r w:rsidRPr="00D766E7">
        <w:rPr>
          <w:sz w:val="20"/>
          <w:szCs w:val="20"/>
        </w:rPr>
        <w:t>ят</w:t>
      </w:r>
      <w:proofErr w:type="spellEnd"/>
      <w:r w:rsidRPr="00D766E7">
        <w:rPr>
          <w:sz w:val="20"/>
          <w:szCs w:val="20"/>
        </w:rPr>
        <w:t>) – II спр</w:t>
      </w:r>
    </w:p>
    <w:p w:rsidR="00D766E7" w:rsidRDefault="00D766E7" w:rsidP="00D766E7">
      <w:pPr>
        <w:jc w:val="both"/>
        <w:rPr>
          <w:sz w:val="20"/>
          <w:szCs w:val="20"/>
        </w:rPr>
      </w:pPr>
    </w:p>
    <w:p w:rsidR="00D766E7" w:rsidRDefault="00D766E7" w:rsidP="00D766E7">
      <w:pPr>
        <w:jc w:val="both"/>
        <w:rPr>
          <w:sz w:val="20"/>
          <w:szCs w:val="20"/>
        </w:rPr>
      </w:pPr>
    </w:p>
    <w:p w:rsidR="00393CA4" w:rsidRDefault="00393CA4" w:rsidP="00D766E7">
      <w:pPr>
        <w:jc w:val="both"/>
        <w:rPr>
          <w:b/>
        </w:rPr>
      </w:pPr>
    </w:p>
    <w:p w:rsidR="00FF0C91" w:rsidRPr="00393CA4" w:rsidRDefault="00B032D9" w:rsidP="00D766E7">
      <w:pPr>
        <w:jc w:val="both"/>
        <w:rPr>
          <w:b/>
          <w:color w:val="7030A0"/>
        </w:rPr>
      </w:pPr>
      <w:r>
        <w:rPr>
          <w:b/>
        </w:rPr>
        <w:t>6</w:t>
      </w:r>
      <w:r w:rsidR="00FF0C91" w:rsidRPr="00B032D9">
        <w:rPr>
          <w:b/>
        </w:rPr>
        <w:t>. Первичное закрепление</w:t>
      </w:r>
      <w:r>
        <w:t>.</w:t>
      </w:r>
      <w:r w:rsidR="00393CA4">
        <w:t xml:space="preserve"> </w:t>
      </w:r>
      <w:r w:rsidR="00393CA4">
        <w:rPr>
          <w:b/>
          <w:color w:val="7030A0"/>
        </w:rPr>
        <w:t xml:space="preserve">Решение типовых заданий на новое знание. </w:t>
      </w:r>
    </w:p>
    <w:p w:rsidR="00FF0C91" w:rsidRDefault="00B032D9" w:rsidP="00FF0C91">
      <w:pPr>
        <w:jc w:val="both"/>
      </w:pPr>
      <w:r>
        <w:t>-</w:t>
      </w:r>
      <w:r w:rsidR="00FF0C91">
        <w:t xml:space="preserve">Прочитайте правило </w:t>
      </w:r>
      <w:r>
        <w:t xml:space="preserve">из </w:t>
      </w:r>
      <w:r w:rsidR="00FF0C91">
        <w:t>учебника. Какие вопросы можно задать к этому правилу? (Ответы детей.)</w:t>
      </w:r>
    </w:p>
    <w:p w:rsidR="00FF0C91" w:rsidRDefault="009212D4" w:rsidP="00FF0C91">
      <w:pPr>
        <w:jc w:val="both"/>
      </w:pPr>
      <w:r>
        <w:t>-</w:t>
      </w:r>
      <w:r w:rsidR="00FF0C91">
        <w:t>А для чего нам необходимо уметь определять спряжение глаголов?</w:t>
      </w:r>
    </w:p>
    <w:p w:rsidR="00FF0C91" w:rsidRDefault="00B032D9" w:rsidP="00FF0C91">
      <w:pPr>
        <w:jc w:val="both"/>
      </w:pPr>
      <w:r>
        <w:t xml:space="preserve">- </w:t>
      </w:r>
      <w:r w:rsidR="00FF0C91">
        <w:t>Чтобы правильно писать их</w:t>
      </w:r>
      <w:r w:rsidR="00EC48B9">
        <w:t xml:space="preserve"> </w:t>
      </w:r>
      <w:r w:rsidR="00FF0C91">
        <w:t>окончания.</w:t>
      </w:r>
    </w:p>
    <w:p w:rsidR="00FF0C91" w:rsidRDefault="00B032D9" w:rsidP="00FF0C91">
      <w:pPr>
        <w:jc w:val="both"/>
      </w:pPr>
      <w:r>
        <w:t xml:space="preserve">- </w:t>
      </w:r>
      <w:r w:rsidR="00FF0C91">
        <w:t>Ну что ж, давайте попробуем</w:t>
      </w:r>
      <w:r w:rsidR="00EC48B9">
        <w:t xml:space="preserve"> </w:t>
      </w:r>
      <w:r w:rsidR="00FF0C91">
        <w:t>применить наш алгоритм на деле.</w:t>
      </w:r>
      <w:r>
        <w:t xml:space="preserve"> (</w:t>
      </w:r>
      <w:r w:rsidRPr="00393CA4">
        <w:rPr>
          <w:color w:val="7030A0"/>
        </w:rPr>
        <w:t>Задания из учебника)</w:t>
      </w:r>
    </w:p>
    <w:p w:rsidR="00FF0C91" w:rsidRDefault="00B032D9" w:rsidP="00FF0C91">
      <w:pPr>
        <w:jc w:val="both"/>
      </w:pPr>
      <w:r>
        <w:t xml:space="preserve">- </w:t>
      </w:r>
      <w:r w:rsidR="00FF0C91">
        <w:t>Какие знания и умения понадобились для выполнения этого задания?</w:t>
      </w:r>
    </w:p>
    <w:p w:rsidR="00FF0C91" w:rsidRDefault="00B032D9" w:rsidP="00FF0C91">
      <w:pPr>
        <w:jc w:val="both"/>
      </w:pPr>
      <w:r>
        <w:lastRenderedPageBreak/>
        <w:t xml:space="preserve">- </w:t>
      </w:r>
      <w:r w:rsidR="00FF0C91">
        <w:t>Умение находить глаголы, разбирать их по составу, определять ударный слог; знание алгоритма определения спряжения глаголов.</w:t>
      </w:r>
    </w:p>
    <w:p w:rsidR="00FF0C91" w:rsidRDefault="00B032D9" w:rsidP="00FF0C91">
      <w:pPr>
        <w:jc w:val="both"/>
      </w:pPr>
      <w:r>
        <w:rPr>
          <w:b/>
        </w:rPr>
        <w:t>7</w:t>
      </w:r>
      <w:r w:rsidR="00FF0C91" w:rsidRPr="009212D4">
        <w:rPr>
          <w:b/>
        </w:rPr>
        <w:t xml:space="preserve">. Самостоятельная работа с самопроверкой по эталону </w:t>
      </w:r>
      <w:r>
        <w:t xml:space="preserve">- </w:t>
      </w:r>
      <w:r w:rsidR="00FF0C91">
        <w:t>Готовы ли вы самостоятельно</w:t>
      </w:r>
      <w:r w:rsidR="00EC48B9">
        <w:t xml:space="preserve"> </w:t>
      </w:r>
      <w:r w:rsidR="00FF0C91">
        <w:t>применить эти знания? Предлагаю вам</w:t>
      </w:r>
      <w:r w:rsidR="00EC48B9">
        <w:t xml:space="preserve"> </w:t>
      </w:r>
      <w:r w:rsidR="00FF0C91">
        <w:t xml:space="preserve">задания разной сложности. </w:t>
      </w:r>
      <w:r w:rsidR="00FF0C91" w:rsidRPr="009212D4">
        <w:rPr>
          <w:b/>
          <w:i/>
        </w:rPr>
        <w:t>Те, кто не</w:t>
      </w:r>
      <w:r w:rsidR="00EC48B9" w:rsidRPr="009212D4">
        <w:rPr>
          <w:b/>
          <w:i/>
        </w:rPr>
        <w:t xml:space="preserve"> </w:t>
      </w:r>
      <w:r w:rsidR="00FF0C91" w:rsidRPr="009212D4">
        <w:rPr>
          <w:b/>
          <w:i/>
        </w:rPr>
        <w:t xml:space="preserve">очень уверен в своих силах, могут выбрать задание на </w:t>
      </w:r>
      <w:r w:rsidR="00354FC8">
        <w:rPr>
          <w:b/>
          <w:i/>
        </w:rPr>
        <w:t>желтых</w:t>
      </w:r>
      <w:r w:rsidR="00FF0C91" w:rsidRPr="009212D4">
        <w:rPr>
          <w:b/>
          <w:i/>
        </w:rPr>
        <w:t xml:space="preserve"> карточках:</w:t>
      </w:r>
    </w:p>
    <w:p w:rsidR="00FF0C91" w:rsidRDefault="00FF0C91" w:rsidP="0092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6124">
        <w:rPr>
          <w:i/>
        </w:rPr>
        <w:t>Вставь пропущенные буквы</w:t>
      </w:r>
      <w:r>
        <w:t>.</w:t>
      </w:r>
    </w:p>
    <w:p w:rsidR="00FF0C91" w:rsidRDefault="00FF0C91" w:rsidP="0092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Украша_т</w:t>
      </w:r>
      <w:proofErr w:type="spellEnd"/>
      <w:r>
        <w:t xml:space="preserve"> букет, </w:t>
      </w:r>
      <w:proofErr w:type="spellStart"/>
      <w:r>
        <w:t>старе_шь</w:t>
      </w:r>
      <w:proofErr w:type="spellEnd"/>
      <w:r>
        <w:t xml:space="preserve"> от гнева,</w:t>
      </w:r>
      <w:r w:rsidR="00EC48B9">
        <w:t xml:space="preserve"> </w:t>
      </w:r>
      <w:proofErr w:type="spellStart"/>
      <w:r>
        <w:t>молоде_шь</w:t>
      </w:r>
      <w:proofErr w:type="spellEnd"/>
      <w:r>
        <w:t xml:space="preserve"> от смеха, не </w:t>
      </w:r>
      <w:proofErr w:type="spellStart"/>
      <w:r>
        <w:t>засе_</w:t>
      </w:r>
      <w:proofErr w:type="gramStart"/>
      <w:r>
        <w:t>шь</w:t>
      </w:r>
      <w:proofErr w:type="spellEnd"/>
      <w:r>
        <w:t xml:space="preserve"> </w:t>
      </w:r>
      <w:r w:rsidR="00EC48B9">
        <w:t xml:space="preserve"> </w:t>
      </w:r>
      <w:r>
        <w:t>поле</w:t>
      </w:r>
      <w:proofErr w:type="gramEnd"/>
      <w:r>
        <w:t xml:space="preserve">, </w:t>
      </w:r>
      <w:proofErr w:type="spellStart"/>
      <w:r>
        <w:t>останов_т</w:t>
      </w:r>
      <w:proofErr w:type="spellEnd"/>
      <w:r>
        <w:t xml:space="preserve"> реку, труд </w:t>
      </w:r>
      <w:proofErr w:type="spellStart"/>
      <w:r>
        <w:t>корм_т</w:t>
      </w:r>
      <w:proofErr w:type="spellEnd"/>
      <w:r>
        <w:t>,</w:t>
      </w:r>
      <w:r w:rsidR="00EC48B9">
        <w:t xml:space="preserve"> </w:t>
      </w:r>
      <w:r>
        <w:t xml:space="preserve">лень </w:t>
      </w:r>
      <w:proofErr w:type="spellStart"/>
      <w:r>
        <w:t>порт_т</w:t>
      </w:r>
      <w:proofErr w:type="spellEnd"/>
      <w:r>
        <w:t>.</w:t>
      </w:r>
    </w:p>
    <w:p w:rsidR="00FF0C91" w:rsidRDefault="00FF0C91" w:rsidP="00FF0C91">
      <w:pPr>
        <w:jc w:val="both"/>
      </w:pPr>
      <w:r w:rsidRPr="009212D4">
        <w:rPr>
          <w:b/>
          <w:i/>
        </w:rPr>
        <w:t xml:space="preserve">Тем, кто более уверен в себе, предлагаю задание на </w:t>
      </w:r>
      <w:r w:rsidR="00354FC8">
        <w:rPr>
          <w:b/>
          <w:i/>
        </w:rPr>
        <w:t>зеленых</w:t>
      </w:r>
      <w:r w:rsidRPr="009212D4">
        <w:rPr>
          <w:b/>
          <w:i/>
        </w:rPr>
        <w:t xml:space="preserve"> карточках</w:t>
      </w:r>
      <w:r>
        <w:t>:</w:t>
      </w:r>
    </w:p>
    <w:p w:rsidR="00FF0C91" w:rsidRPr="00096124" w:rsidRDefault="00FF0C91" w:rsidP="0092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96124">
        <w:rPr>
          <w:i/>
        </w:rPr>
        <w:t>Вставь пропущенные буквы. Выпиши</w:t>
      </w:r>
      <w:r w:rsidR="00EC48B9" w:rsidRPr="00096124">
        <w:rPr>
          <w:i/>
        </w:rPr>
        <w:t xml:space="preserve"> </w:t>
      </w:r>
      <w:r w:rsidRPr="00096124">
        <w:rPr>
          <w:i/>
        </w:rPr>
        <w:t>глаголы в столбики.</w:t>
      </w:r>
    </w:p>
    <w:p w:rsidR="00B032D9" w:rsidRPr="00096124" w:rsidRDefault="00FF0C91" w:rsidP="0009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Скромность </w:t>
      </w:r>
      <w:proofErr w:type="spellStart"/>
      <w:r>
        <w:t>украша_т</w:t>
      </w:r>
      <w:proofErr w:type="spellEnd"/>
      <w:r>
        <w:t xml:space="preserve"> </w:t>
      </w:r>
      <w:proofErr w:type="spellStart"/>
      <w:r>
        <w:t>ч_ловека</w:t>
      </w:r>
      <w:proofErr w:type="spellEnd"/>
      <w:r>
        <w:t xml:space="preserve">. Правда и реку </w:t>
      </w:r>
      <w:proofErr w:type="spellStart"/>
      <w:r>
        <w:t>ост_нов_т</w:t>
      </w:r>
      <w:proofErr w:type="spellEnd"/>
      <w:r>
        <w:t xml:space="preserve">. Тру_ </w:t>
      </w:r>
      <w:proofErr w:type="spellStart"/>
      <w:r>
        <w:t>корм_т</w:t>
      </w:r>
      <w:proofErr w:type="spellEnd"/>
      <w:r>
        <w:t xml:space="preserve">, </w:t>
      </w:r>
      <w:r w:rsidR="00EC48B9">
        <w:t xml:space="preserve"> </w:t>
      </w:r>
      <w:r>
        <w:t xml:space="preserve">а лень </w:t>
      </w:r>
      <w:proofErr w:type="spellStart"/>
      <w:r>
        <w:t>порт_т</w:t>
      </w:r>
      <w:proofErr w:type="spellEnd"/>
      <w:r>
        <w:t xml:space="preserve">. От гнева </w:t>
      </w:r>
      <w:proofErr w:type="spellStart"/>
      <w:r>
        <w:t>ст_ре_шь</w:t>
      </w:r>
      <w:proofErr w:type="spellEnd"/>
      <w:r>
        <w:t xml:space="preserve">, от смеха </w:t>
      </w:r>
      <w:proofErr w:type="spellStart"/>
      <w:r>
        <w:t>м_л_де_шь</w:t>
      </w:r>
      <w:proofErr w:type="spellEnd"/>
      <w:r>
        <w:t xml:space="preserve">. </w:t>
      </w:r>
      <w:proofErr w:type="spellStart"/>
      <w:r>
        <w:t>Сл_вами</w:t>
      </w:r>
      <w:proofErr w:type="spellEnd"/>
      <w:r>
        <w:t xml:space="preserve"> поля не </w:t>
      </w:r>
      <w:proofErr w:type="spellStart"/>
      <w:r>
        <w:t>засе_шь</w:t>
      </w:r>
      <w:proofErr w:type="spellEnd"/>
      <w:r>
        <w:t>.</w:t>
      </w:r>
    </w:p>
    <w:p w:rsidR="003926C9" w:rsidRDefault="003926C9" w:rsidP="00FF0C91">
      <w:pPr>
        <w:jc w:val="both"/>
        <w:rPr>
          <w:b/>
          <w:highlight w:val="yellow"/>
        </w:rPr>
      </w:pPr>
    </w:p>
    <w:p w:rsidR="00B032D9" w:rsidRPr="00096124" w:rsidRDefault="00B032D9" w:rsidP="00FF0C91">
      <w:pPr>
        <w:jc w:val="both"/>
        <w:rPr>
          <w:b/>
        </w:rPr>
      </w:pPr>
      <w:r w:rsidRPr="0020284B">
        <w:rPr>
          <w:b/>
          <w:lang w:val="en-US"/>
        </w:rPr>
        <w:t>III</w:t>
      </w:r>
      <w:r w:rsidRPr="0020284B">
        <w:rPr>
          <w:b/>
        </w:rPr>
        <w:t xml:space="preserve">. </w:t>
      </w:r>
      <w:proofErr w:type="gramStart"/>
      <w:r w:rsidRPr="0020284B">
        <w:rPr>
          <w:b/>
        </w:rPr>
        <w:t>РЕФЛЕКСИЯ</w:t>
      </w:r>
      <w:r w:rsidR="00096124">
        <w:rPr>
          <w:b/>
        </w:rPr>
        <w:t xml:space="preserve">  </w:t>
      </w:r>
      <w:r>
        <w:t>Фиксируется</w:t>
      </w:r>
      <w:proofErr w:type="gramEnd"/>
      <w:r>
        <w:t xml:space="preserve"> степень соответствия поставленной цели и результатов деятельности. Обращаемся снова к кластеру.</w:t>
      </w:r>
    </w:p>
    <w:p w:rsidR="00B032D9" w:rsidRDefault="00B032D9" w:rsidP="00FF0C91">
      <w:pPr>
        <w:jc w:val="both"/>
      </w:pPr>
      <w:r>
        <w:t>-Какое дополнение стоит внести</w:t>
      </w:r>
      <w:r w:rsidR="00096124">
        <w:t xml:space="preserve"> в кластер? (проговариваем, д</w:t>
      </w:r>
      <w:r>
        <w:t>описываем или приставляем самую удачную схему-алгоритм)</w:t>
      </w:r>
      <w:r w:rsidRPr="00B032D9">
        <w:t xml:space="preserve"> </w:t>
      </w:r>
    </w:p>
    <w:p w:rsidR="00D52961" w:rsidRDefault="00FF0C91" w:rsidP="00FF0C91">
      <w:pPr>
        <w:jc w:val="both"/>
      </w:pPr>
      <w:r w:rsidRPr="00B032D9">
        <w:rPr>
          <w:b/>
        </w:rPr>
        <w:t>8. Домашнее задание.</w:t>
      </w:r>
      <w:r>
        <w:t xml:space="preserve"> На выбор:</w:t>
      </w:r>
      <w:r w:rsidR="00EC48B9">
        <w:t xml:space="preserve"> </w:t>
      </w:r>
      <w:r>
        <w:t>–</w:t>
      </w:r>
      <w:r w:rsidR="00B032D9">
        <w:t xml:space="preserve"> упр….</w:t>
      </w:r>
      <w:r w:rsidR="00D766E7">
        <w:t>; кластер-шпаргалка по правилу</w:t>
      </w:r>
      <w:r>
        <w:t>;</w:t>
      </w:r>
      <w:r w:rsidR="00EC48B9">
        <w:t xml:space="preserve"> составить список-</w:t>
      </w:r>
      <w:r>
        <w:t>тренажер</w:t>
      </w:r>
      <w:r w:rsidR="00B032D9">
        <w:t xml:space="preserve"> (можно двусторонний: с ответами на обратной стороне)</w:t>
      </w:r>
      <w:r>
        <w:t xml:space="preserve"> из десяти глаголов с пропущенным безударным окончанием.</w:t>
      </w:r>
    </w:p>
    <w:p w:rsidR="00415565" w:rsidRDefault="00415565" w:rsidP="00FF0C91">
      <w:pPr>
        <w:jc w:val="both"/>
      </w:pPr>
    </w:p>
    <w:p w:rsidR="00415565" w:rsidRDefault="00415565" w:rsidP="00FF0C91">
      <w:pPr>
        <w:jc w:val="both"/>
      </w:pPr>
    </w:p>
    <w:p w:rsidR="00415565" w:rsidRDefault="00415565" w:rsidP="00FF0C91">
      <w:pPr>
        <w:jc w:val="both"/>
      </w:pPr>
    </w:p>
    <w:p w:rsidR="00415565" w:rsidRDefault="00415565" w:rsidP="00FF0C91">
      <w:pPr>
        <w:jc w:val="both"/>
      </w:pPr>
    </w:p>
    <w:p w:rsidR="002F78D4" w:rsidRDefault="002F78D4" w:rsidP="00FF0C91">
      <w:pPr>
        <w:jc w:val="both"/>
      </w:pPr>
    </w:p>
    <w:p w:rsidR="002F78D4" w:rsidRDefault="002F78D4" w:rsidP="00FF0C91">
      <w:pPr>
        <w:jc w:val="both"/>
      </w:pPr>
    </w:p>
    <w:p w:rsidR="002F78D4" w:rsidRDefault="002F78D4" w:rsidP="00FF0C91">
      <w:pPr>
        <w:jc w:val="both"/>
      </w:pPr>
    </w:p>
    <w:p w:rsidR="002F78D4" w:rsidRDefault="002F78D4" w:rsidP="00FF0C91">
      <w:pPr>
        <w:jc w:val="both"/>
      </w:pPr>
    </w:p>
    <w:p w:rsidR="002F78D4" w:rsidRDefault="002F78D4" w:rsidP="00FF0C91">
      <w:pPr>
        <w:jc w:val="both"/>
      </w:pPr>
    </w:p>
    <w:sectPr w:rsidR="002F78D4" w:rsidSect="0009612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457"/>
    <w:multiLevelType w:val="hybridMultilevel"/>
    <w:tmpl w:val="8BC2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6F62"/>
    <w:multiLevelType w:val="hybridMultilevel"/>
    <w:tmpl w:val="8E1C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5592"/>
    <w:multiLevelType w:val="hybridMultilevel"/>
    <w:tmpl w:val="5AC48AC4"/>
    <w:lvl w:ilvl="0" w:tplc="A614EE94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" w15:restartNumberingAfterBreak="0">
    <w:nsid w:val="522813FE"/>
    <w:multiLevelType w:val="hybridMultilevel"/>
    <w:tmpl w:val="5AC48AC4"/>
    <w:lvl w:ilvl="0" w:tplc="A614EE94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68891648"/>
    <w:multiLevelType w:val="hybridMultilevel"/>
    <w:tmpl w:val="02A2407E"/>
    <w:lvl w:ilvl="0" w:tplc="D3C0F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C91"/>
    <w:rsid w:val="00096124"/>
    <w:rsid w:val="000E04E4"/>
    <w:rsid w:val="001560AD"/>
    <w:rsid w:val="001A253F"/>
    <w:rsid w:val="001A42FE"/>
    <w:rsid w:val="0020284B"/>
    <w:rsid w:val="00224D7C"/>
    <w:rsid w:val="002B1062"/>
    <w:rsid w:val="002F78D4"/>
    <w:rsid w:val="00354FC8"/>
    <w:rsid w:val="003926C9"/>
    <w:rsid w:val="00393CA4"/>
    <w:rsid w:val="003A4612"/>
    <w:rsid w:val="00415565"/>
    <w:rsid w:val="00464C00"/>
    <w:rsid w:val="00496AD1"/>
    <w:rsid w:val="00507621"/>
    <w:rsid w:val="00735029"/>
    <w:rsid w:val="007C65E0"/>
    <w:rsid w:val="008769A3"/>
    <w:rsid w:val="008C67FA"/>
    <w:rsid w:val="008F3537"/>
    <w:rsid w:val="00905A20"/>
    <w:rsid w:val="009212D4"/>
    <w:rsid w:val="00946A1B"/>
    <w:rsid w:val="00955A0F"/>
    <w:rsid w:val="00966A8F"/>
    <w:rsid w:val="00980A61"/>
    <w:rsid w:val="009A4898"/>
    <w:rsid w:val="00A42E7B"/>
    <w:rsid w:val="00A73857"/>
    <w:rsid w:val="00B032D9"/>
    <w:rsid w:val="00B13311"/>
    <w:rsid w:val="00B218BC"/>
    <w:rsid w:val="00B80339"/>
    <w:rsid w:val="00BA6178"/>
    <w:rsid w:val="00C53BF8"/>
    <w:rsid w:val="00CF0A31"/>
    <w:rsid w:val="00D23F5A"/>
    <w:rsid w:val="00D52961"/>
    <w:rsid w:val="00D53AAD"/>
    <w:rsid w:val="00D766E7"/>
    <w:rsid w:val="00E92D80"/>
    <w:rsid w:val="00EC48B9"/>
    <w:rsid w:val="00EE6BA2"/>
    <w:rsid w:val="00FD2A65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66"/>
        <o:r id="V:Rule2" type="connector" idref="#_x0000_s1038"/>
        <o:r id="V:Rule3" type="connector" idref="#_x0000_s1061"/>
        <o:r id="V:Rule4" type="connector" idref="#_x0000_s1068"/>
        <o:r id="V:Rule5" type="connector" idref="#_x0000_s1057"/>
        <o:r id="V:Rule6" type="connector" idref="#_x0000_s1036"/>
        <o:r id="V:Rule7" type="connector" idref="#_x0000_s1042"/>
        <o:r id="V:Rule8" type="connector" idref="#_x0000_s1072"/>
        <o:r id="V:Rule9" type="connector" idref="#_x0000_s1034"/>
        <o:r id="V:Rule10" type="connector" idref="#_x0000_s1062"/>
        <o:r id="V:Rule11" type="connector" idref="#_x0000_s1037"/>
        <o:r id="V:Rule12" type="connector" idref="#_x0000_s1063"/>
        <o:r id="V:Rule13" type="connector" idref="#_x0000_s1064"/>
        <o:r id="V:Rule14" type="connector" idref="#_x0000_s1035"/>
        <o:r id="V:Rule15" type="connector" idref="#_x0000_s1065"/>
        <o:r id="V:Rule16" type="connector" idref="#_x0000_s1041"/>
        <o:r id="V:Rule17" type="connector" idref="#_x0000_s1040"/>
        <o:r id="V:Rule18" type="connector" idref="#_x0000_s1033"/>
        <o:r id="V:Rule19" type="connector" idref="#_x0000_s1043"/>
        <o:r id="V:Rule20" type="connector" idref="#_x0000_s1056"/>
        <o:r id="V:Rule21" type="connector" idref="#_x0000_s1067"/>
        <o:r id="V:Rule22" type="connector" idref="#_x0000_s1059"/>
        <o:r id="V:Rule23" type="connector" idref="#_x0000_s1039"/>
        <o:r id="V:Rule24" type="connector" idref="#_x0000_s1073"/>
      </o:rules>
    </o:shapelayout>
  </w:shapeDefaults>
  <w:decimalSymbol w:val=","/>
  <w:listSeparator w:val=";"/>
  <w14:docId w14:val="6D579A49"/>
  <w15:docId w15:val="{9358B450-9C5E-4282-8387-D8871520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6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9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F78D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8">
    <w:name w:val="Strong"/>
    <w:basedOn w:val="a0"/>
    <w:uiPriority w:val="22"/>
    <w:qFormat/>
    <w:rsid w:val="002F7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539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Tsoft03</cp:lastModifiedBy>
  <cp:revision>14</cp:revision>
  <cp:lastPrinted>2012-02-03T17:17:00Z</cp:lastPrinted>
  <dcterms:created xsi:type="dcterms:W3CDTF">2012-02-03T18:45:00Z</dcterms:created>
  <dcterms:modified xsi:type="dcterms:W3CDTF">2024-06-07T05:54:00Z</dcterms:modified>
</cp:coreProperties>
</file>