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C1" w:rsidRDefault="005B5FC1" w:rsidP="005B5FC1">
      <w:pPr>
        <w:rPr>
          <w:b/>
          <w:sz w:val="32"/>
          <w:szCs w:val="32"/>
        </w:rPr>
      </w:pPr>
    </w:p>
    <w:p w:rsidR="005B5FC1" w:rsidRPr="005B5FC1" w:rsidRDefault="005B5FC1" w:rsidP="005B5FC1">
      <w:p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noProof/>
          <w:sz w:val="28"/>
          <w:szCs w:val="22"/>
        </w:rPr>
        <w:drawing>
          <wp:inline distT="0" distB="0" distL="0" distR="0">
            <wp:extent cx="6840220" cy="940689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НЫЙ ЧАС СО-БЫТИЕ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FC1" w:rsidRDefault="005B5FC1" w:rsidP="005E54B7">
      <w:pPr>
        <w:tabs>
          <w:tab w:val="left" w:pos="6360"/>
        </w:tabs>
        <w:spacing w:line="276" w:lineRule="auto"/>
        <w:rPr>
          <w:rFonts w:eastAsiaTheme="minorHAnsi"/>
          <w:b/>
          <w:i/>
          <w:sz w:val="28"/>
          <w:szCs w:val="22"/>
          <w:lang w:eastAsia="en-US"/>
        </w:rPr>
      </w:pPr>
    </w:p>
    <w:p w:rsidR="005E54B7" w:rsidRPr="00CB3278" w:rsidRDefault="005E54B7" w:rsidP="005E54B7">
      <w:pPr>
        <w:tabs>
          <w:tab w:val="left" w:pos="6360"/>
        </w:tabs>
        <w:spacing w:line="276" w:lineRule="auto"/>
        <w:rPr>
          <w:rFonts w:eastAsiaTheme="minorHAnsi"/>
          <w:sz w:val="28"/>
          <w:szCs w:val="22"/>
          <w:lang w:eastAsia="en-US"/>
        </w:rPr>
      </w:pPr>
      <w:r w:rsidRPr="00CB3278">
        <w:rPr>
          <w:rFonts w:eastAsiaTheme="minorHAnsi"/>
          <w:b/>
          <w:i/>
          <w:sz w:val="28"/>
          <w:szCs w:val="22"/>
          <w:lang w:eastAsia="en-US"/>
        </w:rPr>
        <w:lastRenderedPageBreak/>
        <w:t>Тема</w:t>
      </w:r>
      <w:proofErr w:type="gramStart"/>
      <w:r w:rsidRPr="00CB3278">
        <w:rPr>
          <w:rFonts w:eastAsiaTheme="minorHAnsi"/>
          <w:b/>
          <w:i/>
          <w:sz w:val="28"/>
          <w:szCs w:val="22"/>
          <w:lang w:eastAsia="en-US"/>
        </w:rPr>
        <w:t xml:space="preserve"> </w:t>
      </w:r>
      <w:r w:rsidRPr="00CB3278">
        <w:rPr>
          <w:rFonts w:eastAsiaTheme="minorHAnsi"/>
          <w:i/>
          <w:sz w:val="28"/>
          <w:szCs w:val="22"/>
          <w:lang w:eastAsia="en-US"/>
        </w:rPr>
        <w:t>:</w:t>
      </w:r>
      <w:proofErr w:type="gramEnd"/>
      <w:r w:rsidRPr="00CB3278">
        <w:rPr>
          <w:rFonts w:eastAsiaTheme="minorHAnsi"/>
          <w:sz w:val="28"/>
          <w:szCs w:val="22"/>
          <w:lang w:eastAsia="en-US"/>
        </w:rPr>
        <w:t xml:space="preserve"> </w:t>
      </w:r>
      <w:r w:rsidRPr="00082E8D">
        <w:rPr>
          <w:rFonts w:eastAsiaTheme="minorHAnsi"/>
          <w:b/>
          <w:sz w:val="28"/>
          <w:szCs w:val="22"/>
          <w:lang w:eastAsia="en-US"/>
        </w:rPr>
        <w:t>Открытие нравственных ценностей и формирование нравственных понятий.</w:t>
      </w:r>
    </w:p>
    <w:p w:rsidR="005E54B7" w:rsidRPr="00CB3278" w:rsidRDefault="005E54B7" w:rsidP="005E54B7">
      <w:pPr>
        <w:tabs>
          <w:tab w:val="left" w:pos="6360"/>
        </w:tabs>
        <w:spacing w:line="276" w:lineRule="auto"/>
        <w:rPr>
          <w:rFonts w:eastAsiaTheme="minorHAnsi"/>
          <w:b/>
          <w:i/>
          <w:sz w:val="28"/>
          <w:szCs w:val="22"/>
          <w:lang w:eastAsia="en-US"/>
        </w:rPr>
      </w:pPr>
      <w:r w:rsidRPr="00CB3278">
        <w:rPr>
          <w:rFonts w:eastAsiaTheme="minorHAnsi"/>
          <w:b/>
          <w:i/>
          <w:sz w:val="28"/>
          <w:szCs w:val="22"/>
          <w:lang w:eastAsia="en-US"/>
        </w:rPr>
        <w:t xml:space="preserve">Тип классного часа: </w:t>
      </w:r>
      <w:r w:rsidRPr="00CB3278">
        <w:rPr>
          <w:rFonts w:eastAsiaTheme="minorHAnsi"/>
          <w:sz w:val="28"/>
          <w:szCs w:val="22"/>
          <w:lang w:eastAsia="en-US"/>
        </w:rPr>
        <w:t>Беседа-диспут, открытие нового знания.</w:t>
      </w:r>
    </w:p>
    <w:p w:rsidR="005E54B7" w:rsidRPr="00CB3278" w:rsidRDefault="005E54B7" w:rsidP="005E54B7">
      <w:pPr>
        <w:tabs>
          <w:tab w:val="left" w:pos="6360"/>
        </w:tabs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CB3278">
        <w:rPr>
          <w:rFonts w:eastAsiaTheme="minorHAnsi"/>
          <w:b/>
          <w:i/>
          <w:sz w:val="28"/>
          <w:szCs w:val="22"/>
          <w:lang w:eastAsia="en-US"/>
        </w:rPr>
        <w:t>Цель</w:t>
      </w:r>
      <w:r w:rsidRPr="00CB3278">
        <w:rPr>
          <w:rFonts w:eastAsiaTheme="minorHAnsi"/>
          <w:sz w:val="28"/>
          <w:szCs w:val="22"/>
          <w:lang w:eastAsia="en-US"/>
        </w:rPr>
        <w:t>: формирование понятия «Нравственность, мораль», освоение учащимися знаний об общих нравственных основах; формирование у учащихся ценностного отношения к золотому правилу нравственности; развитие ценностного отношения к собственным поступкам.</w:t>
      </w:r>
    </w:p>
    <w:p w:rsidR="005E54B7" w:rsidRPr="00CB3278" w:rsidRDefault="005E54B7" w:rsidP="005E54B7">
      <w:pPr>
        <w:tabs>
          <w:tab w:val="left" w:pos="6360"/>
        </w:tabs>
        <w:spacing w:line="276" w:lineRule="auto"/>
        <w:jc w:val="both"/>
        <w:rPr>
          <w:rFonts w:eastAsiaTheme="minorHAnsi"/>
          <w:b/>
          <w:i/>
          <w:sz w:val="28"/>
          <w:szCs w:val="22"/>
          <w:lang w:eastAsia="en-US"/>
        </w:rPr>
      </w:pPr>
      <w:r w:rsidRPr="00CB3278">
        <w:rPr>
          <w:rFonts w:eastAsiaTheme="minorHAnsi"/>
          <w:b/>
          <w:i/>
          <w:sz w:val="28"/>
          <w:szCs w:val="22"/>
          <w:lang w:eastAsia="en-US"/>
        </w:rPr>
        <w:t xml:space="preserve">Задачи: </w:t>
      </w:r>
    </w:p>
    <w:p w:rsidR="005E54B7" w:rsidRPr="00CB3278" w:rsidRDefault="005E54B7" w:rsidP="005E54B7">
      <w:pPr>
        <w:tabs>
          <w:tab w:val="left" w:pos="6360"/>
        </w:tabs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CB3278">
        <w:rPr>
          <w:rFonts w:eastAsiaTheme="minorHAnsi"/>
          <w:b/>
          <w:i/>
          <w:sz w:val="28"/>
          <w:szCs w:val="22"/>
          <w:u w:val="single"/>
          <w:lang w:eastAsia="en-US"/>
        </w:rPr>
        <w:t xml:space="preserve">- Личностные: </w:t>
      </w:r>
    </w:p>
    <w:p w:rsidR="005E54B7" w:rsidRPr="00CB3278" w:rsidRDefault="005E54B7" w:rsidP="005E54B7">
      <w:pPr>
        <w:tabs>
          <w:tab w:val="left" w:pos="6360"/>
        </w:tabs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CB3278">
        <w:rPr>
          <w:rFonts w:eastAsiaTheme="minorHAnsi"/>
          <w:sz w:val="28"/>
          <w:szCs w:val="22"/>
          <w:lang w:eastAsia="en-US"/>
        </w:rPr>
        <w:t>-развивать доброжелательность и эмоционально-нравственную отзывчивость, понимание и сопереживание чувствам других людей;</w:t>
      </w:r>
    </w:p>
    <w:p w:rsidR="005E54B7" w:rsidRPr="00CB3278" w:rsidRDefault="005E54B7" w:rsidP="005E54B7">
      <w:pPr>
        <w:tabs>
          <w:tab w:val="left" w:pos="6360"/>
        </w:tabs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CB3278">
        <w:rPr>
          <w:rFonts w:eastAsiaTheme="minorHAnsi"/>
          <w:sz w:val="28"/>
          <w:szCs w:val="22"/>
          <w:lang w:eastAsia="en-US"/>
        </w:rPr>
        <w:t xml:space="preserve">- развивать самостоятельность и личную ответственности за свои поступки на основе представлений о заповедях; </w:t>
      </w:r>
    </w:p>
    <w:p w:rsidR="005E54B7" w:rsidRPr="00CB3278" w:rsidRDefault="005E54B7" w:rsidP="005E54B7">
      <w:pPr>
        <w:tabs>
          <w:tab w:val="left" w:pos="6360"/>
        </w:tabs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CB3278">
        <w:rPr>
          <w:rFonts w:eastAsiaTheme="minorHAnsi"/>
          <w:sz w:val="28"/>
          <w:szCs w:val="22"/>
          <w:lang w:eastAsia="en-US"/>
        </w:rPr>
        <w:t>-развивать  этические чувства как регуляторов морального поведения;</w:t>
      </w:r>
    </w:p>
    <w:p w:rsidR="005E54B7" w:rsidRPr="00CB3278" w:rsidRDefault="005E54B7" w:rsidP="005E54B7">
      <w:pPr>
        <w:tabs>
          <w:tab w:val="left" w:pos="6360"/>
        </w:tabs>
        <w:spacing w:line="276" w:lineRule="auto"/>
        <w:jc w:val="both"/>
        <w:rPr>
          <w:rFonts w:eastAsiaTheme="minorHAnsi"/>
          <w:b/>
          <w:i/>
          <w:sz w:val="28"/>
          <w:szCs w:val="22"/>
          <w:u w:val="single"/>
          <w:lang w:eastAsia="en-US"/>
        </w:rPr>
      </w:pPr>
      <w:r w:rsidRPr="00CB3278">
        <w:rPr>
          <w:rFonts w:eastAsiaTheme="minorHAnsi"/>
          <w:b/>
          <w:i/>
          <w:sz w:val="28"/>
          <w:szCs w:val="22"/>
          <w:u w:val="single"/>
          <w:lang w:eastAsia="en-US"/>
        </w:rPr>
        <w:t xml:space="preserve">- Метапредметные: </w:t>
      </w:r>
    </w:p>
    <w:p w:rsidR="005E54B7" w:rsidRPr="00CB3278" w:rsidRDefault="005E54B7" w:rsidP="005E54B7">
      <w:pPr>
        <w:tabs>
          <w:tab w:val="left" w:pos="6360"/>
        </w:tabs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CB3278">
        <w:rPr>
          <w:rFonts w:eastAsiaTheme="minorHAnsi"/>
          <w:b/>
          <w:i/>
          <w:sz w:val="28"/>
          <w:szCs w:val="22"/>
          <w:lang w:eastAsia="en-US"/>
        </w:rPr>
        <w:t xml:space="preserve">- </w:t>
      </w:r>
      <w:proofErr w:type="gramStart"/>
      <w:r w:rsidRPr="00CB3278">
        <w:rPr>
          <w:rFonts w:eastAsiaTheme="minorHAnsi"/>
          <w:sz w:val="28"/>
          <w:szCs w:val="22"/>
          <w:lang w:eastAsia="en-US"/>
        </w:rPr>
        <w:t>овладевать способностью принимать</w:t>
      </w:r>
      <w:proofErr w:type="gramEnd"/>
      <w:r w:rsidRPr="00CB3278">
        <w:rPr>
          <w:rFonts w:eastAsiaTheme="minorHAnsi"/>
          <w:sz w:val="28"/>
          <w:szCs w:val="22"/>
          <w:lang w:eastAsia="en-US"/>
        </w:rPr>
        <w:t xml:space="preserve"> и сохранять цели и задачи учебной деятельности; </w:t>
      </w:r>
    </w:p>
    <w:p w:rsidR="005E54B7" w:rsidRPr="00CB3278" w:rsidRDefault="005E54B7" w:rsidP="005E54B7">
      <w:pPr>
        <w:tabs>
          <w:tab w:val="left" w:pos="6360"/>
        </w:tabs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CB3278">
        <w:rPr>
          <w:rFonts w:eastAsiaTheme="minorHAnsi"/>
          <w:sz w:val="28"/>
          <w:szCs w:val="22"/>
          <w:lang w:eastAsia="en-US"/>
        </w:rPr>
        <w:t xml:space="preserve">- произвольное построение речевых высказываний в устной и письменной форме;   </w:t>
      </w:r>
    </w:p>
    <w:p w:rsidR="005E54B7" w:rsidRPr="00CB3278" w:rsidRDefault="005E54B7" w:rsidP="005E54B7">
      <w:pPr>
        <w:tabs>
          <w:tab w:val="left" w:pos="6360"/>
        </w:tabs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CB3278">
        <w:rPr>
          <w:rFonts w:eastAsiaTheme="minorHAnsi"/>
          <w:sz w:val="28"/>
          <w:szCs w:val="22"/>
          <w:lang w:eastAsia="en-US"/>
        </w:rPr>
        <w:t xml:space="preserve">-формирование умения высказывать свое мнение, аргументировать его.                                                                                                                                                                 </w:t>
      </w:r>
    </w:p>
    <w:p w:rsidR="005E54B7" w:rsidRPr="00CB3278" w:rsidRDefault="005E54B7" w:rsidP="005E54B7">
      <w:pPr>
        <w:tabs>
          <w:tab w:val="left" w:pos="6360"/>
        </w:tabs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CB3278">
        <w:rPr>
          <w:rFonts w:eastAsiaTheme="minorHAnsi"/>
          <w:sz w:val="28"/>
          <w:szCs w:val="22"/>
          <w:lang w:eastAsia="en-US"/>
        </w:rPr>
        <w:t>-адекватно оценивать собственное поведение и поведение окружающих;</w:t>
      </w:r>
    </w:p>
    <w:p w:rsidR="005E54B7" w:rsidRPr="00CB3278" w:rsidRDefault="005E54B7" w:rsidP="005E54B7">
      <w:pPr>
        <w:tabs>
          <w:tab w:val="left" w:pos="6360"/>
        </w:tabs>
        <w:jc w:val="both"/>
        <w:rPr>
          <w:rFonts w:eastAsiaTheme="minorHAnsi"/>
          <w:sz w:val="28"/>
          <w:szCs w:val="22"/>
          <w:lang w:eastAsia="en-US"/>
        </w:rPr>
      </w:pPr>
      <w:r w:rsidRPr="00CB3278">
        <w:rPr>
          <w:rFonts w:eastAsiaTheme="minorHAnsi"/>
          <w:sz w:val="28"/>
          <w:szCs w:val="22"/>
          <w:lang w:eastAsia="en-US"/>
        </w:rPr>
        <w:t xml:space="preserve">-овладевать логическими действиями анализа, синтеза, сравнения, построения рассуждений,  готовность слушать собеседника и вести диалог; </w:t>
      </w:r>
    </w:p>
    <w:p w:rsidR="005E54B7" w:rsidRPr="00CB3278" w:rsidRDefault="005E54B7" w:rsidP="005E54B7">
      <w:pPr>
        <w:tabs>
          <w:tab w:val="left" w:pos="6360"/>
        </w:tabs>
        <w:spacing w:after="200"/>
        <w:jc w:val="both"/>
        <w:rPr>
          <w:rFonts w:eastAsiaTheme="minorHAnsi"/>
          <w:b/>
          <w:i/>
          <w:sz w:val="28"/>
          <w:szCs w:val="22"/>
          <w:u w:val="single"/>
          <w:lang w:eastAsia="en-US"/>
        </w:rPr>
      </w:pPr>
      <w:r w:rsidRPr="00CB3278">
        <w:rPr>
          <w:rFonts w:eastAsiaTheme="minorHAnsi"/>
          <w:b/>
          <w:i/>
          <w:sz w:val="28"/>
          <w:szCs w:val="22"/>
          <w:u w:val="single"/>
          <w:lang w:eastAsia="en-US"/>
        </w:rPr>
        <w:t xml:space="preserve">- Предметные: </w:t>
      </w:r>
    </w:p>
    <w:p w:rsidR="005E54B7" w:rsidRPr="00CB3278" w:rsidRDefault="005E54B7" w:rsidP="005E54B7">
      <w:pPr>
        <w:tabs>
          <w:tab w:val="left" w:pos="6360"/>
        </w:tabs>
        <w:jc w:val="both"/>
        <w:rPr>
          <w:rFonts w:eastAsiaTheme="minorHAnsi"/>
          <w:sz w:val="28"/>
          <w:szCs w:val="22"/>
          <w:lang w:eastAsia="en-US"/>
        </w:rPr>
      </w:pPr>
      <w:r w:rsidRPr="00CB3278">
        <w:rPr>
          <w:rFonts w:eastAsiaTheme="minorHAnsi"/>
          <w:sz w:val="28"/>
          <w:szCs w:val="22"/>
          <w:lang w:eastAsia="en-US"/>
        </w:rPr>
        <w:t xml:space="preserve">- знать, понимать и принимать моральные ценности; </w:t>
      </w:r>
    </w:p>
    <w:p w:rsidR="005E54B7" w:rsidRPr="00CB3278" w:rsidRDefault="005E54B7" w:rsidP="005E54B7">
      <w:pPr>
        <w:tabs>
          <w:tab w:val="left" w:pos="6360"/>
        </w:tabs>
        <w:jc w:val="both"/>
        <w:rPr>
          <w:rFonts w:eastAsiaTheme="minorHAnsi"/>
          <w:sz w:val="28"/>
          <w:szCs w:val="22"/>
          <w:lang w:eastAsia="en-US"/>
        </w:rPr>
      </w:pPr>
      <w:r w:rsidRPr="00CB3278">
        <w:rPr>
          <w:rFonts w:eastAsiaTheme="minorHAnsi"/>
          <w:sz w:val="28"/>
          <w:szCs w:val="22"/>
          <w:lang w:eastAsia="en-US"/>
        </w:rPr>
        <w:t>-понимать значения нравственности в жизни человека и общества.</w:t>
      </w:r>
      <w:r w:rsidRPr="00CB3278">
        <w:rPr>
          <w:rFonts w:eastAsiaTheme="minorHAnsi"/>
          <w:b/>
          <w:i/>
          <w:sz w:val="28"/>
          <w:szCs w:val="22"/>
          <w:lang w:eastAsia="en-US"/>
        </w:rPr>
        <w:t xml:space="preserve"> Оборудование и материалы</w:t>
      </w:r>
      <w:r w:rsidRPr="00CB3278">
        <w:rPr>
          <w:rFonts w:eastAsiaTheme="minorHAnsi"/>
          <w:sz w:val="28"/>
          <w:szCs w:val="22"/>
          <w:lang w:eastAsia="en-US"/>
        </w:rPr>
        <w:t>: ИКТ (проектор, компьютер, интер.доска), доска, видеоролик притча «Ведро с яблоками», клип «Делай добро», толковый словарь, конверты с заданиями, плакаты</w:t>
      </w:r>
      <w:proofErr w:type="gramStart"/>
      <w:r w:rsidRPr="00CB3278">
        <w:rPr>
          <w:rFonts w:eastAsiaTheme="minorHAnsi"/>
          <w:sz w:val="28"/>
          <w:szCs w:val="22"/>
          <w:lang w:eastAsia="en-US"/>
        </w:rPr>
        <w:t xml:space="preserve"> ,</w:t>
      </w:r>
      <w:proofErr w:type="gramEnd"/>
      <w:r w:rsidRPr="00CB3278">
        <w:rPr>
          <w:rFonts w:eastAsiaTheme="minorHAnsi"/>
          <w:sz w:val="28"/>
          <w:szCs w:val="22"/>
          <w:lang w:eastAsia="en-US"/>
        </w:rPr>
        <w:t>сердечки .</w:t>
      </w:r>
    </w:p>
    <w:p w:rsidR="005E54B7" w:rsidRPr="00CB3278" w:rsidRDefault="005E54B7" w:rsidP="005E54B7">
      <w:pPr>
        <w:tabs>
          <w:tab w:val="left" w:pos="6360"/>
        </w:tabs>
        <w:spacing w:after="200"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CB3278">
        <w:rPr>
          <w:rFonts w:eastAsiaTheme="minorHAnsi"/>
          <w:b/>
          <w:i/>
          <w:sz w:val="28"/>
          <w:szCs w:val="22"/>
          <w:lang w:eastAsia="en-US"/>
        </w:rPr>
        <w:t xml:space="preserve">Формы классного часа: </w:t>
      </w:r>
      <w:r w:rsidRPr="00CB3278">
        <w:rPr>
          <w:rFonts w:eastAsiaTheme="minorHAnsi"/>
          <w:sz w:val="28"/>
          <w:szCs w:val="22"/>
          <w:lang w:eastAsia="en-US"/>
        </w:rPr>
        <w:t>фронтальная, групповая, индивидуальная, работа в паре. Класс делится на 3 группы, парты сформированы по 2 вместе, дети сидят полукругом</w:t>
      </w:r>
      <w:proofErr w:type="gramStart"/>
      <w:r w:rsidRPr="00CB3278">
        <w:rPr>
          <w:rFonts w:eastAsiaTheme="minorHAnsi"/>
          <w:sz w:val="28"/>
          <w:szCs w:val="22"/>
          <w:lang w:eastAsia="en-US"/>
        </w:rPr>
        <w:t xml:space="preserve"> ,</w:t>
      </w:r>
      <w:proofErr w:type="gramEnd"/>
      <w:r w:rsidRPr="00CB3278">
        <w:rPr>
          <w:rFonts w:eastAsiaTheme="minorHAnsi"/>
          <w:sz w:val="28"/>
          <w:szCs w:val="22"/>
          <w:lang w:eastAsia="en-US"/>
        </w:rPr>
        <w:t>так чтобы хорошо было видно доску и учителя.</w:t>
      </w:r>
    </w:p>
    <w:p w:rsidR="005E54B7" w:rsidRPr="00CB3278" w:rsidRDefault="005E54B7" w:rsidP="005E54B7">
      <w:pPr>
        <w:tabs>
          <w:tab w:val="left" w:pos="6360"/>
        </w:tabs>
        <w:spacing w:line="276" w:lineRule="auto"/>
        <w:jc w:val="both"/>
        <w:rPr>
          <w:rFonts w:eastAsiaTheme="minorHAnsi"/>
          <w:b/>
          <w:i/>
          <w:sz w:val="28"/>
          <w:szCs w:val="22"/>
          <w:lang w:eastAsia="en-US"/>
        </w:rPr>
      </w:pPr>
      <w:r w:rsidRPr="00CB3278">
        <w:rPr>
          <w:rFonts w:eastAsiaTheme="minorHAnsi"/>
          <w:b/>
          <w:i/>
          <w:sz w:val="28"/>
          <w:szCs w:val="22"/>
          <w:lang w:eastAsia="en-US"/>
        </w:rPr>
        <w:t xml:space="preserve">Источники: </w:t>
      </w:r>
      <w:r w:rsidRPr="00CB3278">
        <w:rPr>
          <w:rFonts w:eastAsiaTheme="minorHAnsi"/>
          <w:sz w:val="28"/>
          <w:szCs w:val="22"/>
          <w:lang w:eastAsia="en-US"/>
        </w:rPr>
        <w:t>Учебник. Основы религиозных культур и светской этики. Основы светской этики – 4,5 Т.Д.Шапошникова. – М.: Дрофа, 2014</w:t>
      </w:r>
      <w:r w:rsidRPr="00CB3278">
        <w:rPr>
          <w:rFonts w:eastAsiaTheme="minorHAnsi"/>
          <w:b/>
          <w:i/>
          <w:sz w:val="28"/>
          <w:szCs w:val="22"/>
          <w:lang w:eastAsia="en-US"/>
        </w:rPr>
        <w:t>.</w:t>
      </w:r>
    </w:p>
    <w:p w:rsidR="005E54B7" w:rsidRDefault="005E54B7" w:rsidP="005E54B7">
      <w:pPr>
        <w:tabs>
          <w:tab w:val="left" w:pos="6360"/>
        </w:tabs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CB3278">
        <w:rPr>
          <w:rFonts w:eastAsiaTheme="minorHAnsi"/>
          <w:sz w:val="28"/>
          <w:szCs w:val="22"/>
          <w:lang w:eastAsia="en-US"/>
        </w:rPr>
        <w:t>Видеофайлы из интернета:</w:t>
      </w:r>
      <w:r w:rsidRPr="00CB32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B3278">
        <w:rPr>
          <w:rFonts w:eastAsiaTheme="minorHAnsi"/>
          <w:sz w:val="28"/>
          <w:szCs w:val="22"/>
          <w:lang w:eastAsia="en-US"/>
        </w:rPr>
        <w:t>видеоролик притча «Ведро с яблоками», клип «Делай добро», притча «Всё оставляет свой след»;</w:t>
      </w:r>
    </w:p>
    <w:p w:rsidR="005E54B7" w:rsidRPr="00CB3278" w:rsidRDefault="005E54B7" w:rsidP="005E54B7">
      <w:pPr>
        <w:tabs>
          <w:tab w:val="left" w:pos="6360"/>
        </w:tabs>
        <w:spacing w:line="276" w:lineRule="auto"/>
        <w:jc w:val="both"/>
        <w:rPr>
          <w:rFonts w:eastAsiaTheme="minorHAnsi"/>
          <w:sz w:val="28"/>
          <w:szCs w:val="22"/>
          <w:lang w:eastAsia="en-US"/>
        </w:rPr>
        <w:sectPr w:rsidR="005E54B7" w:rsidRPr="00CB3278" w:rsidSect="00414C6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E54B7" w:rsidRDefault="005E54B7" w:rsidP="005E54B7">
      <w:pPr>
        <w:jc w:val="center"/>
        <w:rPr>
          <w:b/>
          <w:sz w:val="28"/>
          <w:szCs w:val="28"/>
        </w:rPr>
      </w:pPr>
      <w:r w:rsidRPr="009B0A7B">
        <w:rPr>
          <w:b/>
          <w:sz w:val="28"/>
          <w:szCs w:val="28"/>
        </w:rPr>
        <w:lastRenderedPageBreak/>
        <w:t>Ход классного часа.</w:t>
      </w:r>
    </w:p>
    <w:p w:rsidR="008D7349" w:rsidRPr="009B0A7B" w:rsidRDefault="005B5FC1" w:rsidP="005E5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(открытое мероприятие)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8079"/>
        <w:gridCol w:w="3261"/>
        <w:gridCol w:w="2126"/>
      </w:tblGrid>
      <w:tr w:rsidR="005E54B7" w:rsidRPr="009B0A7B" w:rsidTr="00F47382">
        <w:tc>
          <w:tcPr>
            <w:tcW w:w="2235" w:type="dxa"/>
          </w:tcPr>
          <w:p w:rsidR="005E54B7" w:rsidRPr="009B0A7B" w:rsidRDefault="005E54B7" w:rsidP="00F47382">
            <w:pPr>
              <w:jc w:val="center"/>
              <w:rPr>
                <w:b/>
                <w:sz w:val="28"/>
                <w:szCs w:val="28"/>
              </w:rPr>
            </w:pPr>
            <w:r w:rsidRPr="009B0A7B">
              <w:rPr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8079" w:type="dxa"/>
          </w:tcPr>
          <w:p w:rsidR="005E54B7" w:rsidRPr="009B0A7B" w:rsidRDefault="005E54B7" w:rsidP="00F47382">
            <w:pPr>
              <w:jc w:val="center"/>
              <w:rPr>
                <w:b/>
                <w:sz w:val="28"/>
                <w:szCs w:val="28"/>
              </w:rPr>
            </w:pPr>
            <w:r w:rsidRPr="009B0A7B">
              <w:rPr>
                <w:b/>
                <w:sz w:val="28"/>
                <w:szCs w:val="28"/>
              </w:rPr>
              <w:t>Деятельность классного руководителя</w:t>
            </w:r>
          </w:p>
        </w:tc>
        <w:tc>
          <w:tcPr>
            <w:tcW w:w="3261" w:type="dxa"/>
          </w:tcPr>
          <w:p w:rsidR="005E54B7" w:rsidRPr="009B0A7B" w:rsidRDefault="005E54B7" w:rsidP="00F47382">
            <w:pPr>
              <w:jc w:val="center"/>
              <w:rPr>
                <w:b/>
                <w:sz w:val="28"/>
                <w:szCs w:val="28"/>
              </w:rPr>
            </w:pPr>
            <w:r w:rsidRPr="009B0A7B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126" w:type="dxa"/>
          </w:tcPr>
          <w:p w:rsidR="005E54B7" w:rsidRPr="009B0A7B" w:rsidRDefault="005E54B7" w:rsidP="00F47382">
            <w:pPr>
              <w:jc w:val="center"/>
              <w:rPr>
                <w:b/>
                <w:sz w:val="28"/>
                <w:szCs w:val="28"/>
              </w:rPr>
            </w:pPr>
            <w:r w:rsidRPr="009B0A7B">
              <w:rPr>
                <w:b/>
                <w:sz w:val="28"/>
                <w:szCs w:val="28"/>
              </w:rPr>
              <w:t>Организационные формы</w:t>
            </w:r>
          </w:p>
        </w:tc>
      </w:tr>
      <w:tr w:rsidR="005E54B7" w:rsidRPr="009B0A7B" w:rsidTr="00F47382">
        <w:trPr>
          <w:trHeight w:val="1673"/>
        </w:trPr>
        <w:tc>
          <w:tcPr>
            <w:tcW w:w="2235" w:type="dxa"/>
          </w:tcPr>
          <w:p w:rsidR="005E54B7" w:rsidRPr="009B0A7B" w:rsidRDefault="005E54B7" w:rsidP="00F4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  <w:r w:rsidRPr="009B0A7B">
              <w:rPr>
                <w:sz w:val="28"/>
                <w:szCs w:val="28"/>
              </w:rPr>
              <w:t>Вводно-мотивационный.</w:t>
            </w:r>
          </w:p>
        </w:tc>
        <w:tc>
          <w:tcPr>
            <w:tcW w:w="8079" w:type="dxa"/>
          </w:tcPr>
          <w:p w:rsidR="005E54B7" w:rsidRPr="009E1C76" w:rsidRDefault="00916E86" w:rsidP="00F47382">
            <w:pPr>
              <w:tabs>
                <w:tab w:val="left" w:pos="7515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Здравствуйт</w:t>
            </w:r>
            <w:proofErr w:type="spellEnd"/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дети! Поприветствуйте друг друга. П</w:t>
            </w:r>
            <w:r w:rsidR="005E54B7" w:rsidRPr="009E1C76">
              <w:rPr>
                <w:sz w:val="28"/>
              </w:rPr>
              <w:t xml:space="preserve">овернитесь лицом друг к другу, возьмитесь за руки, </w:t>
            </w:r>
            <w:proofErr w:type="gramStart"/>
            <w:r w:rsidR="005E54B7" w:rsidRPr="009E1C76">
              <w:rPr>
                <w:sz w:val="28"/>
              </w:rPr>
              <w:t>и</w:t>
            </w:r>
            <w:proofErr w:type="gramEnd"/>
            <w:r w:rsidR="005E54B7" w:rsidRPr="009E1C76">
              <w:rPr>
                <w:sz w:val="28"/>
              </w:rPr>
              <w:t xml:space="preserve"> глядя в глаза, повторите такие слова «В добрый путь, мой друг! Не волнуйся, я буду рядом!</w:t>
            </w:r>
          </w:p>
          <w:p w:rsidR="005E54B7" w:rsidRPr="009E1C76" w:rsidRDefault="005E54B7" w:rsidP="00F47382">
            <w:pPr>
              <w:tabs>
                <w:tab w:val="left" w:pos="7515"/>
              </w:tabs>
              <w:rPr>
                <w:sz w:val="28"/>
              </w:rPr>
            </w:pPr>
            <w:r w:rsidRPr="009E1C76">
              <w:rPr>
                <w:sz w:val="28"/>
              </w:rPr>
              <w:t>-Сегодня мы с вами отправимся исследовать самые потайные уголки вашего разума, сердца и души. Я желаю вам быть честными в ваших высказываниях, не стесняться выражать своё мнение, делать выводы и предположения, не бойтесь ошибиться, ведь только тот не ошибается, кто ничего не делает. Итак, в добрый  путь!</w:t>
            </w:r>
          </w:p>
        </w:tc>
        <w:tc>
          <w:tcPr>
            <w:tcW w:w="3261" w:type="dxa"/>
          </w:tcPr>
          <w:p w:rsidR="005E54B7" w:rsidRDefault="005E54B7" w:rsidP="00F47382">
            <w:pPr>
              <w:rPr>
                <w:sz w:val="28"/>
                <w:szCs w:val="28"/>
              </w:rPr>
            </w:pPr>
            <w:r w:rsidRPr="000C162E">
              <w:rPr>
                <w:sz w:val="28"/>
                <w:szCs w:val="28"/>
              </w:rPr>
              <w:t>Дети выполняют задания учителя, занимают свои места, настраиваются на работу.</w:t>
            </w:r>
          </w:p>
          <w:p w:rsidR="005E54B7" w:rsidRPr="000C162E" w:rsidRDefault="005E54B7" w:rsidP="00F47382">
            <w:pPr>
              <w:rPr>
                <w:sz w:val="28"/>
                <w:szCs w:val="28"/>
              </w:rPr>
            </w:pPr>
            <w:r w:rsidRPr="000C162E">
              <w:rPr>
                <w:sz w:val="28"/>
                <w:szCs w:val="28"/>
              </w:rPr>
              <w:t>Дети настраиваются высказывать и обосновывать свою точку зрения;</w:t>
            </w: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-участвовать в диалоге на классном часе</w:t>
            </w:r>
          </w:p>
        </w:tc>
        <w:tc>
          <w:tcPr>
            <w:tcW w:w="2126" w:type="dxa"/>
          </w:tcPr>
          <w:p w:rsidR="005E54B7" w:rsidRPr="009B0A7B" w:rsidRDefault="005E54B7" w:rsidP="00F4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</w:tc>
      </w:tr>
      <w:tr w:rsidR="005E54B7" w:rsidRPr="009B0A7B" w:rsidTr="00F47382">
        <w:tc>
          <w:tcPr>
            <w:tcW w:w="2235" w:type="dxa"/>
          </w:tcPr>
          <w:p w:rsidR="005E54B7" w:rsidRPr="009B0A7B" w:rsidRDefault="005E54B7" w:rsidP="00F4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  <w:r>
              <w:rPr>
                <w:sz w:val="28"/>
                <w:szCs w:val="28"/>
              </w:rPr>
              <w:t>Постановка учебной задачи.</w:t>
            </w: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5E54B7" w:rsidRPr="009E1C76" w:rsidRDefault="005E54B7" w:rsidP="00F47382">
            <w:pPr>
              <w:tabs>
                <w:tab w:val="left" w:pos="7515"/>
              </w:tabs>
              <w:rPr>
                <w:sz w:val="28"/>
              </w:rPr>
            </w:pPr>
            <w:r w:rsidRPr="009E1C76">
              <w:rPr>
                <w:sz w:val="28"/>
              </w:rPr>
              <w:t>-Ребята, прослушайте отрывок из стихотворения великого поэта прошлого века В.Маяковского</w:t>
            </w:r>
          </w:p>
          <w:p w:rsidR="005E54B7" w:rsidRPr="009E1C76" w:rsidRDefault="005E54B7" w:rsidP="00F47382">
            <w:pPr>
              <w:tabs>
                <w:tab w:val="left" w:pos="7515"/>
              </w:tabs>
              <w:rPr>
                <w:sz w:val="28"/>
              </w:rPr>
            </w:pPr>
          </w:p>
          <w:p w:rsidR="005E54B7" w:rsidRPr="009E1C76" w:rsidRDefault="005E54B7" w:rsidP="00F47382">
            <w:pPr>
              <w:tabs>
                <w:tab w:val="left" w:pos="7515"/>
              </w:tabs>
              <w:rPr>
                <w:sz w:val="28"/>
              </w:rPr>
            </w:pPr>
            <w:r w:rsidRPr="009E1C76">
              <w:rPr>
                <w:sz w:val="28"/>
              </w:rPr>
              <w:t>-Дети, что бы вы ответили мальчику?</w:t>
            </w:r>
          </w:p>
          <w:p w:rsidR="005E54B7" w:rsidRPr="009E1C76" w:rsidRDefault="005E54B7" w:rsidP="00F47382">
            <w:pPr>
              <w:tabs>
                <w:tab w:val="left" w:pos="7515"/>
              </w:tabs>
              <w:rPr>
                <w:sz w:val="28"/>
              </w:rPr>
            </w:pPr>
          </w:p>
          <w:p w:rsidR="005E54B7" w:rsidRPr="009E1C76" w:rsidRDefault="005E54B7" w:rsidP="00F47382">
            <w:pPr>
              <w:tabs>
                <w:tab w:val="left" w:pos="7515"/>
              </w:tabs>
              <w:rPr>
                <w:sz w:val="28"/>
              </w:rPr>
            </w:pPr>
            <w:r w:rsidRPr="009E1C76">
              <w:rPr>
                <w:sz w:val="28"/>
              </w:rPr>
              <w:t>-Молодцы ребята, мне очень приятно, что вы так глубоко понимаете  смысл понятий «хорошо» и  «плохо»</w:t>
            </w:r>
          </w:p>
          <w:p w:rsidR="005E54B7" w:rsidRPr="009E1C76" w:rsidRDefault="005E54B7" w:rsidP="00F47382">
            <w:pPr>
              <w:tabs>
                <w:tab w:val="left" w:pos="7515"/>
              </w:tabs>
              <w:rPr>
                <w:sz w:val="28"/>
              </w:rPr>
            </w:pPr>
          </w:p>
          <w:p w:rsidR="005E54B7" w:rsidRPr="009E1C76" w:rsidRDefault="00916E86" w:rsidP="00F47382">
            <w:pPr>
              <w:tabs>
                <w:tab w:val="left" w:pos="7515"/>
              </w:tabs>
              <w:rPr>
                <w:sz w:val="28"/>
              </w:rPr>
            </w:pPr>
            <w:r>
              <w:rPr>
                <w:sz w:val="28"/>
              </w:rPr>
              <w:t>-Подумайте, дети, о чём мы будем сегодня говорить на нашем классном часе</w:t>
            </w:r>
            <w:proofErr w:type="gramStart"/>
            <w:r>
              <w:rPr>
                <w:sz w:val="28"/>
              </w:rPr>
              <w:t xml:space="preserve"> </w:t>
            </w:r>
            <w:r w:rsidR="005E54B7" w:rsidRPr="009E1C76">
              <w:rPr>
                <w:sz w:val="28"/>
              </w:rPr>
              <w:t>?</w:t>
            </w:r>
            <w:proofErr w:type="gramEnd"/>
          </w:p>
          <w:p w:rsidR="005E54B7" w:rsidRPr="009E1C76" w:rsidRDefault="005E54B7" w:rsidP="00F47382">
            <w:pPr>
              <w:tabs>
                <w:tab w:val="left" w:pos="7515"/>
              </w:tabs>
              <w:rPr>
                <w:sz w:val="28"/>
              </w:rPr>
            </w:pPr>
            <w:r w:rsidRPr="009E1C76">
              <w:rPr>
                <w:sz w:val="28"/>
              </w:rPr>
              <w:t>-С самого рождения человека, в нём закладываются две противоборствующие силы. Одна заставляет его любить, прощать, помогать и делать только добрые дела, другая же подбивает на ложь, зависть, эгоизм и плохие поступки. Эти две силы постоянно ведут борьбу по мере того, как человек растёт, взрослеет.</w:t>
            </w:r>
          </w:p>
          <w:p w:rsidR="005E54B7" w:rsidRPr="009E1C76" w:rsidRDefault="005E54B7" w:rsidP="00F47382">
            <w:pPr>
              <w:tabs>
                <w:tab w:val="left" w:pos="7515"/>
              </w:tabs>
              <w:rPr>
                <w:sz w:val="28"/>
              </w:rPr>
            </w:pPr>
            <w:r w:rsidRPr="009E1C76">
              <w:rPr>
                <w:sz w:val="28"/>
              </w:rPr>
              <w:t xml:space="preserve">-Как вы думаете, дети давайте поразмышляем,  какая сила </w:t>
            </w:r>
            <w:proofErr w:type="spellStart"/>
            <w:proofErr w:type="gramStart"/>
            <w:r w:rsidRPr="009E1C76">
              <w:rPr>
                <w:sz w:val="28"/>
              </w:rPr>
              <w:t>си</w:t>
            </w:r>
            <w:r w:rsidR="00916E86">
              <w:rPr>
                <w:sz w:val="28"/>
              </w:rPr>
              <w:t>ла</w:t>
            </w:r>
            <w:proofErr w:type="spellEnd"/>
            <w:proofErr w:type="gramEnd"/>
            <w:r w:rsidR="00916E86">
              <w:rPr>
                <w:sz w:val="28"/>
              </w:rPr>
              <w:t xml:space="preserve"> победит?</w:t>
            </w:r>
          </w:p>
          <w:p w:rsidR="005E54B7" w:rsidRPr="009E1C76" w:rsidRDefault="005E54B7" w:rsidP="00F47382">
            <w:pPr>
              <w:tabs>
                <w:tab w:val="left" w:pos="7515"/>
              </w:tabs>
              <w:rPr>
                <w:sz w:val="28"/>
              </w:rPr>
            </w:pPr>
            <w:r w:rsidRPr="009E1C76">
              <w:rPr>
                <w:sz w:val="28"/>
              </w:rPr>
              <w:t>-</w:t>
            </w:r>
            <w:proofErr w:type="spellStart"/>
            <w:r w:rsidRPr="009E1C76">
              <w:rPr>
                <w:sz w:val="28"/>
              </w:rPr>
              <w:t>Умнички</w:t>
            </w:r>
            <w:proofErr w:type="spellEnd"/>
            <w:r w:rsidRPr="009E1C76">
              <w:rPr>
                <w:sz w:val="28"/>
              </w:rPr>
              <w:t xml:space="preserve">, дети, как </w:t>
            </w:r>
            <w:proofErr w:type="gramStart"/>
            <w:r w:rsidRPr="009E1C76">
              <w:rPr>
                <w:sz w:val="28"/>
              </w:rPr>
              <w:t>здорово</w:t>
            </w:r>
            <w:proofErr w:type="gramEnd"/>
            <w:r w:rsidRPr="009E1C76">
              <w:rPr>
                <w:sz w:val="28"/>
              </w:rPr>
              <w:t xml:space="preserve"> вы рассуждали, мне очень приятно </w:t>
            </w:r>
            <w:r w:rsidRPr="009E1C76">
              <w:rPr>
                <w:sz w:val="28"/>
              </w:rPr>
              <w:lastRenderedPageBreak/>
              <w:t>слушать ваши суждения.</w:t>
            </w:r>
          </w:p>
          <w:p w:rsidR="005E54B7" w:rsidRPr="009E1C76" w:rsidRDefault="005E54B7" w:rsidP="00F47382">
            <w:pPr>
              <w:tabs>
                <w:tab w:val="left" w:pos="7515"/>
              </w:tabs>
              <w:rPr>
                <w:sz w:val="28"/>
              </w:rPr>
            </w:pPr>
            <w:r w:rsidRPr="009E1C76">
              <w:rPr>
                <w:sz w:val="28"/>
              </w:rPr>
              <w:t>-А знаете ли вы, как называются эти две силы?</w:t>
            </w:r>
          </w:p>
          <w:p w:rsidR="005E54B7" w:rsidRPr="009E1C76" w:rsidRDefault="005E54B7" w:rsidP="00F47382">
            <w:pPr>
              <w:tabs>
                <w:tab w:val="left" w:pos="7515"/>
              </w:tabs>
              <w:rPr>
                <w:sz w:val="28"/>
              </w:rPr>
            </w:pPr>
            <w:r w:rsidRPr="009E1C76">
              <w:rPr>
                <w:sz w:val="28"/>
              </w:rPr>
              <w:t>-Дети, вы мыслите в правильном направлени</w:t>
            </w:r>
            <w:proofErr w:type="gramStart"/>
            <w:r w:rsidRPr="009E1C76">
              <w:rPr>
                <w:sz w:val="28"/>
              </w:rPr>
              <w:t>и(</w:t>
            </w:r>
            <w:proofErr w:type="gramEnd"/>
            <w:r w:rsidRPr="009E1C76">
              <w:rPr>
                <w:sz w:val="28"/>
              </w:rPr>
              <w:t>если ученики не вспомнят термин «нравственность, мораль, нужно их к этому подвести.)</w:t>
            </w:r>
          </w:p>
          <w:p w:rsidR="005E54B7" w:rsidRPr="009E1C76" w:rsidRDefault="005E54B7" w:rsidP="00F47382">
            <w:pPr>
              <w:tabs>
                <w:tab w:val="left" w:pos="7515"/>
              </w:tabs>
              <w:rPr>
                <w:sz w:val="28"/>
              </w:rPr>
            </w:pPr>
            <w:r w:rsidRPr="009E1C76">
              <w:rPr>
                <w:sz w:val="28"/>
              </w:rPr>
              <w:t>-Мы с вами сегодня  поговорим о том, как можно показать другому человеку, что он нам дорог, и как добиться его доверия и уважения. Это правило  было дано Иисусом Христом 2000 лет тому назад. Найдите и прочтите это правило  на нашей доске (правило напечатано на плакате)</w:t>
            </w:r>
          </w:p>
          <w:p w:rsidR="005E54B7" w:rsidRPr="009E1C76" w:rsidRDefault="005E54B7" w:rsidP="00F47382">
            <w:pPr>
              <w:tabs>
                <w:tab w:val="left" w:pos="7515"/>
              </w:tabs>
              <w:rPr>
                <w:sz w:val="28"/>
              </w:rPr>
            </w:pPr>
            <w:r w:rsidRPr="009E1C76">
              <w:rPr>
                <w:sz w:val="28"/>
              </w:rPr>
              <w:t>-Как наз</w:t>
            </w:r>
            <w:r w:rsidR="00916E86">
              <w:rPr>
                <w:sz w:val="28"/>
              </w:rPr>
              <w:t xml:space="preserve">ывается это правило? </w:t>
            </w:r>
          </w:p>
          <w:p w:rsidR="005E54B7" w:rsidRPr="009E1C76" w:rsidRDefault="005E54B7" w:rsidP="00F47382">
            <w:pPr>
              <w:tabs>
                <w:tab w:val="left" w:pos="7515"/>
              </w:tabs>
              <w:rPr>
                <w:sz w:val="28"/>
              </w:rPr>
            </w:pPr>
          </w:p>
        </w:tc>
        <w:tc>
          <w:tcPr>
            <w:tcW w:w="3261" w:type="dxa"/>
          </w:tcPr>
          <w:p w:rsidR="005E54B7" w:rsidRPr="009B0A7B" w:rsidRDefault="005E54B7" w:rsidP="00F47382">
            <w:pPr>
              <w:rPr>
                <w:sz w:val="28"/>
                <w:szCs w:val="28"/>
              </w:rPr>
            </w:pPr>
            <w:r w:rsidRPr="000C162E">
              <w:rPr>
                <w:sz w:val="28"/>
                <w:szCs w:val="28"/>
              </w:rPr>
              <w:lastRenderedPageBreak/>
              <w:t>Прослушивают аудиозапись отрывка из стихотворения В.Маяковского «Что такое хорошо…»</w:t>
            </w: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Рассуждения детей, обсуждение других высказываний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16E86">
              <w:rPr>
                <w:sz w:val="28"/>
                <w:szCs w:val="28"/>
              </w:rPr>
              <w:t>(</w:t>
            </w:r>
            <w:proofErr w:type="gramEnd"/>
            <w:r w:rsidR="00916E86">
              <w:rPr>
                <w:sz w:val="28"/>
                <w:szCs w:val="28"/>
              </w:rPr>
              <w:t>О добре и зле и т.д.)</w:t>
            </w: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высказывают свои </w:t>
            </w:r>
            <w:r>
              <w:rPr>
                <w:sz w:val="28"/>
                <w:szCs w:val="28"/>
              </w:rPr>
              <w:lastRenderedPageBreak/>
              <w:t>предположения.</w:t>
            </w: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Pr="000750DD" w:rsidRDefault="005E54B7" w:rsidP="00F47382">
            <w:pPr>
              <w:tabs>
                <w:tab w:val="left" w:pos="7515"/>
              </w:tabs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0750DD">
              <w:rPr>
                <w:rFonts w:eastAsiaTheme="minorHAnsi"/>
                <w:sz w:val="28"/>
                <w:szCs w:val="22"/>
                <w:lang w:eastAsia="en-US"/>
              </w:rPr>
              <w:t>Ученики высказывают своё мнение, приводят доводы, анализируют</w:t>
            </w:r>
            <w:proofErr w:type="gramStart"/>
            <w:r w:rsidRPr="000750DD">
              <w:rPr>
                <w:rFonts w:eastAsiaTheme="minorHAnsi"/>
                <w:sz w:val="28"/>
                <w:szCs w:val="22"/>
                <w:lang w:eastAsia="en-US"/>
              </w:rPr>
              <w:t xml:space="preserve"> .</w:t>
            </w:r>
            <w:proofErr w:type="gramEnd"/>
          </w:p>
          <w:p w:rsidR="005E54B7" w:rsidRPr="000750DD" w:rsidRDefault="005E54B7" w:rsidP="00F47382">
            <w:pPr>
              <w:tabs>
                <w:tab w:val="left" w:pos="7515"/>
              </w:tabs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Ученик находят на плакате правило Иисуса Христа.</w:t>
            </w: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аудиозаписи</w:t>
            </w: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8D7349" w:rsidP="00F4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8D7349" w:rsidP="00F4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наглядностью</w:t>
            </w:r>
          </w:p>
        </w:tc>
      </w:tr>
      <w:tr w:rsidR="005E54B7" w:rsidRPr="009B0A7B" w:rsidTr="00F47382">
        <w:trPr>
          <w:trHeight w:val="692"/>
        </w:trPr>
        <w:tc>
          <w:tcPr>
            <w:tcW w:w="2235" w:type="dxa"/>
          </w:tcPr>
          <w:p w:rsidR="005E54B7" w:rsidRPr="001C1766" w:rsidRDefault="005E54B7" w:rsidP="00F47382">
            <w:pPr>
              <w:tabs>
                <w:tab w:val="left" w:pos="7515"/>
              </w:tabs>
              <w:spacing w:line="276" w:lineRule="auto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I</w:t>
            </w:r>
            <w:r>
              <w:rPr>
                <w:rFonts w:eastAsiaTheme="minorHAnsi"/>
                <w:sz w:val="28"/>
                <w:szCs w:val="22"/>
                <w:lang w:val="en-US" w:eastAsia="en-US"/>
              </w:rPr>
              <w:t>II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.</w:t>
            </w:r>
            <w:r w:rsidRPr="001C1766">
              <w:rPr>
                <w:rFonts w:eastAsiaTheme="minorHAnsi"/>
                <w:sz w:val="28"/>
                <w:szCs w:val="22"/>
                <w:lang w:eastAsia="en-US"/>
              </w:rPr>
              <w:t>Открытие нового знания</w:t>
            </w:r>
          </w:p>
          <w:p w:rsidR="005E54B7" w:rsidRDefault="005E54B7" w:rsidP="00F47382">
            <w:pPr>
              <w:tabs>
                <w:tab w:val="left" w:pos="7515"/>
              </w:tabs>
              <w:spacing w:line="276" w:lineRule="auto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5E54B7" w:rsidRDefault="005E54B7" w:rsidP="00F47382">
            <w:pPr>
              <w:tabs>
                <w:tab w:val="left" w:pos="7515"/>
              </w:tabs>
              <w:spacing w:line="276" w:lineRule="auto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5E54B7" w:rsidRDefault="005E54B7" w:rsidP="00F47382">
            <w:pPr>
              <w:tabs>
                <w:tab w:val="left" w:pos="7515"/>
              </w:tabs>
              <w:spacing w:line="276" w:lineRule="auto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5E54B7" w:rsidRDefault="005E54B7" w:rsidP="00F47382">
            <w:pPr>
              <w:tabs>
                <w:tab w:val="left" w:pos="7515"/>
              </w:tabs>
              <w:spacing w:line="276" w:lineRule="auto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5E54B7" w:rsidRDefault="005E54B7" w:rsidP="00F47382">
            <w:pPr>
              <w:tabs>
                <w:tab w:val="left" w:pos="7515"/>
              </w:tabs>
              <w:spacing w:line="276" w:lineRule="auto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5E54B7" w:rsidRDefault="005E54B7" w:rsidP="00F47382">
            <w:pPr>
              <w:tabs>
                <w:tab w:val="left" w:pos="7515"/>
              </w:tabs>
              <w:spacing w:line="276" w:lineRule="auto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5E54B7" w:rsidRDefault="005E54B7" w:rsidP="00F47382">
            <w:pPr>
              <w:tabs>
                <w:tab w:val="left" w:pos="7515"/>
              </w:tabs>
              <w:spacing w:line="276" w:lineRule="auto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5E54B7" w:rsidRDefault="005E54B7" w:rsidP="00F47382">
            <w:pPr>
              <w:tabs>
                <w:tab w:val="left" w:pos="7515"/>
              </w:tabs>
              <w:spacing w:line="276" w:lineRule="auto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5E54B7" w:rsidRDefault="005E54B7" w:rsidP="00F47382">
            <w:pPr>
              <w:tabs>
                <w:tab w:val="left" w:pos="7515"/>
              </w:tabs>
              <w:spacing w:line="276" w:lineRule="auto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5E54B7" w:rsidRDefault="005E54B7" w:rsidP="00F47382">
            <w:pPr>
              <w:tabs>
                <w:tab w:val="left" w:pos="7515"/>
              </w:tabs>
              <w:spacing w:line="276" w:lineRule="auto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5E54B7" w:rsidRDefault="005E54B7" w:rsidP="00F47382">
            <w:pPr>
              <w:tabs>
                <w:tab w:val="left" w:pos="7515"/>
              </w:tabs>
              <w:spacing w:line="276" w:lineRule="auto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5E54B7" w:rsidRDefault="005E54B7" w:rsidP="00F47382">
            <w:pPr>
              <w:tabs>
                <w:tab w:val="left" w:pos="7515"/>
              </w:tabs>
              <w:spacing w:line="276" w:lineRule="auto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5E54B7" w:rsidRDefault="005E54B7" w:rsidP="00F47382">
            <w:pPr>
              <w:tabs>
                <w:tab w:val="left" w:pos="7515"/>
              </w:tabs>
              <w:spacing w:line="276" w:lineRule="auto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5E54B7" w:rsidRDefault="005E54B7" w:rsidP="00F47382">
            <w:pPr>
              <w:tabs>
                <w:tab w:val="left" w:pos="7515"/>
              </w:tabs>
              <w:spacing w:line="276" w:lineRule="auto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5E54B7" w:rsidRDefault="005E54B7" w:rsidP="00F47382">
            <w:pPr>
              <w:tabs>
                <w:tab w:val="left" w:pos="7515"/>
              </w:tabs>
              <w:spacing w:line="276" w:lineRule="auto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5E54B7" w:rsidRDefault="005E54B7" w:rsidP="00F47382">
            <w:pPr>
              <w:tabs>
                <w:tab w:val="left" w:pos="7515"/>
              </w:tabs>
              <w:spacing w:line="276" w:lineRule="auto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5E54B7" w:rsidRPr="001C1766" w:rsidRDefault="005E54B7" w:rsidP="00F47382">
            <w:pPr>
              <w:tabs>
                <w:tab w:val="left" w:pos="7515"/>
              </w:tabs>
              <w:spacing w:line="276" w:lineRule="auto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val="en-US" w:eastAsia="en-US"/>
              </w:rPr>
              <w:lastRenderedPageBreak/>
              <w:t>IV.</w:t>
            </w:r>
            <w:r>
              <w:t xml:space="preserve"> </w:t>
            </w:r>
            <w:proofErr w:type="spellStart"/>
            <w:proofErr w:type="gramStart"/>
            <w:r w:rsidRPr="00A10A7C">
              <w:rPr>
                <w:rFonts w:eastAsiaTheme="minorHAnsi"/>
                <w:sz w:val="28"/>
                <w:szCs w:val="22"/>
                <w:lang w:val="en-US" w:eastAsia="en-US"/>
              </w:rPr>
              <w:t>Закрепление</w:t>
            </w:r>
            <w:proofErr w:type="spellEnd"/>
            <w:r w:rsidRPr="00A10A7C">
              <w:rPr>
                <w:rFonts w:eastAsiaTheme="minorHAnsi"/>
                <w:sz w:val="28"/>
                <w:szCs w:val="22"/>
                <w:lang w:val="en-US" w:eastAsia="en-US"/>
              </w:rPr>
              <w:t xml:space="preserve">  и</w:t>
            </w:r>
            <w:proofErr w:type="gramEnd"/>
            <w:r w:rsidRPr="00A10A7C">
              <w:rPr>
                <w:rFonts w:eastAsiaTheme="minorHAnsi"/>
                <w:sz w:val="28"/>
                <w:szCs w:val="22"/>
                <w:lang w:val="en-US" w:eastAsia="en-US"/>
              </w:rPr>
              <w:t xml:space="preserve"> </w:t>
            </w:r>
            <w:proofErr w:type="spellStart"/>
            <w:r w:rsidRPr="00A10A7C">
              <w:rPr>
                <w:rFonts w:eastAsiaTheme="minorHAnsi"/>
                <w:sz w:val="28"/>
                <w:szCs w:val="22"/>
                <w:lang w:val="en-US" w:eastAsia="en-US"/>
              </w:rPr>
              <w:t>обобщение</w:t>
            </w:r>
            <w:proofErr w:type="spellEnd"/>
            <w:r w:rsidRPr="00A10A7C">
              <w:rPr>
                <w:rFonts w:eastAsiaTheme="minorHAnsi"/>
                <w:sz w:val="28"/>
                <w:szCs w:val="22"/>
                <w:lang w:val="en-US" w:eastAsia="en-US"/>
              </w:rPr>
              <w:t xml:space="preserve"> </w:t>
            </w:r>
            <w:proofErr w:type="spellStart"/>
            <w:r w:rsidRPr="00A10A7C">
              <w:rPr>
                <w:rFonts w:eastAsiaTheme="minorHAnsi"/>
                <w:sz w:val="28"/>
                <w:szCs w:val="22"/>
                <w:lang w:val="en-US" w:eastAsia="en-US"/>
              </w:rPr>
              <w:t>пройденного</w:t>
            </w:r>
            <w:proofErr w:type="spellEnd"/>
            <w:r w:rsidRPr="00A10A7C">
              <w:rPr>
                <w:rFonts w:eastAsiaTheme="minorHAnsi"/>
                <w:sz w:val="28"/>
                <w:szCs w:val="22"/>
                <w:lang w:val="en-US" w:eastAsia="en-US"/>
              </w:rPr>
              <w:t xml:space="preserve"> </w:t>
            </w:r>
            <w:proofErr w:type="spellStart"/>
            <w:r w:rsidRPr="00A10A7C">
              <w:rPr>
                <w:rFonts w:eastAsiaTheme="minorHAnsi"/>
                <w:sz w:val="28"/>
                <w:szCs w:val="22"/>
                <w:lang w:val="en-US" w:eastAsia="en-US"/>
              </w:rPr>
              <w:t>материала</w:t>
            </w:r>
            <w:proofErr w:type="spellEnd"/>
            <w:r w:rsidRPr="00A10A7C">
              <w:rPr>
                <w:rFonts w:eastAsiaTheme="minorHAnsi"/>
                <w:sz w:val="28"/>
                <w:szCs w:val="22"/>
                <w:lang w:val="en-US" w:eastAsia="en-US"/>
              </w:rPr>
              <w:t>.</w:t>
            </w: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5E54B7" w:rsidRPr="009E1C76" w:rsidRDefault="00916E86" w:rsidP="00F47382">
            <w:pPr>
              <w:tabs>
                <w:tab w:val="left" w:pos="7515"/>
              </w:tabs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-Дети</w:t>
            </w:r>
            <w:proofErr w:type="gramStart"/>
            <w:r>
              <w:rPr>
                <w:rFonts w:eastAsiaTheme="minorHAnsi"/>
                <w:sz w:val="28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sz w:val="28"/>
                <w:szCs w:val="22"/>
                <w:lang w:eastAsia="en-US"/>
              </w:rPr>
              <w:t>какое  непонятное, новое слово вы встретили в названии правила?(Нравственность)</w:t>
            </w:r>
          </w:p>
          <w:p w:rsidR="005E54B7" w:rsidRPr="009E1C76" w:rsidRDefault="005E54B7" w:rsidP="00F47382">
            <w:pPr>
              <w:tabs>
                <w:tab w:val="left" w:pos="7515"/>
              </w:tabs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E1C76">
              <w:rPr>
                <w:rFonts w:eastAsiaTheme="minorHAnsi"/>
                <w:sz w:val="28"/>
                <w:szCs w:val="22"/>
                <w:lang w:eastAsia="en-US"/>
              </w:rPr>
              <w:t>-А что оно обозначает, давайте найдём его значение в толковом словаре. У слова «нравственность» есть синоним слово «мораль»</w:t>
            </w:r>
          </w:p>
          <w:p w:rsidR="005E54B7" w:rsidRPr="009E1C76" w:rsidRDefault="005E54B7" w:rsidP="00F47382">
            <w:pPr>
              <w:tabs>
                <w:tab w:val="left" w:pos="7515"/>
              </w:tabs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E1C76">
              <w:rPr>
                <w:rFonts w:eastAsiaTheme="minorHAnsi"/>
                <w:sz w:val="28"/>
                <w:szCs w:val="22"/>
                <w:lang w:eastAsia="en-US"/>
              </w:rPr>
              <w:t>-Как вы думаете, что значит быть моральным человеком?</w:t>
            </w:r>
          </w:p>
          <w:p w:rsidR="005E54B7" w:rsidRPr="009E1C76" w:rsidRDefault="005E54B7" w:rsidP="00F47382">
            <w:pPr>
              <w:tabs>
                <w:tab w:val="left" w:pos="7515"/>
              </w:tabs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E1C76">
              <w:rPr>
                <w:rFonts w:eastAsiaTheme="minorHAnsi"/>
                <w:sz w:val="28"/>
                <w:szCs w:val="22"/>
                <w:lang w:eastAsia="en-US"/>
              </w:rPr>
              <w:t>-Дети, мы с вами знаем, что законы созданные государством контролируются соответствующими службами, органами, структурами.</w:t>
            </w:r>
          </w:p>
          <w:p w:rsidR="005E54B7" w:rsidRPr="009E1C76" w:rsidRDefault="005E54B7" w:rsidP="00F47382">
            <w:pPr>
              <w:tabs>
                <w:tab w:val="left" w:pos="7515"/>
              </w:tabs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E1C76">
              <w:rPr>
                <w:rFonts w:eastAsiaTheme="minorHAnsi"/>
                <w:sz w:val="28"/>
                <w:szCs w:val="22"/>
                <w:lang w:eastAsia="en-US"/>
              </w:rPr>
              <w:t>-А кто помогает контролировать моральные нормы? Про неё ещё говорят, что она грызёт и мучает. Вы можете найти подсказку на нашей доске.</w:t>
            </w:r>
          </w:p>
          <w:p w:rsidR="005E54B7" w:rsidRPr="009E1C76" w:rsidRDefault="005E54B7" w:rsidP="00F47382">
            <w:pPr>
              <w:tabs>
                <w:tab w:val="left" w:pos="7515"/>
              </w:tabs>
              <w:spacing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E1C76">
              <w:rPr>
                <w:rFonts w:eastAsiaTheme="minorHAnsi"/>
                <w:sz w:val="28"/>
                <w:szCs w:val="22"/>
                <w:lang w:eastAsia="en-US"/>
              </w:rPr>
              <w:t>-Вы правы, это совесть.</w:t>
            </w:r>
          </w:p>
          <w:p w:rsidR="005E54B7" w:rsidRPr="009E1C76" w:rsidRDefault="005E54B7" w:rsidP="00F47382">
            <w:pPr>
              <w:tabs>
                <w:tab w:val="left" w:pos="7515"/>
              </w:tabs>
              <w:spacing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E1C76">
              <w:rPr>
                <w:rFonts w:eastAsiaTheme="minorHAnsi"/>
                <w:sz w:val="28"/>
                <w:szCs w:val="22"/>
                <w:lang w:eastAsia="en-US"/>
              </w:rPr>
              <w:t>.- Вернёмся к нашим 2 силам. Так вот первая сила, несущая добро-это нравственность, а вторая безнравственность.</w:t>
            </w:r>
          </w:p>
          <w:p w:rsidR="005E54B7" w:rsidRPr="009E1C76" w:rsidRDefault="005E54B7" w:rsidP="00F47382">
            <w:pPr>
              <w:tabs>
                <w:tab w:val="left" w:pos="7515"/>
              </w:tabs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5E54B7" w:rsidRPr="009E1C76" w:rsidRDefault="005E54B7" w:rsidP="00F47382">
            <w:pPr>
              <w:tabs>
                <w:tab w:val="left" w:pos="7515"/>
              </w:tabs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E1C76">
              <w:rPr>
                <w:rFonts w:eastAsiaTheme="minorHAnsi"/>
                <w:sz w:val="28"/>
                <w:szCs w:val="22"/>
                <w:lang w:val="en-US" w:eastAsia="en-US"/>
              </w:rPr>
              <w:lastRenderedPageBreak/>
              <w:t>-</w:t>
            </w:r>
            <w:r w:rsidRPr="009E1C76">
              <w:rPr>
                <w:rFonts w:eastAsiaTheme="minorHAnsi"/>
                <w:sz w:val="28"/>
                <w:szCs w:val="22"/>
                <w:lang w:eastAsia="en-US"/>
              </w:rPr>
              <w:t>Давайте обратимся к конвертам, которые лежат на ваших столах и выполним практическое задание, за одним проверим, как вы усваиваете нашу тему. Откройте конверты, что лежат на ваших партах, и распределите нравственные и безнравственные поступки на 2 колонки. Работайте сплочённо, дайте возможность поработать всем в группе. Не забудьте приклеить полоски в соответствующие ячейки.</w:t>
            </w:r>
          </w:p>
          <w:p w:rsidR="005E54B7" w:rsidRPr="009E1C76" w:rsidRDefault="005E54B7" w:rsidP="00F47382">
            <w:pPr>
              <w:tabs>
                <w:tab w:val="left" w:pos="7515"/>
              </w:tabs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E1C76">
              <w:rPr>
                <w:rFonts w:eastAsiaTheme="minorHAnsi"/>
                <w:sz w:val="28"/>
                <w:szCs w:val="22"/>
                <w:lang w:eastAsia="en-US"/>
              </w:rPr>
              <w:t xml:space="preserve">-Молодцы, ребята, я </w:t>
            </w:r>
            <w:proofErr w:type="gramStart"/>
            <w:r w:rsidRPr="009E1C76">
              <w:rPr>
                <w:rFonts w:eastAsiaTheme="minorHAnsi"/>
                <w:sz w:val="28"/>
                <w:szCs w:val="22"/>
                <w:lang w:eastAsia="en-US"/>
              </w:rPr>
              <w:t>вижу</w:t>
            </w:r>
            <w:proofErr w:type="gramEnd"/>
            <w:r w:rsidRPr="009E1C76">
              <w:rPr>
                <w:rFonts w:eastAsiaTheme="minorHAnsi"/>
                <w:sz w:val="28"/>
                <w:szCs w:val="22"/>
                <w:lang w:eastAsia="en-US"/>
              </w:rPr>
              <w:t xml:space="preserve"> вы прекрасно понимаете тему сегодняшнего классного часа.</w:t>
            </w:r>
          </w:p>
          <w:p w:rsidR="005E54B7" w:rsidRPr="009E1C76" w:rsidRDefault="005E54B7" w:rsidP="00F47382">
            <w:pPr>
              <w:tabs>
                <w:tab w:val="left" w:pos="7515"/>
              </w:tabs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E1C76">
              <w:rPr>
                <w:rFonts w:eastAsiaTheme="minorHAnsi"/>
                <w:sz w:val="28"/>
                <w:szCs w:val="22"/>
                <w:lang w:eastAsia="en-US"/>
              </w:rPr>
              <w:t>- Перед вами 2 изображения  человека. А что вы заметили, глядя на них?</w:t>
            </w:r>
          </w:p>
          <w:p w:rsidR="005E54B7" w:rsidRPr="009E1C76" w:rsidRDefault="005E54B7" w:rsidP="00F47382">
            <w:pPr>
              <w:tabs>
                <w:tab w:val="left" w:pos="7515"/>
              </w:tabs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E1C76">
              <w:rPr>
                <w:rFonts w:eastAsiaTheme="minorHAnsi"/>
                <w:sz w:val="28"/>
                <w:szCs w:val="22"/>
                <w:lang w:eastAsia="en-US"/>
              </w:rPr>
              <w:t>-А почему они такие?</w:t>
            </w:r>
          </w:p>
          <w:p w:rsidR="005E54B7" w:rsidRPr="009E1C76" w:rsidRDefault="005E54B7" w:rsidP="00F47382">
            <w:pPr>
              <w:tabs>
                <w:tab w:val="left" w:pos="7515"/>
              </w:tabs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E1C76">
              <w:rPr>
                <w:rFonts w:eastAsiaTheme="minorHAnsi"/>
                <w:sz w:val="28"/>
                <w:szCs w:val="22"/>
                <w:lang w:eastAsia="en-US"/>
              </w:rPr>
              <w:t>-Верно, люди могут иметь нравственные и безнравственные качества в разном возрасте и разного пола.</w:t>
            </w:r>
          </w:p>
          <w:p w:rsidR="005E54B7" w:rsidRPr="009E1C76" w:rsidRDefault="005E54B7" w:rsidP="00F47382">
            <w:pPr>
              <w:tabs>
                <w:tab w:val="left" w:pos="7515"/>
              </w:tabs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E1C76">
              <w:rPr>
                <w:rFonts w:eastAsiaTheme="minorHAnsi"/>
                <w:sz w:val="28"/>
                <w:szCs w:val="22"/>
                <w:lang w:eastAsia="en-US"/>
              </w:rPr>
              <w:t xml:space="preserve">  Из всех понятий выберите те качества, которые должны быть у нравственного человека  и те, которые характеризуют безнравственного человека </w:t>
            </w:r>
          </w:p>
          <w:p w:rsidR="005E54B7" w:rsidRPr="009E1C76" w:rsidRDefault="005E54B7" w:rsidP="00F47382">
            <w:pPr>
              <w:tabs>
                <w:tab w:val="left" w:pos="7515"/>
              </w:tabs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E1C76">
              <w:rPr>
                <w:rFonts w:eastAsiaTheme="minorHAnsi"/>
                <w:sz w:val="28"/>
                <w:szCs w:val="22"/>
                <w:lang w:eastAsia="en-US"/>
              </w:rPr>
              <w:t xml:space="preserve"> (На доске макеты двух человек.)</w:t>
            </w:r>
          </w:p>
          <w:p w:rsidR="005E54B7" w:rsidRPr="009E1C76" w:rsidRDefault="005E54B7" w:rsidP="00F47382">
            <w:pPr>
              <w:tabs>
                <w:tab w:val="left" w:pos="7515"/>
              </w:tabs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E1C76">
              <w:rPr>
                <w:rFonts w:eastAsiaTheme="minorHAnsi"/>
                <w:sz w:val="28"/>
                <w:szCs w:val="22"/>
                <w:lang w:eastAsia="en-US"/>
              </w:rPr>
              <w:t xml:space="preserve">-Дети, давайте поработаем в парах. На столах у Вас конверты с пословицами о нравственности и морали. </w:t>
            </w:r>
            <w:proofErr w:type="gramStart"/>
            <w:r w:rsidRPr="009E1C76">
              <w:rPr>
                <w:rFonts w:eastAsiaTheme="minorHAnsi"/>
                <w:sz w:val="28"/>
                <w:szCs w:val="22"/>
                <w:lang w:eastAsia="en-US"/>
              </w:rPr>
              <w:t>Ваша</w:t>
            </w:r>
            <w:proofErr w:type="gramEnd"/>
            <w:r w:rsidRPr="009E1C76">
              <w:rPr>
                <w:rFonts w:eastAsiaTheme="minorHAnsi"/>
                <w:sz w:val="28"/>
                <w:szCs w:val="22"/>
                <w:lang w:eastAsia="en-US"/>
              </w:rPr>
              <w:t xml:space="preserve"> задача-соединить их, прочитать и объяснить значение.</w:t>
            </w:r>
          </w:p>
          <w:p w:rsidR="005E54B7" w:rsidRPr="009E1C76" w:rsidRDefault="005E54B7" w:rsidP="00F47382">
            <w:pPr>
              <w:ind w:left="45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Pr="000750DD" w:rsidRDefault="005E54B7" w:rsidP="00F47382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0750DD">
              <w:rPr>
                <w:rFonts w:eastAsiaTheme="minorHAnsi"/>
                <w:sz w:val="28"/>
                <w:szCs w:val="22"/>
                <w:lang w:eastAsia="en-US"/>
              </w:rPr>
              <w:t>Ученики ищут в словаре значение слова, зачитывают, доказывают правоту своего выбора.</w:t>
            </w:r>
          </w:p>
          <w:p w:rsidR="005E54B7" w:rsidRPr="000750DD" w:rsidRDefault="005E54B7" w:rsidP="00F47382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5E54B7" w:rsidRPr="000750DD" w:rsidRDefault="005E54B7" w:rsidP="00F47382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Предполагаемы ответы дете</w:t>
            </w:r>
            <w:proofErr w:type="gramStart"/>
            <w:r>
              <w:rPr>
                <w:rFonts w:eastAsiaTheme="minorHAnsi"/>
                <w:sz w:val="28"/>
                <w:szCs w:val="22"/>
                <w:lang w:eastAsia="en-US"/>
              </w:rPr>
              <w:t>й(</w:t>
            </w:r>
            <w:proofErr w:type="gramEnd"/>
            <w:r>
              <w:rPr>
                <w:rFonts w:eastAsiaTheme="minorHAnsi"/>
                <w:sz w:val="28"/>
                <w:szCs w:val="22"/>
                <w:lang w:eastAsia="en-US"/>
              </w:rPr>
              <w:t>Моральным быть-это значит быть честным, порядочным, добрым)</w:t>
            </w: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Pr="000750DD" w:rsidRDefault="005E54B7" w:rsidP="00F47382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5E54B7" w:rsidRPr="000750DD" w:rsidRDefault="005E54B7" w:rsidP="00F47382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</w:rPr>
            </w:pPr>
            <w:r>
              <w:rPr>
                <w:sz w:val="28"/>
              </w:rPr>
              <w:t>Дети выполняют задание, найдя свою пару, объединяются и высказываются.</w:t>
            </w:r>
          </w:p>
          <w:p w:rsidR="005E54B7" w:rsidRDefault="005E54B7" w:rsidP="00F47382">
            <w:pPr>
              <w:rPr>
                <w:sz w:val="28"/>
              </w:rPr>
            </w:pPr>
          </w:p>
          <w:p w:rsidR="005E54B7" w:rsidRDefault="005E54B7" w:rsidP="00F47382">
            <w:pPr>
              <w:rPr>
                <w:sz w:val="28"/>
              </w:rPr>
            </w:pPr>
          </w:p>
          <w:p w:rsidR="005E54B7" w:rsidRDefault="005E54B7" w:rsidP="00F47382">
            <w:pPr>
              <w:rPr>
                <w:sz w:val="28"/>
              </w:rPr>
            </w:pPr>
          </w:p>
          <w:p w:rsidR="005E54B7" w:rsidRDefault="005E54B7" w:rsidP="00F47382">
            <w:pPr>
              <w:rPr>
                <w:sz w:val="28"/>
              </w:rPr>
            </w:pPr>
            <w:r>
              <w:rPr>
                <w:sz w:val="28"/>
              </w:rPr>
              <w:t>Высказывания детей.</w:t>
            </w:r>
          </w:p>
          <w:p w:rsidR="005E54B7" w:rsidRDefault="005E54B7" w:rsidP="00F47382">
            <w:pPr>
              <w:rPr>
                <w:sz w:val="28"/>
              </w:rPr>
            </w:pPr>
          </w:p>
          <w:p w:rsidR="005E54B7" w:rsidRDefault="005E54B7" w:rsidP="00F47382">
            <w:pPr>
              <w:rPr>
                <w:sz w:val="28"/>
              </w:rPr>
            </w:pPr>
          </w:p>
          <w:p w:rsidR="005E54B7" w:rsidRDefault="005E54B7" w:rsidP="00F47382">
            <w:pPr>
              <w:rPr>
                <w:sz w:val="28"/>
              </w:rPr>
            </w:pPr>
            <w:r>
              <w:rPr>
                <w:sz w:val="28"/>
              </w:rPr>
              <w:t xml:space="preserve">Ученики выходят </w:t>
            </w:r>
            <w:proofErr w:type="spellStart"/>
            <w:r>
              <w:rPr>
                <w:sz w:val="28"/>
              </w:rPr>
              <w:t>поочереди</w:t>
            </w:r>
            <w:proofErr w:type="spellEnd"/>
            <w:r>
              <w:rPr>
                <w:sz w:val="28"/>
              </w:rPr>
              <w:t xml:space="preserve"> к доске и распределяют на 2 колонки качества.</w:t>
            </w:r>
          </w:p>
          <w:p w:rsidR="005E54B7" w:rsidRDefault="005E54B7" w:rsidP="00F47382">
            <w:pPr>
              <w:rPr>
                <w:sz w:val="28"/>
              </w:rPr>
            </w:pPr>
          </w:p>
          <w:p w:rsidR="005E54B7" w:rsidRPr="0036001F" w:rsidRDefault="005E54B7" w:rsidP="00F47382">
            <w:pPr>
              <w:rPr>
                <w:sz w:val="28"/>
                <w:szCs w:val="28"/>
              </w:rPr>
            </w:pP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  <w:r w:rsidRPr="0036001F">
              <w:rPr>
                <w:sz w:val="28"/>
                <w:szCs w:val="28"/>
              </w:rPr>
              <w:t>-</w:t>
            </w:r>
            <w:r>
              <w:rPr>
                <w:sz w:val="28"/>
              </w:rPr>
              <w:t xml:space="preserve"> Дети выполняют задание, найдя свою пару, объединяются и высказываются.</w:t>
            </w:r>
          </w:p>
        </w:tc>
        <w:tc>
          <w:tcPr>
            <w:tcW w:w="2126" w:type="dxa"/>
          </w:tcPr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словарями</w:t>
            </w: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8D7349" w:rsidP="00F4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Pr="00B249B8" w:rsidRDefault="005E54B7" w:rsidP="00F4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микр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группами .</w:t>
            </w: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Pr="009B0A7B" w:rsidRDefault="005E54B7" w:rsidP="00F4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</w:tc>
      </w:tr>
      <w:tr w:rsidR="005E54B7" w:rsidRPr="009B0A7B" w:rsidTr="00F47382">
        <w:tc>
          <w:tcPr>
            <w:tcW w:w="2235" w:type="dxa"/>
          </w:tcPr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V.</w:t>
            </w:r>
            <w:r w:rsidRPr="009B0A7B">
              <w:rPr>
                <w:sz w:val="28"/>
                <w:szCs w:val="28"/>
              </w:rPr>
              <w:t xml:space="preserve">Рефлексия </w:t>
            </w:r>
          </w:p>
          <w:p w:rsidR="005E54B7" w:rsidRPr="0036001F" w:rsidRDefault="005E54B7" w:rsidP="00F4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</w:t>
            </w:r>
            <w:r>
              <w:rPr>
                <w:sz w:val="28"/>
                <w:szCs w:val="28"/>
              </w:rPr>
              <w:lastRenderedPageBreak/>
              <w:t>итогов.</w:t>
            </w:r>
          </w:p>
        </w:tc>
        <w:tc>
          <w:tcPr>
            <w:tcW w:w="8079" w:type="dxa"/>
          </w:tcPr>
          <w:p w:rsidR="005E54B7" w:rsidRPr="009E1C76" w:rsidRDefault="005E54B7" w:rsidP="00F47382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5E54B7" w:rsidRPr="009E1C76" w:rsidRDefault="005E54B7" w:rsidP="00F47382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E1C76">
              <w:rPr>
                <w:rFonts w:eastAsiaTheme="minorHAnsi"/>
                <w:sz w:val="28"/>
                <w:szCs w:val="22"/>
                <w:lang w:eastAsia="en-US"/>
              </w:rPr>
              <w:t xml:space="preserve">-А что может произойти, если не соблюдать моральные нормы? </w:t>
            </w:r>
            <w:r w:rsidRPr="009E1C76"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Ответим на этот вопрос после просмотра видеоролика – притчи. «Всё оставляет свой след»</w:t>
            </w:r>
          </w:p>
          <w:p w:rsidR="005E54B7" w:rsidRPr="009E1C76" w:rsidRDefault="005E54B7" w:rsidP="00F47382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E1C76">
              <w:rPr>
                <w:rFonts w:eastAsiaTheme="minorHAnsi"/>
                <w:sz w:val="28"/>
                <w:szCs w:val="22"/>
                <w:lang w:eastAsia="en-US"/>
              </w:rPr>
              <w:t>-Что вы поняли для себя, посмотрев эту притчу? Чему  учит эта  притча?</w:t>
            </w:r>
          </w:p>
          <w:p w:rsidR="005E54B7" w:rsidRPr="009E1C76" w:rsidRDefault="005E54B7" w:rsidP="00F47382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E1C76">
              <w:rPr>
                <w:rFonts w:eastAsiaTheme="minorHAnsi"/>
                <w:sz w:val="28"/>
                <w:szCs w:val="22"/>
                <w:lang w:eastAsia="en-US"/>
              </w:rPr>
              <w:t xml:space="preserve">- Подведем итог. </w:t>
            </w:r>
          </w:p>
          <w:p w:rsidR="005E54B7" w:rsidRPr="009E1C76" w:rsidRDefault="005E54B7" w:rsidP="00F47382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E1C76">
              <w:rPr>
                <w:rFonts w:eastAsiaTheme="minorHAnsi"/>
                <w:sz w:val="28"/>
                <w:szCs w:val="22"/>
                <w:lang w:eastAsia="en-US"/>
              </w:rPr>
              <w:t>- Посмотрите, на все ли вопросы мы нашли ответы?</w:t>
            </w:r>
          </w:p>
          <w:p w:rsidR="005E54B7" w:rsidRPr="009E1C76" w:rsidRDefault="005E54B7" w:rsidP="00F47382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E1C76">
              <w:rPr>
                <w:rFonts w:eastAsiaTheme="minorHAnsi"/>
                <w:sz w:val="28"/>
                <w:szCs w:val="22"/>
                <w:lang w:eastAsia="en-US"/>
              </w:rPr>
              <w:t>- Как вы считаете, тема, проблема, над которой мы работали, важна для вас? Какие выводы вы сделали для себя?</w:t>
            </w:r>
          </w:p>
          <w:p w:rsidR="005E54B7" w:rsidRPr="009E1C76" w:rsidRDefault="005E54B7" w:rsidP="00F47382">
            <w:pPr>
              <w:rPr>
                <w:sz w:val="28"/>
                <w:szCs w:val="28"/>
              </w:rPr>
            </w:pPr>
            <w:r w:rsidRPr="009E1C76">
              <w:rPr>
                <w:sz w:val="28"/>
                <w:szCs w:val="28"/>
              </w:rPr>
              <w:t>-В заключении определим ваш моральный уровень. Вам придётся ответить на вопросы. Надо отвечать ДА или НЕТ. Готовы?</w:t>
            </w:r>
          </w:p>
          <w:p w:rsidR="005E54B7" w:rsidRPr="009E1C76" w:rsidRDefault="005E54B7" w:rsidP="00F47382">
            <w:pPr>
              <w:rPr>
                <w:sz w:val="28"/>
                <w:szCs w:val="28"/>
              </w:rPr>
            </w:pPr>
            <w:r w:rsidRPr="009E1C76">
              <w:rPr>
                <w:sz w:val="28"/>
                <w:szCs w:val="28"/>
              </w:rPr>
              <w:t xml:space="preserve">        Блиц-опрос:</w:t>
            </w:r>
          </w:p>
          <w:p w:rsidR="005E54B7" w:rsidRPr="009E1C76" w:rsidRDefault="005E54B7" w:rsidP="00F47382">
            <w:pPr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  <w:r w:rsidRPr="009E1C76">
              <w:rPr>
                <w:sz w:val="28"/>
                <w:szCs w:val="28"/>
              </w:rPr>
              <w:t>Обижать младших, обманывать, брать чужо</w:t>
            </w:r>
            <w:proofErr w:type="gramStart"/>
            <w:r w:rsidRPr="009E1C76">
              <w:rPr>
                <w:sz w:val="28"/>
                <w:szCs w:val="28"/>
              </w:rPr>
              <w:t>е-</w:t>
            </w:r>
            <w:proofErr w:type="gramEnd"/>
            <w:r w:rsidRPr="009E1C76">
              <w:rPr>
                <w:sz w:val="28"/>
                <w:szCs w:val="28"/>
              </w:rPr>
              <w:t xml:space="preserve"> это моральная норма? (НЕТ)</w:t>
            </w:r>
          </w:p>
          <w:p w:rsidR="005E54B7" w:rsidRPr="009E1C76" w:rsidRDefault="005E54B7" w:rsidP="00F47382">
            <w:pPr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  <w:r w:rsidRPr="009E1C76">
              <w:rPr>
                <w:sz w:val="28"/>
                <w:szCs w:val="28"/>
              </w:rPr>
              <w:t>Моральные нормы или обязанност</w:t>
            </w:r>
            <w:proofErr w:type="gramStart"/>
            <w:r w:rsidRPr="009E1C76">
              <w:rPr>
                <w:sz w:val="28"/>
                <w:szCs w:val="28"/>
              </w:rPr>
              <w:t>и-</w:t>
            </w:r>
            <w:proofErr w:type="gramEnd"/>
            <w:r w:rsidRPr="009E1C76">
              <w:rPr>
                <w:sz w:val="28"/>
                <w:szCs w:val="28"/>
              </w:rPr>
              <w:t xml:space="preserve"> это общепринятые в обществе правила? (ДА)</w:t>
            </w:r>
          </w:p>
          <w:p w:rsidR="005E54B7" w:rsidRPr="009E1C76" w:rsidRDefault="005E54B7" w:rsidP="00F47382">
            <w:pPr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  <w:r w:rsidRPr="009E1C76">
              <w:rPr>
                <w:sz w:val="28"/>
                <w:szCs w:val="28"/>
              </w:rPr>
              <w:t>Завидовать, обзываться, пинатьс</w:t>
            </w:r>
            <w:proofErr w:type="gramStart"/>
            <w:r w:rsidRPr="009E1C76">
              <w:rPr>
                <w:sz w:val="28"/>
                <w:szCs w:val="28"/>
              </w:rPr>
              <w:t>я-</w:t>
            </w:r>
            <w:proofErr w:type="gramEnd"/>
            <w:r w:rsidRPr="009E1C76">
              <w:rPr>
                <w:sz w:val="28"/>
                <w:szCs w:val="28"/>
              </w:rPr>
              <w:t xml:space="preserve"> это норма? (НЕТ)</w:t>
            </w:r>
          </w:p>
          <w:p w:rsidR="005E54B7" w:rsidRPr="009E1C76" w:rsidRDefault="005E54B7" w:rsidP="00F47382">
            <w:pPr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  <w:r w:rsidRPr="009E1C76">
              <w:rPr>
                <w:sz w:val="28"/>
                <w:szCs w:val="28"/>
              </w:rPr>
              <w:t>Нужно ли заботиться о пожилых и больных людях? (ДА)</w:t>
            </w:r>
          </w:p>
          <w:p w:rsidR="005E54B7" w:rsidRPr="009E1C76" w:rsidRDefault="005E54B7" w:rsidP="00F47382">
            <w:pPr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  <w:r w:rsidRPr="009E1C76">
              <w:rPr>
                <w:sz w:val="28"/>
                <w:szCs w:val="28"/>
              </w:rPr>
              <w:t>Уметь благодарит</w:t>
            </w:r>
            <w:proofErr w:type="gramStart"/>
            <w:r w:rsidRPr="009E1C76">
              <w:rPr>
                <w:sz w:val="28"/>
                <w:szCs w:val="28"/>
              </w:rPr>
              <w:t>ь-</w:t>
            </w:r>
            <w:proofErr w:type="gramEnd"/>
            <w:r w:rsidRPr="009E1C76">
              <w:rPr>
                <w:sz w:val="28"/>
                <w:szCs w:val="28"/>
              </w:rPr>
              <w:t xml:space="preserve"> это норма? (ДА)</w:t>
            </w:r>
          </w:p>
          <w:p w:rsidR="005E54B7" w:rsidRPr="009E1C76" w:rsidRDefault="005E54B7" w:rsidP="00F47382">
            <w:pPr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  <w:r w:rsidRPr="009E1C76">
              <w:rPr>
                <w:sz w:val="28"/>
                <w:szCs w:val="28"/>
              </w:rPr>
              <w:t>Родители должны заботиться о своих детях? (ДА)</w:t>
            </w:r>
          </w:p>
          <w:p w:rsidR="005E54B7" w:rsidRPr="009E1C76" w:rsidRDefault="005E54B7" w:rsidP="00F47382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E1C76">
              <w:rPr>
                <w:sz w:val="28"/>
                <w:szCs w:val="28"/>
              </w:rPr>
              <w:t xml:space="preserve">  7.Дети должны помогать родителям? (ДА)</w:t>
            </w:r>
          </w:p>
          <w:p w:rsidR="005E54B7" w:rsidRPr="009E1C76" w:rsidRDefault="005E54B7" w:rsidP="00F47382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E1C76">
              <w:rPr>
                <w:rFonts w:eastAsiaTheme="minorHAnsi"/>
                <w:sz w:val="28"/>
                <w:szCs w:val="22"/>
                <w:lang w:eastAsia="en-US"/>
              </w:rPr>
              <w:t>-Сейчас в завершении классного часа, мне очень хочется, чтобы вы взяли свои сердечки</w:t>
            </w:r>
            <w:proofErr w:type="gramStart"/>
            <w:r w:rsidRPr="009E1C76">
              <w:rPr>
                <w:rFonts w:eastAsiaTheme="minorHAnsi"/>
                <w:sz w:val="28"/>
                <w:szCs w:val="22"/>
                <w:lang w:eastAsia="en-US"/>
              </w:rPr>
              <w:t xml:space="preserve"> ,</w:t>
            </w:r>
            <w:proofErr w:type="gramEnd"/>
            <w:r w:rsidRPr="009E1C76">
              <w:rPr>
                <w:rFonts w:eastAsiaTheme="minorHAnsi"/>
                <w:sz w:val="28"/>
                <w:szCs w:val="22"/>
                <w:lang w:eastAsia="en-US"/>
              </w:rPr>
              <w:t>которые прикреплены у вас на груди, и поделились частицей своего тепла и любви со своими друзьями .</w:t>
            </w:r>
          </w:p>
          <w:p w:rsidR="005E54B7" w:rsidRPr="009E1C76" w:rsidRDefault="005E54B7" w:rsidP="00F4738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Учащиеся просматривают </w:t>
            </w:r>
            <w:r>
              <w:rPr>
                <w:sz w:val="28"/>
                <w:szCs w:val="28"/>
              </w:rPr>
              <w:lastRenderedPageBreak/>
              <w:t>видеоролик.</w:t>
            </w:r>
          </w:p>
          <w:p w:rsidR="005E54B7" w:rsidRPr="0036001F" w:rsidRDefault="005E54B7" w:rsidP="00F47382">
            <w:pPr>
              <w:rPr>
                <w:sz w:val="28"/>
                <w:szCs w:val="28"/>
              </w:rPr>
            </w:pPr>
            <w:r>
              <w:t xml:space="preserve"> </w:t>
            </w:r>
            <w:r w:rsidRPr="0036001F">
              <w:rPr>
                <w:sz w:val="28"/>
                <w:szCs w:val="28"/>
              </w:rPr>
              <w:t>Ответы детей</w:t>
            </w:r>
          </w:p>
          <w:p w:rsidR="005E54B7" w:rsidRPr="0036001F" w:rsidRDefault="005E54B7" w:rsidP="00F47382">
            <w:pPr>
              <w:rPr>
                <w:sz w:val="28"/>
                <w:szCs w:val="28"/>
              </w:rPr>
            </w:pPr>
            <w:r w:rsidRPr="0036001F">
              <w:rPr>
                <w:sz w:val="28"/>
                <w:szCs w:val="28"/>
              </w:rPr>
              <w:t>- о том, что нужно уметь себя сдерживать, работать над собой</w:t>
            </w:r>
          </w:p>
          <w:p w:rsidR="005E54B7" w:rsidRPr="0036001F" w:rsidRDefault="005E54B7" w:rsidP="00F47382">
            <w:pPr>
              <w:rPr>
                <w:sz w:val="28"/>
                <w:szCs w:val="28"/>
              </w:rPr>
            </w:pPr>
            <w:r w:rsidRPr="0036001F">
              <w:rPr>
                <w:sz w:val="28"/>
                <w:szCs w:val="28"/>
              </w:rPr>
              <w:t>-нельзя зря обижать других</w:t>
            </w:r>
          </w:p>
          <w:p w:rsidR="005E54B7" w:rsidRDefault="005E54B7" w:rsidP="00F47382">
            <w:pPr>
              <w:rPr>
                <w:sz w:val="28"/>
                <w:szCs w:val="28"/>
              </w:rPr>
            </w:pPr>
            <w:r w:rsidRPr="0036001F">
              <w:rPr>
                <w:sz w:val="28"/>
                <w:szCs w:val="28"/>
              </w:rPr>
              <w:t>-нужно уважительно относиться к другим людям.</w:t>
            </w: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работают  на листочках-анкетах.</w:t>
            </w: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  <w:r w:rsidRPr="00640273">
              <w:rPr>
                <w:sz w:val="28"/>
                <w:szCs w:val="28"/>
              </w:rPr>
              <w:t xml:space="preserve">Учащиеся встают в круг и дарят свои сердечки своим одноклассникам. Но  нужно, чтобы все дети получили сердечки. Поэтому необходимо </w:t>
            </w:r>
            <w:r w:rsidRPr="00640273">
              <w:rPr>
                <w:sz w:val="28"/>
                <w:szCs w:val="28"/>
              </w:rPr>
              <w:lastRenderedPageBreak/>
              <w:t>сделать так, чтобы дети дарили сердечко тому, кто стоит справа. Учитель встаёт вместе с детьми.</w:t>
            </w:r>
          </w:p>
          <w:p w:rsidR="005E54B7" w:rsidRPr="001C1766" w:rsidRDefault="005E54B7" w:rsidP="00F4738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E54B7" w:rsidRDefault="005E54B7" w:rsidP="00F4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видеофайлами</w:t>
            </w: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  <w:p w:rsidR="005E54B7" w:rsidRPr="00A10A7C" w:rsidRDefault="005E54B7" w:rsidP="00F47382">
            <w:pPr>
              <w:rPr>
                <w:sz w:val="28"/>
                <w:szCs w:val="28"/>
              </w:rPr>
            </w:pPr>
          </w:p>
          <w:p w:rsidR="005E54B7" w:rsidRPr="00A10A7C" w:rsidRDefault="005E54B7" w:rsidP="00F47382">
            <w:pPr>
              <w:rPr>
                <w:sz w:val="28"/>
                <w:szCs w:val="28"/>
              </w:rPr>
            </w:pPr>
          </w:p>
          <w:p w:rsidR="005E54B7" w:rsidRPr="00A10A7C" w:rsidRDefault="005E54B7" w:rsidP="00F47382">
            <w:pPr>
              <w:rPr>
                <w:sz w:val="28"/>
                <w:szCs w:val="28"/>
              </w:rPr>
            </w:pPr>
          </w:p>
          <w:p w:rsidR="005E54B7" w:rsidRPr="00A10A7C" w:rsidRDefault="005E54B7" w:rsidP="00F47382">
            <w:pPr>
              <w:rPr>
                <w:sz w:val="28"/>
                <w:szCs w:val="28"/>
              </w:rPr>
            </w:pPr>
          </w:p>
          <w:p w:rsidR="005E54B7" w:rsidRPr="00A10A7C" w:rsidRDefault="005E54B7" w:rsidP="00F47382">
            <w:pPr>
              <w:rPr>
                <w:sz w:val="28"/>
                <w:szCs w:val="28"/>
              </w:rPr>
            </w:pPr>
          </w:p>
          <w:p w:rsidR="005E54B7" w:rsidRPr="00A10A7C" w:rsidRDefault="005E54B7" w:rsidP="00F47382">
            <w:pPr>
              <w:rPr>
                <w:sz w:val="28"/>
                <w:szCs w:val="28"/>
              </w:rPr>
            </w:pPr>
          </w:p>
          <w:p w:rsidR="005E54B7" w:rsidRPr="00A10A7C" w:rsidRDefault="005E54B7" w:rsidP="00F47382">
            <w:pPr>
              <w:rPr>
                <w:sz w:val="28"/>
                <w:szCs w:val="28"/>
              </w:rPr>
            </w:pPr>
          </w:p>
          <w:p w:rsidR="005E54B7" w:rsidRPr="00A10A7C" w:rsidRDefault="005E54B7" w:rsidP="00F47382">
            <w:pPr>
              <w:rPr>
                <w:sz w:val="28"/>
                <w:szCs w:val="28"/>
              </w:rPr>
            </w:pPr>
          </w:p>
          <w:p w:rsidR="005E54B7" w:rsidRPr="00A10A7C" w:rsidRDefault="005E54B7" w:rsidP="00F47382">
            <w:pPr>
              <w:rPr>
                <w:sz w:val="28"/>
                <w:szCs w:val="28"/>
              </w:rPr>
            </w:pPr>
          </w:p>
          <w:p w:rsidR="005E54B7" w:rsidRPr="00A10A7C" w:rsidRDefault="005E54B7" w:rsidP="00F47382">
            <w:pPr>
              <w:rPr>
                <w:sz w:val="28"/>
                <w:szCs w:val="28"/>
              </w:rPr>
            </w:pPr>
          </w:p>
          <w:p w:rsidR="005E54B7" w:rsidRPr="00A10A7C" w:rsidRDefault="005E54B7" w:rsidP="00F47382">
            <w:pPr>
              <w:rPr>
                <w:sz w:val="28"/>
                <w:szCs w:val="28"/>
              </w:rPr>
            </w:pPr>
          </w:p>
          <w:p w:rsidR="005E54B7" w:rsidRPr="00A10A7C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</w:p>
          <w:p w:rsidR="005E54B7" w:rsidRDefault="005E54B7" w:rsidP="00F4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</w:p>
          <w:p w:rsidR="005E54B7" w:rsidRPr="00A10A7C" w:rsidRDefault="005E54B7" w:rsidP="00F47382">
            <w:pPr>
              <w:rPr>
                <w:sz w:val="28"/>
                <w:szCs w:val="28"/>
              </w:rPr>
            </w:pPr>
          </w:p>
        </w:tc>
      </w:tr>
    </w:tbl>
    <w:p w:rsidR="005E54B7" w:rsidRDefault="005E54B7" w:rsidP="005E54B7">
      <w:pPr>
        <w:rPr>
          <w:b/>
          <w:sz w:val="28"/>
          <w:szCs w:val="28"/>
        </w:rPr>
      </w:pPr>
      <w:r w:rsidRPr="00600E2E">
        <w:rPr>
          <w:b/>
          <w:sz w:val="28"/>
          <w:szCs w:val="28"/>
        </w:rPr>
        <w:lastRenderedPageBreak/>
        <w:t xml:space="preserve">        </w:t>
      </w:r>
    </w:p>
    <w:p w:rsidR="005E54B7" w:rsidRPr="00F501E3" w:rsidRDefault="005E54B7" w:rsidP="005E54B7">
      <w:pPr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32"/>
          <w:szCs w:val="28"/>
        </w:rPr>
        <w:t xml:space="preserve">  </w:t>
      </w:r>
      <w:r w:rsidRPr="0036001F">
        <w:rPr>
          <w:b/>
          <w:sz w:val="32"/>
          <w:szCs w:val="28"/>
        </w:rPr>
        <w:t xml:space="preserve"> Источники:</w:t>
      </w:r>
      <w:r w:rsidRPr="0036001F">
        <w:rPr>
          <w:sz w:val="28"/>
        </w:rPr>
        <w:t xml:space="preserve"> </w:t>
      </w:r>
    </w:p>
    <w:p w:rsidR="005E54B7" w:rsidRPr="00082E8D" w:rsidRDefault="005E54B7" w:rsidP="00082E8D">
      <w:pPr>
        <w:spacing w:line="240" w:lineRule="atLeast"/>
        <w:rPr>
          <w:rStyle w:val="a4"/>
          <w:b/>
          <w:u w:val="none"/>
        </w:rPr>
      </w:pPr>
      <w:r w:rsidRPr="00082E8D">
        <w:rPr>
          <w:b/>
        </w:rPr>
        <w:fldChar w:fldCharType="begin"/>
      </w:r>
      <w:r w:rsidRPr="00082E8D">
        <w:rPr>
          <w:b/>
        </w:rPr>
        <w:instrText xml:space="preserve"> HYPERLINK "Материалы%20к%20Классному%20часу/Аудиосказка.%20Владимир%20Маяковский.%20Что%20такое%20хорошо%20и%20что%20такое%20плохо..mp4" </w:instrText>
      </w:r>
      <w:r w:rsidRPr="00082E8D">
        <w:rPr>
          <w:b/>
        </w:rPr>
        <w:fldChar w:fldCharType="separate"/>
      </w:r>
    </w:p>
    <w:p w:rsidR="005E54B7" w:rsidRPr="00082E8D" w:rsidRDefault="005E54B7" w:rsidP="00082E8D">
      <w:pPr>
        <w:spacing w:line="240" w:lineRule="atLeast"/>
        <w:rPr>
          <w:b/>
        </w:rPr>
      </w:pPr>
      <w:r w:rsidRPr="00082E8D">
        <w:rPr>
          <w:rStyle w:val="a4"/>
          <w:b/>
          <w:u w:val="none"/>
        </w:rPr>
        <w:t xml:space="preserve">           </w:t>
      </w:r>
      <w:proofErr w:type="spellStart"/>
      <w:r w:rsidRPr="00082E8D">
        <w:rPr>
          <w:rStyle w:val="a4"/>
          <w:b/>
          <w:u w:val="none"/>
        </w:rPr>
        <w:t>Аудиосказка</w:t>
      </w:r>
      <w:proofErr w:type="spellEnd"/>
      <w:r w:rsidRPr="00082E8D">
        <w:rPr>
          <w:rStyle w:val="a4"/>
          <w:b/>
          <w:u w:val="none"/>
        </w:rPr>
        <w:t>. Владимир Маяковский. Что такое хорошо и что такое плохо..mp4</w:t>
      </w:r>
      <w:r w:rsidRPr="00082E8D">
        <w:rPr>
          <w:b/>
        </w:rPr>
        <w:fldChar w:fldCharType="end"/>
      </w:r>
    </w:p>
    <w:p w:rsidR="005E54B7" w:rsidRPr="00082E8D" w:rsidRDefault="005E54B7" w:rsidP="00082E8D">
      <w:pPr>
        <w:spacing w:line="240" w:lineRule="atLeast"/>
        <w:rPr>
          <w:b/>
          <w:sz w:val="28"/>
          <w:szCs w:val="28"/>
        </w:rPr>
      </w:pPr>
      <w:r w:rsidRPr="00082E8D">
        <w:rPr>
          <w:b/>
        </w:rPr>
        <w:t xml:space="preserve">           </w:t>
      </w:r>
      <w:hyperlink r:id="rId7" w:history="1">
        <w:r w:rsidRPr="00082E8D">
          <w:rPr>
            <w:rStyle w:val="a4"/>
            <w:b/>
            <w:u w:val="none"/>
          </w:rPr>
          <w:t>Материалы к Классному часу</w:t>
        </w:r>
        <w:proofErr w:type="gramStart"/>
        <w:r w:rsidRPr="00082E8D">
          <w:rPr>
            <w:rStyle w:val="a4"/>
            <w:b/>
            <w:u w:val="none"/>
          </w:rPr>
          <w:t>\Д</w:t>
        </w:r>
        <w:proofErr w:type="gramEnd"/>
        <w:r w:rsidRPr="00082E8D">
          <w:rPr>
            <w:rStyle w:val="a4"/>
            <w:b/>
            <w:u w:val="none"/>
          </w:rPr>
          <w:t>елай добро.mp4</w:t>
        </w:r>
      </w:hyperlink>
    </w:p>
    <w:p w:rsidR="005E54B7" w:rsidRPr="00082E8D" w:rsidRDefault="005E54B7" w:rsidP="00082E8D">
      <w:pPr>
        <w:spacing w:line="240" w:lineRule="atLeast"/>
        <w:rPr>
          <w:b/>
          <w:sz w:val="28"/>
          <w:szCs w:val="28"/>
        </w:rPr>
      </w:pPr>
      <w:r w:rsidRPr="00082E8D">
        <w:rPr>
          <w:b/>
          <w:sz w:val="28"/>
          <w:szCs w:val="28"/>
        </w:rPr>
        <w:t xml:space="preserve">        </w:t>
      </w:r>
      <w:r w:rsidRPr="00082E8D">
        <w:rPr>
          <w:sz w:val="28"/>
          <w:szCs w:val="28"/>
        </w:rPr>
        <w:t xml:space="preserve"> </w:t>
      </w:r>
      <w:hyperlink r:id="rId8" w:history="1">
        <w:r w:rsidRPr="00082E8D">
          <w:rPr>
            <w:rStyle w:val="a4"/>
            <w:sz w:val="28"/>
            <w:szCs w:val="28"/>
            <w:u w:val="none"/>
          </w:rPr>
          <w:t>Материалы к Классному часу\Притча 'Все оставляет свой след'.mp4</w:t>
        </w:r>
      </w:hyperlink>
    </w:p>
    <w:p w:rsidR="005E54B7" w:rsidRPr="00082E8D" w:rsidRDefault="005E54B7" w:rsidP="00082E8D">
      <w:pPr>
        <w:rPr>
          <w:sz w:val="28"/>
          <w:szCs w:val="28"/>
        </w:rPr>
      </w:pPr>
      <w:r w:rsidRPr="00082E8D">
        <w:rPr>
          <w:sz w:val="28"/>
          <w:szCs w:val="28"/>
        </w:rPr>
        <w:t xml:space="preserve">         </w:t>
      </w:r>
      <w:hyperlink r:id="rId9" w:history="1">
        <w:r w:rsidRPr="00082E8D">
          <w:rPr>
            <w:rStyle w:val="a4"/>
            <w:sz w:val="28"/>
            <w:szCs w:val="28"/>
            <w:u w:val="none"/>
          </w:rPr>
          <w:t>https://studopedia.su/10_85075_moralnie-normi-moralnie-printsipi-nravstvennie-ideali.html</w:t>
        </w:r>
      </w:hyperlink>
    </w:p>
    <w:p w:rsidR="005E54B7" w:rsidRPr="00082E8D" w:rsidRDefault="005E54B7" w:rsidP="00082E8D">
      <w:pPr>
        <w:rPr>
          <w:sz w:val="28"/>
          <w:szCs w:val="28"/>
        </w:rPr>
      </w:pPr>
      <w:r w:rsidRPr="00082E8D">
        <w:rPr>
          <w:sz w:val="28"/>
          <w:szCs w:val="28"/>
        </w:rPr>
        <w:t xml:space="preserve">         </w:t>
      </w:r>
      <w:hyperlink r:id="rId10" w:history="1">
        <w:r w:rsidRPr="00082E8D">
          <w:rPr>
            <w:rStyle w:val="a4"/>
            <w:sz w:val="28"/>
            <w:szCs w:val="28"/>
            <w:u w:val="none"/>
          </w:rPr>
          <w:t>https://www.maam.ru/detskijsad/kak-vospitat-v-detjah-lyubov-pochtenie-blagodarnost.html</w:t>
        </w:r>
      </w:hyperlink>
    </w:p>
    <w:p w:rsidR="005E54B7" w:rsidRPr="00082E8D" w:rsidRDefault="005E54B7" w:rsidP="00082E8D">
      <w:pPr>
        <w:rPr>
          <w:sz w:val="28"/>
          <w:szCs w:val="28"/>
        </w:rPr>
      </w:pPr>
      <w:r w:rsidRPr="00082E8D">
        <w:rPr>
          <w:sz w:val="28"/>
          <w:szCs w:val="28"/>
        </w:rPr>
        <w:t xml:space="preserve">         </w:t>
      </w:r>
      <w:hyperlink r:id="rId11" w:anchor="c4067784" w:history="1">
        <w:r w:rsidRPr="00082E8D">
          <w:rPr>
            <w:rStyle w:val="a4"/>
            <w:sz w:val="28"/>
            <w:szCs w:val="28"/>
            <w:u w:val="none"/>
          </w:rPr>
          <w:t>https://www.b17.ru/article/103519/#c4067784</w:t>
        </w:r>
      </w:hyperlink>
    </w:p>
    <w:p w:rsidR="005E54B7" w:rsidRPr="00082E8D" w:rsidRDefault="005E54B7" w:rsidP="00082E8D">
      <w:pPr>
        <w:rPr>
          <w:sz w:val="28"/>
          <w:szCs w:val="28"/>
        </w:rPr>
      </w:pPr>
      <w:r w:rsidRPr="00082E8D">
        <w:rPr>
          <w:sz w:val="28"/>
          <w:szCs w:val="28"/>
        </w:rPr>
        <w:t xml:space="preserve">        </w:t>
      </w:r>
      <w:r w:rsidR="00082E8D">
        <w:rPr>
          <w:sz w:val="28"/>
          <w:szCs w:val="28"/>
        </w:rPr>
        <w:t xml:space="preserve"> </w:t>
      </w:r>
      <w:hyperlink r:id="rId12" w:history="1">
        <w:r w:rsidRPr="00082E8D">
          <w:rPr>
            <w:rStyle w:val="a4"/>
            <w:sz w:val="28"/>
            <w:szCs w:val="28"/>
            <w:u w:val="none"/>
          </w:rPr>
          <w:t>https://ktonanovenkogo.ru/voprosy-i-otvety/zolotoe-pravilo-morali-nravstvennosti-chem-sut-chemu-ono-nas-uchit.html</w:t>
        </w:r>
      </w:hyperlink>
    </w:p>
    <w:p w:rsidR="00082E8D" w:rsidRDefault="005E54B7" w:rsidP="005E54B7">
      <w:pPr>
        <w:rPr>
          <w:b/>
          <w:sz w:val="28"/>
          <w:szCs w:val="28"/>
        </w:rPr>
      </w:pPr>
      <w:r w:rsidRPr="00D00F50">
        <w:rPr>
          <w:b/>
          <w:sz w:val="28"/>
          <w:szCs w:val="28"/>
        </w:rPr>
        <w:t xml:space="preserve">        </w:t>
      </w:r>
    </w:p>
    <w:p w:rsidR="005E54B7" w:rsidRDefault="005E54B7" w:rsidP="005E54B7">
      <w:pPr>
        <w:rPr>
          <w:sz w:val="28"/>
          <w:szCs w:val="28"/>
        </w:rPr>
      </w:pPr>
      <w:r w:rsidRPr="00D00F50">
        <w:rPr>
          <w:b/>
          <w:sz w:val="28"/>
          <w:szCs w:val="28"/>
        </w:rPr>
        <w:t>Приложение</w:t>
      </w:r>
      <w:r>
        <w:rPr>
          <w:sz w:val="28"/>
          <w:szCs w:val="28"/>
        </w:rPr>
        <w:t xml:space="preserve">:  Тест </w:t>
      </w:r>
    </w:p>
    <w:p w:rsidR="005E54B7" w:rsidRDefault="005E54B7" w:rsidP="005E54B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54B7" w:rsidRPr="00F501E3" w:rsidRDefault="005E54B7" w:rsidP="005E54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01E3">
        <w:rPr>
          <w:sz w:val="28"/>
          <w:szCs w:val="28"/>
        </w:rPr>
        <w:t xml:space="preserve">        Блиц-опрос:</w:t>
      </w:r>
    </w:p>
    <w:p w:rsidR="005E54B7" w:rsidRPr="00F501E3" w:rsidRDefault="005E54B7" w:rsidP="005E54B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501E3">
        <w:rPr>
          <w:sz w:val="28"/>
          <w:szCs w:val="28"/>
        </w:rPr>
        <w:t>Обижать младших, обманывать, брать чужо</w:t>
      </w:r>
      <w:proofErr w:type="gramStart"/>
      <w:r w:rsidRPr="00F501E3">
        <w:rPr>
          <w:sz w:val="28"/>
          <w:szCs w:val="28"/>
        </w:rPr>
        <w:t>е-</w:t>
      </w:r>
      <w:proofErr w:type="gramEnd"/>
      <w:r w:rsidRPr="00F501E3">
        <w:rPr>
          <w:sz w:val="28"/>
          <w:szCs w:val="28"/>
        </w:rPr>
        <w:t xml:space="preserve"> это моральная норма?</w:t>
      </w:r>
      <w:r>
        <w:rPr>
          <w:sz w:val="28"/>
          <w:szCs w:val="28"/>
        </w:rPr>
        <w:t xml:space="preserve">                          ( ДА  НЕТ</w:t>
      </w:r>
      <w:r w:rsidRPr="00F501E3">
        <w:rPr>
          <w:sz w:val="28"/>
          <w:szCs w:val="28"/>
        </w:rPr>
        <w:t>)</w:t>
      </w:r>
    </w:p>
    <w:p w:rsidR="005E54B7" w:rsidRPr="00F501E3" w:rsidRDefault="005E54B7" w:rsidP="005E54B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F501E3">
        <w:rPr>
          <w:sz w:val="28"/>
          <w:szCs w:val="28"/>
        </w:rPr>
        <w:t>Моральные нормы или обязанност</w:t>
      </w:r>
      <w:proofErr w:type="gramStart"/>
      <w:r w:rsidRPr="00F501E3">
        <w:rPr>
          <w:sz w:val="28"/>
          <w:szCs w:val="28"/>
        </w:rPr>
        <w:t>и-</w:t>
      </w:r>
      <w:proofErr w:type="gramEnd"/>
      <w:r w:rsidRPr="00F501E3">
        <w:rPr>
          <w:sz w:val="28"/>
          <w:szCs w:val="28"/>
        </w:rPr>
        <w:t xml:space="preserve"> это общепринятые в обществе правила? </w:t>
      </w:r>
      <w:r>
        <w:rPr>
          <w:sz w:val="28"/>
          <w:szCs w:val="28"/>
        </w:rPr>
        <w:t xml:space="preserve">          (ДА  НЕТ)</w:t>
      </w:r>
    </w:p>
    <w:p w:rsidR="005E54B7" w:rsidRPr="00F501E3" w:rsidRDefault="005E54B7" w:rsidP="005E54B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F501E3">
        <w:rPr>
          <w:sz w:val="28"/>
          <w:szCs w:val="28"/>
        </w:rPr>
        <w:t>Завидовать, обзываться, пинатьс</w:t>
      </w:r>
      <w:proofErr w:type="gramStart"/>
      <w:r w:rsidRPr="00F501E3">
        <w:rPr>
          <w:sz w:val="28"/>
          <w:szCs w:val="28"/>
        </w:rPr>
        <w:t>я-</w:t>
      </w:r>
      <w:proofErr w:type="gramEnd"/>
      <w:r w:rsidRPr="00F501E3">
        <w:rPr>
          <w:sz w:val="28"/>
          <w:szCs w:val="28"/>
        </w:rPr>
        <w:t xml:space="preserve"> это норма? </w:t>
      </w:r>
      <w:r>
        <w:rPr>
          <w:sz w:val="28"/>
          <w:szCs w:val="28"/>
        </w:rPr>
        <w:t xml:space="preserve">                                                               ( ДА  </w:t>
      </w:r>
      <w:r w:rsidRPr="00F501E3">
        <w:rPr>
          <w:sz w:val="28"/>
          <w:szCs w:val="28"/>
        </w:rPr>
        <w:t>НЕТ)</w:t>
      </w:r>
    </w:p>
    <w:p w:rsidR="005E54B7" w:rsidRPr="00F501E3" w:rsidRDefault="005E54B7" w:rsidP="005E54B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F501E3">
        <w:rPr>
          <w:sz w:val="28"/>
          <w:szCs w:val="28"/>
        </w:rPr>
        <w:t xml:space="preserve">Нужно ли заботиться о пожилых и больных людях? </w:t>
      </w:r>
      <w:r>
        <w:rPr>
          <w:sz w:val="28"/>
          <w:szCs w:val="28"/>
        </w:rPr>
        <w:t xml:space="preserve">                                                     ( ДА  </w:t>
      </w:r>
      <w:r w:rsidRPr="00F501E3">
        <w:rPr>
          <w:sz w:val="28"/>
          <w:szCs w:val="28"/>
        </w:rPr>
        <w:t>НЕТ)</w:t>
      </w:r>
    </w:p>
    <w:p w:rsidR="005E54B7" w:rsidRPr="00F501E3" w:rsidRDefault="005E54B7" w:rsidP="005E54B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F501E3">
        <w:rPr>
          <w:sz w:val="28"/>
          <w:szCs w:val="28"/>
        </w:rPr>
        <w:t>Уметь благодарит</w:t>
      </w:r>
      <w:proofErr w:type="gramStart"/>
      <w:r w:rsidRPr="00F501E3">
        <w:rPr>
          <w:sz w:val="28"/>
          <w:szCs w:val="28"/>
        </w:rPr>
        <w:t>ь-</w:t>
      </w:r>
      <w:proofErr w:type="gramEnd"/>
      <w:r w:rsidRPr="00F501E3">
        <w:rPr>
          <w:sz w:val="28"/>
          <w:szCs w:val="28"/>
        </w:rPr>
        <w:t xml:space="preserve"> это норма?</w:t>
      </w:r>
      <w:r>
        <w:rPr>
          <w:sz w:val="28"/>
          <w:szCs w:val="28"/>
        </w:rPr>
        <w:t xml:space="preserve">                                                                                         ( ДА  </w:t>
      </w:r>
      <w:r w:rsidRPr="00F501E3">
        <w:rPr>
          <w:sz w:val="28"/>
          <w:szCs w:val="28"/>
        </w:rPr>
        <w:t>НЕТ)</w:t>
      </w:r>
    </w:p>
    <w:p w:rsidR="005E54B7" w:rsidRPr="00F501E3" w:rsidRDefault="005E54B7" w:rsidP="005E54B7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F501E3">
        <w:rPr>
          <w:sz w:val="28"/>
          <w:szCs w:val="28"/>
        </w:rPr>
        <w:t>Родители должны заботиться о своих детях?</w:t>
      </w:r>
      <w:r>
        <w:rPr>
          <w:sz w:val="28"/>
          <w:szCs w:val="28"/>
        </w:rPr>
        <w:t xml:space="preserve">                                                                  ( ДА  </w:t>
      </w:r>
      <w:r w:rsidRPr="00F501E3">
        <w:rPr>
          <w:sz w:val="28"/>
          <w:szCs w:val="28"/>
        </w:rPr>
        <w:t>НЕТ)</w:t>
      </w:r>
    </w:p>
    <w:p w:rsidR="005E54B7" w:rsidRDefault="005E54B7" w:rsidP="005E54B7">
      <w:pPr>
        <w:rPr>
          <w:sz w:val="28"/>
          <w:szCs w:val="28"/>
        </w:rPr>
      </w:pPr>
      <w:r w:rsidRPr="00F501E3">
        <w:rPr>
          <w:sz w:val="28"/>
          <w:szCs w:val="28"/>
        </w:rPr>
        <w:t>7.Дети должны помогать родителям?</w:t>
      </w:r>
      <w:r>
        <w:rPr>
          <w:sz w:val="28"/>
          <w:szCs w:val="28"/>
        </w:rPr>
        <w:t xml:space="preserve">                                                                                  ( ДА  </w:t>
      </w:r>
      <w:r w:rsidRPr="00F501E3">
        <w:rPr>
          <w:sz w:val="28"/>
          <w:szCs w:val="28"/>
        </w:rPr>
        <w:t>НЕТ)</w:t>
      </w: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082E8D" w:rsidRDefault="005E54B7" w:rsidP="005E54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82E8D" w:rsidRDefault="00082E8D" w:rsidP="005E54B7">
      <w:pPr>
        <w:rPr>
          <w:b/>
          <w:sz w:val="28"/>
          <w:szCs w:val="28"/>
        </w:rPr>
      </w:pPr>
    </w:p>
    <w:p w:rsidR="00082E8D" w:rsidRDefault="00082E8D" w:rsidP="005E54B7">
      <w:pPr>
        <w:rPr>
          <w:b/>
          <w:sz w:val="28"/>
          <w:szCs w:val="28"/>
        </w:rPr>
      </w:pPr>
    </w:p>
    <w:p w:rsidR="00082E8D" w:rsidRDefault="00082E8D" w:rsidP="005E54B7">
      <w:pPr>
        <w:rPr>
          <w:b/>
          <w:sz w:val="28"/>
          <w:szCs w:val="28"/>
        </w:rPr>
      </w:pPr>
    </w:p>
    <w:p w:rsidR="005E54B7" w:rsidRPr="00D00F50" w:rsidRDefault="005E54B7" w:rsidP="005E54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D00F50">
        <w:rPr>
          <w:b/>
          <w:sz w:val="28"/>
          <w:szCs w:val="28"/>
        </w:rPr>
        <w:t>Наглядный материал</w:t>
      </w:r>
      <w:r>
        <w:rPr>
          <w:b/>
          <w:sz w:val="28"/>
          <w:szCs w:val="28"/>
        </w:rPr>
        <w:t>:</w:t>
      </w: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Pr="00D00F50" w:rsidRDefault="005E54B7" w:rsidP="005E54B7">
      <w:pPr>
        <w:spacing w:after="200" w:line="276" w:lineRule="auto"/>
        <w:rPr>
          <w:rFonts w:ascii="Bahnschrift SemiBold SemiConden" w:eastAsiaTheme="minorHAnsi" w:hAnsi="Bahnschrift SemiBold SemiConden" w:cstheme="minorBidi"/>
          <w:b/>
          <w:i/>
          <w:color w:val="FF0000"/>
          <w:sz w:val="144"/>
          <w:szCs w:val="22"/>
          <w:lang w:eastAsia="en-US"/>
        </w:rPr>
      </w:pPr>
      <w:r w:rsidRPr="00D00F50">
        <w:rPr>
          <w:rFonts w:ascii="Bahnschrift SemiBold SemiConden" w:eastAsiaTheme="minorHAnsi" w:hAnsi="Bahnschrift SemiBold SemiConden" w:cstheme="minorBidi"/>
          <w:b/>
          <w:i/>
          <w:color w:val="FF0000"/>
          <w:sz w:val="144"/>
          <w:szCs w:val="22"/>
          <w:lang w:eastAsia="en-US"/>
        </w:rPr>
        <w:t>“Чем человек умнее и добрее, тем больше добра он замечает в людях” (</w:t>
      </w:r>
      <w:proofErr w:type="spellStart"/>
      <w:r w:rsidRPr="00D00F50">
        <w:rPr>
          <w:rFonts w:ascii="Bahnschrift SemiBold SemiConden" w:eastAsiaTheme="minorHAnsi" w:hAnsi="Bahnschrift SemiBold SemiConden" w:cstheme="minorBidi"/>
          <w:b/>
          <w:i/>
          <w:color w:val="FF0000"/>
          <w:sz w:val="144"/>
          <w:szCs w:val="22"/>
          <w:lang w:eastAsia="en-US"/>
        </w:rPr>
        <w:t>Б.Паскаль</w:t>
      </w:r>
      <w:proofErr w:type="spellEnd"/>
      <w:r w:rsidRPr="00D00F50">
        <w:rPr>
          <w:rFonts w:ascii="Bahnschrift SemiBold SemiConden" w:eastAsiaTheme="minorHAnsi" w:hAnsi="Bahnschrift SemiBold SemiConden" w:cstheme="minorBidi"/>
          <w:b/>
          <w:i/>
          <w:color w:val="FF0000"/>
          <w:sz w:val="144"/>
          <w:szCs w:val="22"/>
          <w:lang w:eastAsia="en-US"/>
        </w:rPr>
        <w:t>)</w:t>
      </w:r>
    </w:p>
    <w:p w:rsidR="005E54B7" w:rsidRPr="00D00F50" w:rsidRDefault="005E54B7" w:rsidP="005E54B7">
      <w:pPr>
        <w:spacing w:after="200" w:line="276" w:lineRule="auto"/>
        <w:rPr>
          <w:rFonts w:ascii="Bahnschrift SemiBold SemiConden" w:eastAsiaTheme="minorHAnsi" w:hAnsi="Bahnschrift SemiBold SemiConden" w:cstheme="minorBidi"/>
          <w:b/>
          <w:i/>
          <w:color w:val="FF0000"/>
          <w:sz w:val="96"/>
          <w:szCs w:val="22"/>
          <w:lang w:eastAsia="en-US"/>
        </w:rPr>
      </w:pPr>
    </w:p>
    <w:p w:rsidR="005E54B7" w:rsidRPr="00D00F50" w:rsidRDefault="005E54B7" w:rsidP="005E54B7">
      <w:pPr>
        <w:spacing w:after="200" w:line="276" w:lineRule="auto"/>
        <w:rPr>
          <w:rFonts w:ascii="Bahnschrift SemiBold SemiConden" w:eastAsiaTheme="minorHAnsi" w:hAnsi="Bahnschrift SemiBold SemiConden" w:cstheme="minorBidi"/>
          <w:b/>
          <w:i/>
          <w:color w:val="FF0000"/>
          <w:sz w:val="144"/>
          <w:szCs w:val="22"/>
          <w:lang w:eastAsia="en-US"/>
        </w:rPr>
      </w:pPr>
      <w:r w:rsidRPr="00D00F50">
        <w:rPr>
          <w:rFonts w:ascii="Bahnschrift SemiBold SemiConden" w:eastAsiaTheme="minorHAnsi" w:hAnsi="Bahnschrift SemiBold SemiConden" w:cstheme="minorBidi"/>
          <w:b/>
          <w:i/>
          <w:color w:val="FF0000"/>
          <w:sz w:val="96"/>
          <w:szCs w:val="22"/>
          <w:lang w:eastAsia="en-US"/>
        </w:rPr>
        <w:lastRenderedPageBreak/>
        <w:t>Золотое правило нравственности</w:t>
      </w:r>
    </w:p>
    <w:p w:rsidR="005E54B7" w:rsidRPr="00D00F50" w:rsidRDefault="005E54B7" w:rsidP="005E54B7">
      <w:pPr>
        <w:spacing w:line="240" w:lineRule="atLeast"/>
        <w:rPr>
          <w:rFonts w:ascii="Bahnschrift SemiBold SemiConden" w:eastAsiaTheme="minorHAnsi" w:hAnsi="Bahnschrift SemiBold SemiConden" w:cstheme="minorBidi"/>
          <w:i/>
          <w:color w:val="002060"/>
          <w:sz w:val="180"/>
          <w:szCs w:val="22"/>
          <w:lang w:eastAsia="en-US"/>
        </w:rPr>
      </w:pPr>
      <w:r w:rsidRPr="00D00F50">
        <w:rPr>
          <w:rFonts w:ascii="Bahnschrift SemiBold SemiConden" w:eastAsiaTheme="minorHAnsi" w:hAnsi="Bahnschrift SemiBold SemiConden" w:cstheme="minorBidi"/>
          <w:i/>
          <w:color w:val="002060"/>
          <w:sz w:val="144"/>
          <w:szCs w:val="22"/>
          <w:lang w:eastAsia="en-US"/>
        </w:rPr>
        <w:t xml:space="preserve">«Как хотите, чтобы с вами поступали люди, так поступайте </w:t>
      </w:r>
    </w:p>
    <w:p w:rsidR="005E54B7" w:rsidRPr="00D00F50" w:rsidRDefault="005E54B7" w:rsidP="005E54B7">
      <w:pPr>
        <w:spacing w:line="240" w:lineRule="atLeast"/>
        <w:rPr>
          <w:rFonts w:ascii="Bahnschrift SemiBold SemiConden" w:eastAsiaTheme="minorHAnsi" w:hAnsi="Bahnschrift SemiBold SemiConden" w:cstheme="minorBidi"/>
          <w:i/>
          <w:color w:val="002060"/>
          <w:sz w:val="96"/>
          <w:szCs w:val="22"/>
          <w:lang w:eastAsia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2305685</wp:posOffset>
                </wp:positionV>
                <wp:extent cx="5263515" cy="52133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351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4B7" w:rsidRPr="00DA2472" w:rsidRDefault="005E54B7" w:rsidP="005E54B7">
                            <w:pPr>
                              <w:rPr>
                                <w:rFonts w:ascii="Arial Black" w:hAnsi="Arial Black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74.5pt;margin-top:181.55pt;width:414.45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" filled="f" stroked="f">
                <v:path arrowok="t"/>
                <v:textbox style="mso-fit-shape-to-text:t">
                  <w:txbxContent>
                    <w:p w:rsidR="005E54B7" w:rsidRPr="00DA2472" w:rsidRDefault="005E54B7" w:rsidP="005E54B7">
                      <w:pPr>
                        <w:rPr>
                          <w:rFonts w:ascii="Arial Black" w:hAnsi="Arial Black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0F50">
        <w:rPr>
          <w:rFonts w:ascii="Bahnschrift SemiBold SemiConden" w:eastAsiaTheme="minorHAnsi" w:hAnsi="Bahnschrift SemiBold SemiConden" w:cstheme="minorBidi"/>
          <w:i/>
          <w:color w:val="002060"/>
          <w:sz w:val="144"/>
          <w:szCs w:val="22"/>
          <w:lang w:eastAsia="en-US"/>
        </w:rPr>
        <w:t>и вы с ними»</w:t>
      </w:r>
    </w:p>
    <w:p w:rsidR="005E54B7" w:rsidRPr="00D00F50" w:rsidRDefault="005E54B7" w:rsidP="005E54B7">
      <w:pPr>
        <w:spacing w:after="200" w:line="240" w:lineRule="atLeast"/>
        <w:rPr>
          <w:rFonts w:ascii="Bahnschrift SemiBold SemiConden" w:eastAsiaTheme="minorHAnsi" w:hAnsi="Bahnschrift SemiBold SemiConden" w:cstheme="minorBidi"/>
          <w:i/>
          <w:color w:val="002060"/>
          <w:sz w:val="36"/>
          <w:szCs w:val="22"/>
          <w:lang w:eastAsia="en-US"/>
        </w:rPr>
      </w:pPr>
      <w:r w:rsidRPr="00D00F50">
        <w:rPr>
          <w:rFonts w:ascii="Bahnschrift SemiBold SemiConden" w:eastAsiaTheme="minorHAnsi" w:hAnsi="Bahnschrift SemiBold SemiConden" w:cstheme="minorBidi"/>
          <w:i/>
          <w:color w:val="002060"/>
          <w:sz w:val="36"/>
          <w:szCs w:val="22"/>
          <w:lang w:eastAsia="en-US"/>
        </w:rPr>
        <w:t xml:space="preserve">                                                                                                         Иисус Христос</w:t>
      </w:r>
    </w:p>
    <w:p w:rsidR="005E54B7" w:rsidRPr="00D00F50" w:rsidRDefault="005E54B7" w:rsidP="005E54B7">
      <w:pPr>
        <w:spacing w:after="200" w:line="276" w:lineRule="auto"/>
        <w:rPr>
          <w:rFonts w:ascii="Bahnschrift SemiBold SemiConden" w:eastAsiaTheme="minorHAnsi" w:hAnsi="Bahnschrift SemiBold SemiConden" w:cstheme="minorBidi"/>
          <w:i/>
          <w:color w:val="002060"/>
          <w:sz w:val="200"/>
          <w:szCs w:val="22"/>
          <w:lang w:eastAsia="en-US"/>
        </w:rPr>
      </w:pPr>
      <w:r w:rsidRPr="00D00F50">
        <w:rPr>
          <w:rFonts w:ascii="Bahnschrift SemiBold SemiConden" w:eastAsiaTheme="minorHAnsi" w:hAnsi="Bahnschrift SemiBold SemiConden" w:cstheme="minorBidi"/>
          <w:i/>
          <w:color w:val="002060"/>
          <w:sz w:val="180"/>
          <w:szCs w:val="22"/>
          <w:lang w:eastAsia="en-US"/>
        </w:rPr>
        <w:lastRenderedPageBreak/>
        <w:t>«Счастлив тот</w:t>
      </w:r>
      <w:proofErr w:type="gramStart"/>
      <w:r w:rsidRPr="00D00F50">
        <w:rPr>
          <w:rFonts w:ascii="Bahnschrift SemiBold SemiConden" w:eastAsiaTheme="minorHAnsi" w:hAnsi="Bahnschrift SemiBold SemiConden" w:cstheme="minorBidi"/>
          <w:i/>
          <w:color w:val="002060"/>
          <w:sz w:val="180"/>
          <w:szCs w:val="22"/>
          <w:lang w:eastAsia="en-US"/>
        </w:rPr>
        <w:t xml:space="preserve"> ,</w:t>
      </w:r>
      <w:proofErr w:type="gramEnd"/>
      <w:r w:rsidRPr="00D00F50">
        <w:rPr>
          <w:rFonts w:ascii="Bahnschrift SemiBold SemiConden" w:eastAsiaTheme="minorHAnsi" w:hAnsi="Bahnschrift SemiBold SemiConden" w:cstheme="minorBidi"/>
          <w:i/>
          <w:color w:val="002060"/>
          <w:sz w:val="180"/>
          <w:szCs w:val="22"/>
          <w:lang w:eastAsia="en-US"/>
        </w:rPr>
        <w:t xml:space="preserve">у </w:t>
      </w:r>
      <w:r w:rsidRPr="00D00F50">
        <w:rPr>
          <w:rFonts w:ascii="Bahnschrift SemiBold SemiConden" w:eastAsiaTheme="minorHAnsi" w:hAnsi="Bahnschrift SemiBold SemiConden" w:cstheme="minorBidi"/>
          <w:i/>
          <w:color w:val="002060"/>
          <w:sz w:val="200"/>
          <w:szCs w:val="22"/>
          <w:lang w:eastAsia="en-US"/>
        </w:rPr>
        <w:t>кого совесть спокойна»</w:t>
      </w:r>
    </w:p>
    <w:p w:rsidR="005E54B7" w:rsidRPr="00D00F50" w:rsidRDefault="005E54B7" w:rsidP="005E54B7">
      <w:pPr>
        <w:spacing w:after="200" w:line="276" w:lineRule="auto"/>
        <w:rPr>
          <w:rFonts w:ascii="Bahnschrift SemiBold SemiConden" w:eastAsiaTheme="minorHAnsi" w:hAnsi="Bahnschrift SemiBold SemiConden" w:cstheme="minorBidi"/>
          <w:i/>
          <w:color w:val="002060"/>
          <w:sz w:val="44"/>
          <w:szCs w:val="22"/>
          <w:lang w:eastAsia="en-US"/>
        </w:rPr>
      </w:pPr>
    </w:p>
    <w:tbl>
      <w:tblPr>
        <w:tblStyle w:val="1"/>
        <w:tblpPr w:leftFromText="180" w:rightFromText="180" w:vertAnchor="text" w:horzAnchor="margin" w:tblpY="-8874"/>
        <w:tblW w:w="14980" w:type="dxa"/>
        <w:tblLook w:val="04A0" w:firstRow="1" w:lastRow="0" w:firstColumn="1" w:lastColumn="0" w:noHBand="0" w:noVBand="1"/>
      </w:tblPr>
      <w:tblGrid>
        <w:gridCol w:w="7738"/>
        <w:gridCol w:w="7242"/>
      </w:tblGrid>
      <w:tr w:rsidR="005E54B7" w:rsidRPr="00D00F50" w:rsidTr="00F47382">
        <w:trPr>
          <w:trHeight w:val="968"/>
        </w:trPr>
        <w:tc>
          <w:tcPr>
            <w:tcW w:w="7738" w:type="dxa"/>
          </w:tcPr>
          <w:p w:rsidR="005E54B7" w:rsidRPr="00D00F50" w:rsidRDefault="005E54B7" w:rsidP="00F47382">
            <w:pPr>
              <w:rPr>
                <w:rFonts w:eastAsiaTheme="minorHAnsi"/>
                <w:b/>
                <w:color w:val="002060"/>
                <w:sz w:val="48"/>
                <w:lang w:eastAsia="en-US"/>
              </w:rPr>
            </w:pPr>
            <w:r w:rsidRPr="00D00F50">
              <w:rPr>
                <w:rFonts w:eastAsiaTheme="minorHAnsi"/>
                <w:b/>
                <w:color w:val="002060"/>
                <w:sz w:val="52"/>
                <w:lang w:eastAsia="en-US"/>
              </w:rPr>
              <w:lastRenderedPageBreak/>
              <w:t xml:space="preserve">            </w:t>
            </w:r>
            <w:r w:rsidRPr="00D00F50">
              <w:rPr>
                <w:rFonts w:eastAsiaTheme="minorHAnsi"/>
                <w:b/>
                <w:color w:val="002060"/>
                <w:sz w:val="56"/>
                <w:lang w:eastAsia="en-US"/>
              </w:rPr>
              <w:t>Нравственно</w:t>
            </w:r>
          </w:p>
        </w:tc>
        <w:tc>
          <w:tcPr>
            <w:tcW w:w="7242" w:type="dxa"/>
          </w:tcPr>
          <w:p w:rsidR="005E54B7" w:rsidRPr="00D00F50" w:rsidRDefault="005E54B7" w:rsidP="00F47382">
            <w:pPr>
              <w:rPr>
                <w:rFonts w:eastAsiaTheme="minorHAnsi"/>
                <w:b/>
                <w:color w:val="002060"/>
                <w:sz w:val="48"/>
                <w:lang w:eastAsia="en-US"/>
              </w:rPr>
            </w:pPr>
            <w:r w:rsidRPr="00D00F50">
              <w:rPr>
                <w:rFonts w:eastAsiaTheme="minorHAnsi"/>
                <w:b/>
                <w:color w:val="002060"/>
                <w:sz w:val="56"/>
                <w:lang w:eastAsia="en-US"/>
              </w:rPr>
              <w:t xml:space="preserve">               Безнравств</w:t>
            </w:r>
            <w:r w:rsidRPr="00D00F50">
              <w:rPr>
                <w:rFonts w:eastAsiaTheme="minorHAnsi"/>
                <w:b/>
                <w:color w:val="002060"/>
                <w:sz w:val="48"/>
                <w:lang w:eastAsia="en-US"/>
              </w:rPr>
              <w:t>енно</w:t>
            </w:r>
          </w:p>
        </w:tc>
      </w:tr>
      <w:tr w:rsidR="005E54B7" w:rsidRPr="00D00F50" w:rsidTr="00F47382">
        <w:trPr>
          <w:trHeight w:val="1025"/>
        </w:trPr>
        <w:tc>
          <w:tcPr>
            <w:tcW w:w="7738" w:type="dxa"/>
          </w:tcPr>
          <w:p w:rsidR="005E54B7" w:rsidRPr="00D00F50" w:rsidRDefault="005E54B7" w:rsidP="00F47382">
            <w:pPr>
              <w:rPr>
                <w:rFonts w:ascii="Bahnschrift SemiLight Condensed" w:eastAsiaTheme="minorHAnsi" w:hAnsi="Bahnschrift SemiLight Condensed" w:cstheme="minorBidi"/>
                <w:b/>
                <w:color w:val="0E5214"/>
                <w:sz w:val="56"/>
                <w:lang w:eastAsia="en-US"/>
              </w:rPr>
            </w:pPr>
          </w:p>
        </w:tc>
        <w:tc>
          <w:tcPr>
            <w:tcW w:w="7242" w:type="dxa"/>
          </w:tcPr>
          <w:p w:rsidR="005E54B7" w:rsidRPr="00D00F50" w:rsidRDefault="005E54B7" w:rsidP="00F47382">
            <w:pPr>
              <w:rPr>
                <w:rFonts w:ascii="Bahnschrift SemiLight Condensed" w:eastAsiaTheme="minorHAnsi" w:hAnsi="Bahnschrift SemiLight Condensed" w:cstheme="minorBidi"/>
                <w:b/>
                <w:color w:val="0E5214"/>
                <w:sz w:val="56"/>
                <w:lang w:eastAsia="en-US"/>
              </w:rPr>
            </w:pPr>
          </w:p>
        </w:tc>
      </w:tr>
      <w:tr w:rsidR="005E54B7" w:rsidRPr="00D00F50" w:rsidTr="00F47382">
        <w:trPr>
          <w:trHeight w:val="1054"/>
        </w:trPr>
        <w:tc>
          <w:tcPr>
            <w:tcW w:w="7738" w:type="dxa"/>
          </w:tcPr>
          <w:p w:rsidR="005E54B7" w:rsidRPr="00D00F50" w:rsidRDefault="005E54B7" w:rsidP="00F47382">
            <w:pPr>
              <w:rPr>
                <w:rFonts w:ascii="Bahnschrift SemiLight Condensed" w:eastAsiaTheme="minorHAnsi" w:hAnsi="Bahnschrift SemiLight Condensed" w:cstheme="minorBidi"/>
                <w:b/>
                <w:color w:val="0E5214"/>
                <w:sz w:val="56"/>
                <w:lang w:eastAsia="en-US"/>
              </w:rPr>
            </w:pPr>
          </w:p>
        </w:tc>
        <w:tc>
          <w:tcPr>
            <w:tcW w:w="7242" w:type="dxa"/>
          </w:tcPr>
          <w:p w:rsidR="005E54B7" w:rsidRPr="00D00F50" w:rsidRDefault="005E54B7" w:rsidP="00F47382">
            <w:pPr>
              <w:rPr>
                <w:rFonts w:ascii="Bahnschrift SemiLight Condensed" w:eastAsiaTheme="minorHAnsi" w:hAnsi="Bahnschrift SemiLight Condensed" w:cstheme="minorBidi"/>
                <w:b/>
                <w:color w:val="0E5214"/>
                <w:sz w:val="56"/>
                <w:lang w:eastAsia="en-US"/>
              </w:rPr>
            </w:pPr>
          </w:p>
        </w:tc>
      </w:tr>
      <w:tr w:rsidR="005E54B7" w:rsidRPr="00D00F50" w:rsidTr="00F47382">
        <w:trPr>
          <w:trHeight w:val="1025"/>
        </w:trPr>
        <w:tc>
          <w:tcPr>
            <w:tcW w:w="7738" w:type="dxa"/>
          </w:tcPr>
          <w:p w:rsidR="005E54B7" w:rsidRPr="00D00F50" w:rsidRDefault="005E54B7" w:rsidP="00F47382">
            <w:pPr>
              <w:rPr>
                <w:rFonts w:ascii="Bahnschrift SemiLight Condensed" w:eastAsiaTheme="minorHAnsi" w:hAnsi="Bahnschrift SemiLight Condensed" w:cstheme="minorBidi"/>
                <w:b/>
                <w:color w:val="0E5214"/>
                <w:sz w:val="56"/>
                <w:lang w:eastAsia="en-US"/>
              </w:rPr>
            </w:pPr>
          </w:p>
        </w:tc>
        <w:tc>
          <w:tcPr>
            <w:tcW w:w="7242" w:type="dxa"/>
          </w:tcPr>
          <w:p w:rsidR="005E54B7" w:rsidRPr="00D00F50" w:rsidRDefault="005E54B7" w:rsidP="00F47382">
            <w:pPr>
              <w:rPr>
                <w:rFonts w:ascii="Bahnschrift SemiLight Condensed" w:eastAsiaTheme="minorHAnsi" w:hAnsi="Bahnschrift SemiLight Condensed" w:cstheme="minorBidi"/>
                <w:b/>
                <w:color w:val="0E5214"/>
                <w:sz w:val="56"/>
                <w:lang w:eastAsia="en-US"/>
              </w:rPr>
            </w:pPr>
          </w:p>
        </w:tc>
      </w:tr>
      <w:tr w:rsidR="005E54B7" w:rsidRPr="00D00F50" w:rsidTr="00F47382">
        <w:trPr>
          <w:trHeight w:val="1025"/>
        </w:trPr>
        <w:tc>
          <w:tcPr>
            <w:tcW w:w="7738" w:type="dxa"/>
          </w:tcPr>
          <w:p w:rsidR="005E54B7" w:rsidRPr="00D00F50" w:rsidRDefault="005E54B7" w:rsidP="00F47382">
            <w:pPr>
              <w:rPr>
                <w:rFonts w:ascii="Bahnschrift SemiLight Condensed" w:eastAsiaTheme="minorHAnsi" w:hAnsi="Bahnschrift SemiLight Condensed" w:cstheme="minorBidi"/>
                <w:b/>
                <w:color w:val="0E5214"/>
                <w:sz w:val="56"/>
                <w:lang w:eastAsia="en-US"/>
              </w:rPr>
            </w:pPr>
          </w:p>
        </w:tc>
        <w:tc>
          <w:tcPr>
            <w:tcW w:w="7242" w:type="dxa"/>
          </w:tcPr>
          <w:p w:rsidR="005E54B7" w:rsidRPr="00D00F50" w:rsidRDefault="005E54B7" w:rsidP="00F47382">
            <w:pPr>
              <w:rPr>
                <w:rFonts w:ascii="Bahnschrift SemiLight Condensed" w:eastAsiaTheme="minorHAnsi" w:hAnsi="Bahnschrift SemiLight Condensed" w:cstheme="minorBidi"/>
                <w:b/>
                <w:color w:val="0E5214"/>
                <w:sz w:val="56"/>
                <w:lang w:eastAsia="en-US"/>
              </w:rPr>
            </w:pPr>
          </w:p>
        </w:tc>
      </w:tr>
      <w:tr w:rsidR="005E54B7" w:rsidRPr="00D00F50" w:rsidTr="00F47382">
        <w:trPr>
          <w:trHeight w:val="1025"/>
        </w:trPr>
        <w:tc>
          <w:tcPr>
            <w:tcW w:w="7738" w:type="dxa"/>
          </w:tcPr>
          <w:p w:rsidR="005E54B7" w:rsidRPr="00D00F50" w:rsidRDefault="005E54B7" w:rsidP="00F47382">
            <w:pPr>
              <w:rPr>
                <w:rFonts w:ascii="Bahnschrift SemiLight Condensed" w:eastAsiaTheme="minorHAnsi" w:hAnsi="Bahnschrift SemiLight Condensed" w:cstheme="minorBidi"/>
                <w:b/>
                <w:color w:val="0E5214"/>
                <w:sz w:val="56"/>
                <w:lang w:eastAsia="en-US"/>
              </w:rPr>
            </w:pPr>
          </w:p>
        </w:tc>
        <w:tc>
          <w:tcPr>
            <w:tcW w:w="7242" w:type="dxa"/>
          </w:tcPr>
          <w:p w:rsidR="005E54B7" w:rsidRPr="00D00F50" w:rsidRDefault="005E54B7" w:rsidP="00F47382">
            <w:pPr>
              <w:rPr>
                <w:rFonts w:ascii="Bahnschrift SemiLight Condensed" w:eastAsiaTheme="minorHAnsi" w:hAnsi="Bahnschrift SemiLight Condensed" w:cstheme="minorBidi"/>
                <w:b/>
                <w:color w:val="0E5214"/>
                <w:sz w:val="56"/>
                <w:lang w:eastAsia="en-US"/>
              </w:rPr>
            </w:pPr>
          </w:p>
        </w:tc>
      </w:tr>
      <w:tr w:rsidR="005E54B7" w:rsidRPr="00D00F50" w:rsidTr="00F47382">
        <w:trPr>
          <w:trHeight w:val="1054"/>
        </w:trPr>
        <w:tc>
          <w:tcPr>
            <w:tcW w:w="7738" w:type="dxa"/>
          </w:tcPr>
          <w:p w:rsidR="005E54B7" w:rsidRPr="00D00F50" w:rsidRDefault="005E54B7" w:rsidP="00F47382">
            <w:pPr>
              <w:rPr>
                <w:rFonts w:ascii="Bahnschrift SemiLight Condensed" w:eastAsiaTheme="minorHAnsi" w:hAnsi="Bahnschrift SemiLight Condensed" w:cstheme="minorBidi"/>
                <w:b/>
                <w:color w:val="0E5214"/>
                <w:sz w:val="56"/>
                <w:lang w:eastAsia="en-US"/>
              </w:rPr>
            </w:pPr>
          </w:p>
        </w:tc>
        <w:tc>
          <w:tcPr>
            <w:tcW w:w="7242" w:type="dxa"/>
          </w:tcPr>
          <w:p w:rsidR="005E54B7" w:rsidRPr="00D00F50" w:rsidRDefault="005E54B7" w:rsidP="00F47382">
            <w:pPr>
              <w:rPr>
                <w:rFonts w:ascii="Bahnschrift SemiLight Condensed" w:eastAsiaTheme="minorHAnsi" w:hAnsi="Bahnschrift SemiLight Condensed" w:cstheme="minorBidi"/>
                <w:b/>
                <w:color w:val="0E5214"/>
                <w:sz w:val="56"/>
                <w:lang w:eastAsia="en-US"/>
              </w:rPr>
            </w:pPr>
          </w:p>
        </w:tc>
      </w:tr>
      <w:tr w:rsidR="005E54B7" w:rsidRPr="00D00F50" w:rsidTr="00F47382">
        <w:trPr>
          <w:trHeight w:val="1100"/>
        </w:trPr>
        <w:tc>
          <w:tcPr>
            <w:tcW w:w="7738" w:type="dxa"/>
          </w:tcPr>
          <w:p w:rsidR="005E54B7" w:rsidRPr="00D00F50" w:rsidRDefault="005E54B7" w:rsidP="00F47382">
            <w:pPr>
              <w:rPr>
                <w:rFonts w:ascii="Bahnschrift SemiBold SemiConden" w:eastAsiaTheme="minorHAnsi" w:hAnsi="Bahnschrift SemiBold SemiConden" w:cstheme="minorBidi"/>
                <w:color w:val="0E5214"/>
                <w:sz w:val="48"/>
                <w:lang w:eastAsia="en-US"/>
              </w:rPr>
            </w:pPr>
          </w:p>
        </w:tc>
        <w:tc>
          <w:tcPr>
            <w:tcW w:w="7242" w:type="dxa"/>
          </w:tcPr>
          <w:p w:rsidR="005E54B7" w:rsidRPr="00D00F50" w:rsidRDefault="005E54B7" w:rsidP="00F47382">
            <w:pPr>
              <w:rPr>
                <w:rFonts w:ascii="Bahnschrift SemiBold SemiConden" w:eastAsiaTheme="minorHAnsi" w:hAnsi="Bahnschrift SemiBold SemiConden" w:cstheme="minorBidi"/>
                <w:color w:val="0E5214"/>
                <w:sz w:val="48"/>
                <w:lang w:eastAsia="en-US"/>
              </w:rPr>
            </w:pPr>
          </w:p>
        </w:tc>
      </w:tr>
    </w:tbl>
    <w:p w:rsidR="005E54B7" w:rsidRPr="00D00F50" w:rsidRDefault="005E54B7" w:rsidP="005E54B7">
      <w:pPr>
        <w:spacing w:after="200" w:line="276" w:lineRule="auto"/>
        <w:rPr>
          <w:rFonts w:ascii="Bahnschrift SemiBold SemiConden" w:eastAsiaTheme="minorHAnsi" w:hAnsi="Bahnschrift SemiBold SemiConden" w:cstheme="minorBidi"/>
          <w:color w:val="002060"/>
          <w:sz w:val="48"/>
          <w:szCs w:val="22"/>
          <w:lang w:eastAsia="en-US"/>
        </w:rPr>
      </w:pPr>
    </w:p>
    <w:p w:rsidR="005E54B7" w:rsidRPr="00D00F50" w:rsidRDefault="005E54B7" w:rsidP="005E54B7">
      <w:pPr>
        <w:spacing w:after="200" w:line="276" w:lineRule="auto"/>
        <w:rPr>
          <w:rFonts w:ascii="Bahnschrift SemiBold SemiConden" w:eastAsiaTheme="minorHAnsi" w:hAnsi="Bahnschrift SemiBold SemiConden" w:cstheme="minorBidi"/>
          <w:color w:val="002060"/>
          <w:sz w:val="48"/>
          <w:szCs w:val="22"/>
          <w:lang w:eastAsia="en-US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</w:p>
    <w:p w:rsidR="005E54B7" w:rsidRDefault="005E54B7" w:rsidP="005E54B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5003833" wp14:editId="5478D9E3">
            <wp:extent cx="2488019" cy="26076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sT6cmkd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01" cy="261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3B4BBFBE" wp14:editId="6407B38A">
            <wp:extent cx="7226877" cy="27418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рона-человека-на-различных-временах-иллюстрации-вектора-10162595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935" cy="27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4B7" w:rsidRPr="00BA1A31" w:rsidRDefault="005E54B7" w:rsidP="005E54B7">
      <w:pPr>
        <w:rPr>
          <w:sz w:val="28"/>
          <w:szCs w:val="28"/>
        </w:rPr>
      </w:pPr>
    </w:p>
    <w:p w:rsidR="005E54B7" w:rsidRPr="00BA1A31" w:rsidRDefault="005E54B7" w:rsidP="005E54B7">
      <w:pPr>
        <w:rPr>
          <w:sz w:val="28"/>
          <w:szCs w:val="28"/>
        </w:rPr>
      </w:pPr>
    </w:p>
    <w:p w:rsidR="005E54B7" w:rsidRPr="00BA1A31" w:rsidRDefault="005E54B7" w:rsidP="005E54B7">
      <w:pPr>
        <w:rPr>
          <w:sz w:val="28"/>
          <w:szCs w:val="28"/>
        </w:rPr>
      </w:pPr>
    </w:p>
    <w:p w:rsidR="005E54B7" w:rsidRPr="00BA1A31" w:rsidRDefault="005E54B7" w:rsidP="005E54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67F94F8" wp14:editId="3782ADC9">
            <wp:simplePos x="0" y="0"/>
            <wp:positionH relativeFrom="column">
              <wp:posOffset>222885</wp:posOffset>
            </wp:positionH>
            <wp:positionV relativeFrom="paragraph">
              <wp:posOffset>1240790</wp:posOffset>
            </wp:positionV>
            <wp:extent cx="3515360" cy="19773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19317_68-p-serdechko-na-belom-fone-8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4B7" w:rsidRDefault="005E54B7" w:rsidP="005E54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51BAA2" wp14:editId="79719EAE">
            <wp:extent cx="1429981" cy="20308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dce-iisusa-hrista-ikona-na-derev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710" cy="203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2BF" w:rsidRDefault="005E54B7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27401" w:rsidRDefault="00E27401" w:rsidP="00E27401">
      <w:pPr>
        <w:spacing w:line="360" w:lineRule="auto"/>
        <w:jc w:val="center"/>
        <w:rPr>
          <w:b/>
          <w:color w:val="0F243E" w:themeColor="text2" w:themeShade="80"/>
          <w:sz w:val="160"/>
          <w:szCs w:val="28"/>
        </w:rPr>
      </w:pPr>
      <w:r w:rsidRPr="00E27401">
        <w:rPr>
          <w:b/>
          <w:color w:val="0F243E" w:themeColor="text2" w:themeShade="80"/>
          <w:sz w:val="160"/>
          <w:szCs w:val="28"/>
        </w:rPr>
        <w:lastRenderedPageBreak/>
        <w:t>БУДЬ</w:t>
      </w:r>
      <w:r>
        <w:rPr>
          <w:b/>
          <w:color w:val="0F243E" w:themeColor="text2" w:themeShade="80"/>
          <w:sz w:val="160"/>
          <w:szCs w:val="28"/>
        </w:rPr>
        <w:t xml:space="preserve"> </w:t>
      </w:r>
      <w:r w:rsidRPr="00E27401">
        <w:rPr>
          <w:b/>
          <w:color w:val="0F243E" w:themeColor="text2" w:themeShade="80"/>
          <w:sz w:val="160"/>
          <w:szCs w:val="28"/>
        </w:rPr>
        <w:t xml:space="preserve"> СОВЕСТЛИВ</w:t>
      </w:r>
      <w:proofErr w:type="gramStart"/>
      <w:r w:rsidRPr="00E27401">
        <w:rPr>
          <w:b/>
          <w:color w:val="0F243E" w:themeColor="text2" w:themeShade="80"/>
          <w:sz w:val="160"/>
          <w:szCs w:val="28"/>
        </w:rPr>
        <w:t>:В</w:t>
      </w:r>
      <w:proofErr w:type="gramEnd"/>
      <w:r w:rsidRPr="00E27401">
        <w:rPr>
          <w:b/>
          <w:color w:val="0F243E" w:themeColor="text2" w:themeShade="80"/>
          <w:sz w:val="160"/>
          <w:szCs w:val="28"/>
        </w:rPr>
        <w:t xml:space="preserve">СЯ </w:t>
      </w:r>
      <w:r>
        <w:rPr>
          <w:b/>
          <w:color w:val="0F243E" w:themeColor="text2" w:themeShade="80"/>
          <w:sz w:val="160"/>
          <w:szCs w:val="28"/>
        </w:rPr>
        <w:t xml:space="preserve">    </w:t>
      </w:r>
      <w:r w:rsidRPr="00E27401">
        <w:rPr>
          <w:b/>
          <w:color w:val="0F243E" w:themeColor="text2" w:themeShade="80"/>
          <w:sz w:val="160"/>
          <w:szCs w:val="28"/>
        </w:rPr>
        <w:t>МОРАЛЬ-</w:t>
      </w:r>
    </w:p>
    <w:p w:rsidR="00916E86" w:rsidRPr="00E27401" w:rsidRDefault="00E27401" w:rsidP="00E27401">
      <w:pPr>
        <w:spacing w:line="360" w:lineRule="auto"/>
        <w:jc w:val="center"/>
        <w:rPr>
          <w:b/>
          <w:color w:val="0F243E" w:themeColor="text2" w:themeShade="80"/>
          <w:sz w:val="16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0CCED" wp14:editId="27828B3F">
                <wp:simplePos x="0" y="0"/>
                <wp:positionH relativeFrom="column">
                  <wp:posOffset>6189611</wp:posOffset>
                </wp:positionH>
                <wp:positionV relativeFrom="paragraph">
                  <wp:posOffset>1060037</wp:posOffset>
                </wp:positionV>
                <wp:extent cx="4143242" cy="1828800"/>
                <wp:effectExtent l="0" t="0" r="0" b="2730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24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7401" w:rsidRPr="00E27401" w:rsidRDefault="00E27401" w:rsidP="00E27401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1F497D" w:themeColor="text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Д. С. Лихачёв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left:0;text-align:left;margin-left:487.35pt;margin-top:83.45pt;width:326.2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" filled="f" stroked="f">
                <v:fill o:detectmouseclick="t"/>
                <v:textbox style="mso-fit-shape-to-text:t">
                  <w:txbxContent>
                    <w:p w:rsidR="00E27401" w:rsidRPr="00E27401" w:rsidRDefault="00E27401" w:rsidP="00E27401">
                      <w:pPr>
                        <w:spacing w:line="360" w:lineRule="auto"/>
                        <w:jc w:val="center"/>
                        <w:rPr>
                          <w:b/>
                          <w:color w:val="1F497D" w:themeColor="text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Д. С. Лихачёв</w:t>
                      </w:r>
                    </w:p>
                  </w:txbxContent>
                </v:textbox>
              </v:shape>
            </w:pict>
          </mc:Fallback>
        </mc:AlternateContent>
      </w:r>
      <w:r w:rsidRPr="00E27401">
        <w:rPr>
          <w:b/>
          <w:color w:val="0F243E" w:themeColor="text2" w:themeShade="80"/>
          <w:sz w:val="160"/>
          <w:szCs w:val="28"/>
        </w:rPr>
        <w:t xml:space="preserve">В </w:t>
      </w:r>
      <w:r>
        <w:rPr>
          <w:b/>
          <w:color w:val="0F243E" w:themeColor="text2" w:themeShade="80"/>
          <w:sz w:val="160"/>
          <w:szCs w:val="28"/>
        </w:rPr>
        <w:t xml:space="preserve">  </w:t>
      </w:r>
      <w:r w:rsidRPr="00E27401">
        <w:rPr>
          <w:b/>
          <w:color w:val="0F243E" w:themeColor="text2" w:themeShade="80"/>
          <w:sz w:val="160"/>
          <w:szCs w:val="28"/>
        </w:rPr>
        <w:t>СОВЕСТИ</w:t>
      </w:r>
    </w:p>
    <w:sectPr w:rsidR="00916E86" w:rsidRPr="00E27401" w:rsidSect="00414C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539"/>
    <w:multiLevelType w:val="hybridMultilevel"/>
    <w:tmpl w:val="7E3E8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B7"/>
    <w:rsid w:val="00082E8D"/>
    <w:rsid w:val="00384CDE"/>
    <w:rsid w:val="005B5FC1"/>
    <w:rsid w:val="005E54B7"/>
    <w:rsid w:val="006A22BF"/>
    <w:rsid w:val="008D7349"/>
    <w:rsid w:val="00916E86"/>
    <w:rsid w:val="009E1C76"/>
    <w:rsid w:val="00A24C80"/>
    <w:rsid w:val="00E2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54B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E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5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4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54B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E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5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72;&#1090;&#1077;&#1088;&#1080;&#1072;&#1083;&#1099;%20&#1082;%20&#1050;&#1083;&#1072;&#1089;&#1089;&#1085;&#1086;&#1084;&#1091;%20&#1095;&#1072;&#1089;&#1091;/&#1055;&#1088;&#1080;&#1090;&#1095;&#1072;%20'&#1042;&#1089;&#1077;%20&#1086;&#1089;&#1090;&#1072;&#1074;&#1083;&#1103;&#1077;&#1090;%20&#1089;&#1074;&#1086;&#1081;%20&#1089;&#1083;&#1077;&#1076;'.mp4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&#1052;&#1072;&#1090;&#1077;&#1088;&#1080;&#1072;&#1083;&#1099;%20&#1082;%20&#1050;&#1083;&#1072;&#1089;&#1089;&#1085;&#1086;&#1084;&#1091;%20&#1095;&#1072;&#1089;&#1091;/&#1044;&#1077;&#1083;&#1072;&#1081;%20&#1076;&#1086;&#1073;&#1088;&#1086;.mp4" TargetMode="External"/><Relationship Id="rId12" Type="http://schemas.openxmlformats.org/officeDocument/2006/relationships/hyperlink" Target="https://ktonanovenkogo.ru/voprosy-i-otvety/zolotoe-pravilo-morali-nravstvennosti-chem-sut-chemu-ono-nas-uchi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17.ru/article/103519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maam.ru/detskijsad/kak-vospitat-v-detjah-lyubov-pochtenie-blagodarn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su/10_85075_moralnie-normi-moralnie-printsipi-nravstvennie-ideali.html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2022-01-12T16:29:00Z</cp:lastPrinted>
  <dcterms:created xsi:type="dcterms:W3CDTF">2021-11-06T12:42:00Z</dcterms:created>
  <dcterms:modified xsi:type="dcterms:W3CDTF">2022-01-12T16:30:00Z</dcterms:modified>
</cp:coreProperties>
</file>