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6"/>
          <w:szCs w:val="26"/>
        </w:rPr>
      </w:pPr>
      <w:r w:rsidRPr="00A16A20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6"/>
          <w:szCs w:val="26"/>
        </w:rPr>
        <w:t xml:space="preserve">Развитие актерского таланта у детей дошкольного возраста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6"/>
          <w:szCs w:val="26"/>
        </w:rPr>
      </w:pPr>
      <w:r w:rsidRPr="00A16A20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6"/>
          <w:szCs w:val="26"/>
        </w:rPr>
        <w:t>через театральную деятельность.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A16A20">
        <w:rPr>
          <w:rFonts w:ascii="Times New Roman CYR" w:eastAsia="Times New Roman" w:hAnsi="Times New Roman CYR" w:cs="Times New Roman CYR"/>
          <w:i/>
          <w:iCs/>
          <w:color w:val="000000"/>
          <w:sz w:val="26"/>
          <w:szCs w:val="26"/>
        </w:rPr>
        <w:t>Стою на сцене.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A16A20">
        <w:rPr>
          <w:rFonts w:ascii="Times New Roman CYR" w:eastAsia="Times New Roman" w:hAnsi="Times New Roman CYR" w:cs="Times New Roman CYR"/>
          <w:i/>
          <w:iCs/>
          <w:color w:val="000000"/>
          <w:sz w:val="26"/>
          <w:szCs w:val="26"/>
        </w:rPr>
        <w:t>Зал затих.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A16A20">
        <w:rPr>
          <w:rFonts w:ascii="Times New Roman CYR" w:eastAsia="Times New Roman" w:hAnsi="Times New Roman CYR" w:cs="Times New Roman CYR"/>
          <w:i/>
          <w:iCs/>
          <w:color w:val="000000"/>
          <w:sz w:val="26"/>
          <w:szCs w:val="26"/>
        </w:rPr>
        <w:t>И я молчу,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A16A20">
        <w:rPr>
          <w:rFonts w:ascii="Times New Roman CYR" w:eastAsia="Times New Roman" w:hAnsi="Times New Roman CYR" w:cs="Times New Roman CYR"/>
          <w:i/>
          <w:iCs/>
          <w:color w:val="000000"/>
          <w:sz w:val="26"/>
          <w:szCs w:val="26"/>
        </w:rPr>
        <w:t>Не вспомнить стих!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A16A20">
        <w:rPr>
          <w:rFonts w:ascii="Times New Roman CYR" w:eastAsia="Times New Roman" w:hAnsi="Times New Roman CYR" w:cs="Times New Roman CYR"/>
          <w:i/>
          <w:iCs/>
          <w:color w:val="000000"/>
          <w:sz w:val="26"/>
          <w:szCs w:val="26"/>
        </w:rPr>
        <w:t>Стою и думаю о том,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A16A20">
        <w:rPr>
          <w:rFonts w:ascii="Times New Roman CYR" w:eastAsia="Times New Roman" w:hAnsi="Times New Roman CYR" w:cs="Times New Roman CYR"/>
          <w:i/>
          <w:iCs/>
          <w:color w:val="000000"/>
          <w:sz w:val="26"/>
          <w:szCs w:val="26"/>
        </w:rPr>
        <w:t>Сейчас реветь или потом.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A16A20">
        <w:rPr>
          <w:rFonts w:ascii="Times New Roman CYR" w:eastAsia="Times New Roman" w:hAnsi="Times New Roman CYR" w:cs="Times New Roman CYR"/>
          <w:i/>
          <w:iCs/>
          <w:color w:val="000000"/>
          <w:sz w:val="26"/>
          <w:szCs w:val="26"/>
        </w:rPr>
        <w:t>Л.Фадеева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Современный подход к образованию связан с идеей всесторонней подготовки и воспитания ребенка не только в качестве специалиста, профессионала своего дела, но и как личности и члена коллектива и социума, поэтому развитие актерского таланта у детей через театральную деятельность становится особенно актуальной.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Театрализованная деятельность представляет собой взаимосвязь художественной литературы, музыки, танца, актерского мастерства и способствует развитию детской фантазии, воображения, памяти, познавательных процессов, знания об окружающем мире и готовности к взаимодействию с ними.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Наблюдая за детьми во время игры, я обратила внимание на то, что дети скованы, мало эмоциональны. Не могут передать эмоциональное состояние героя (мимикой, позой, жестом, движением), имитировать характерные действия персонажей, а самое главное речь детей пассивная, речевой инициативы детей во время общения с взрослыми и другими детьми практически не наблюдалось.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такая форма работы как театральный кружок «Дорога в сказку», которому в этом году исполняется три года, позволяет более эффективно и комплексно проводить обучающие ситуации.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Основными </w:t>
      </w:r>
      <w:r w:rsidRPr="00A16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задачами кружка </w:t>
      </w: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по развитию актерского таланта являются: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нравственно-эстетических норм поведения;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- воспитание умений работать в коллективе;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речевой культуры;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эстетического вкуса;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творческой самостоятельности, эстетического вкуса в передаче образа.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Ожидаемые результаты: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Раскрытие творческих способностей детей;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Развитие психологических процессов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Личностных качеств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направления работы с детьми: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-Театральная игра</w:t>
      </w: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- Сценическое движение</w:t>
      </w:r>
      <w:r w:rsidRPr="00A16A2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- Культура и техника речи.</w:t>
      </w: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- Работа над спектаклем</w:t>
      </w:r>
      <w:r w:rsidRPr="00A16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В играх-драматизациях ребенок - артист, самостоятельно создает образ с помощью комплекса средств выразительности (интонация, мимика, пантомима), производит собственные действия исполнения роли.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Театрализованные игры в дошкольном возрасте, так или иначе, основаны на разыгрывании сказок.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 процессе работы над ролью мы рекомендуем: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- составление словесного портрета героя;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сочинение различных случаев из жизни героя, не предусмотренных инсценировкой;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- анализ придуманных поступков;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интонации;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подготовка театрального костюма;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использование грима для создания образа.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и методика работы с детьми 4-5 лет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На каждом возрастном этапе подходы к методике работы с детьми должны быть разными.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Так, для развития детей пятого года жизни в театрализованной деятельности необходимо предоставить всем детям равные возможности для участия в инсценировке. Это значит, что дети должны действовать в одинаковых или равных ролях, независимо от их способностей.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Поэтому первый театральный сезон мы предлагаем построить па репертуаре, в котором все дети группы могли бы принимать участие и действовать в одинаковых ролях. В этом возрасте мы рекомендуем: фольклор народов мира, русскую и мировую классическую поэзию, стихи современных отечественных и зарубежных авторов.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Методика работы с детьми 5 – 6 лет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Дети стали старше, и теперь работа по театрализованной деятельности может проходить с ними в два этапа.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Первый этап предполагает подготовку к спектаклю и включает знакомство детей с' содержанием спектакля, изготовление костюмов, кукол и атрибутов, работу над ролью.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Второй этап целиком посвящен непосредственной подготовке к проведению самого спектакля и выступлению на сцене.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Методика работы с детьми 6 – 7 лет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детьми шести лет в театрализованной деятельности осуществляется по двум взаимосвязанным направлениям.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Первое направление предполагает работу по развитию внимания, воображения, движений детей, снятия их сценического волнения и т.п.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Второе направление целиком посвящено работе над ролью и включает анализ художественного произведения, инсценировки, работу над текстом, обсуждение особенностей характеров героев и т.п.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Существует проблема, волнующая многих педагогов, родителей: у одних детей возникают страхи, срывы, заторможенность, а у других, наоборот, </w:t>
      </w:r>
      <w:proofErr w:type="spellStart"/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>развязанность</w:t>
      </w:r>
      <w:proofErr w:type="spellEnd"/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суетливость. У детей часто отсутствуют навыки произвольного поведения, недостаточно развиты память, внимание и речь. Самый короткий путь эмоционального раскрепощения ребенка, снятие сжатости, обучения чувствованию и художественному воображению – это путь через игру, фантазирование, сочинительство. Все это может дать театрализованная деятельность.  </w:t>
      </w:r>
    </w:p>
    <w:p w:rsidR="00A16A20" w:rsidRPr="00A16A20" w:rsidRDefault="00A16A20" w:rsidP="00A16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 заключение следует отметить, что воспитание творческих способностей детей будет эффективным лишь в том случае, если оно будет представлять собой целенаправленный процесс, в ходе ко</w:t>
      </w: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торого решается ряд частных педагогических задач, направленных на достиже</w:t>
      </w:r>
      <w:r w:rsidRPr="00A16A2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ние конечной цели. Так же важна заинтересованность в занятиях самого педагога. </w:t>
      </w:r>
    </w:p>
    <w:p w:rsidR="00230D82" w:rsidRPr="00A16A20" w:rsidRDefault="00230D82" w:rsidP="00A16A20">
      <w:pPr>
        <w:spacing w:after="0"/>
        <w:ind w:firstLine="567"/>
        <w:rPr>
          <w:sz w:val="26"/>
          <w:szCs w:val="26"/>
        </w:rPr>
      </w:pPr>
    </w:p>
    <w:sectPr w:rsidR="00230D82" w:rsidRPr="00A16A20" w:rsidSect="00A16A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A20"/>
    <w:rsid w:val="00230D82"/>
    <w:rsid w:val="00A1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4328</Characters>
  <Application>Microsoft Office Word</Application>
  <DocSecurity>0</DocSecurity>
  <Lines>36</Lines>
  <Paragraphs>10</Paragraphs>
  <ScaleCrop>false</ScaleCrop>
  <Company>HP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2024-06-18T07:18:00Z</dcterms:created>
  <dcterms:modified xsi:type="dcterms:W3CDTF">2024-06-18T07:20:00Z</dcterms:modified>
</cp:coreProperties>
</file>