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97" w:rsidRPr="002E7609" w:rsidRDefault="00644497" w:rsidP="005B5F7A">
      <w:pPr>
        <w:pStyle w:val="a5"/>
        <w:tabs>
          <w:tab w:val="left" w:pos="0"/>
        </w:tabs>
        <w:ind w:right="-1" w:firstLine="567"/>
        <w:jc w:val="both"/>
        <w:rPr>
          <w:rFonts w:ascii="Times New Roman" w:hAnsi="Times New Roman"/>
          <w:b w:val="0"/>
          <w:i w:val="0"/>
          <w:kern w:val="16"/>
          <w:sz w:val="28"/>
          <w:szCs w:val="28"/>
        </w:rPr>
      </w:pPr>
      <w:r w:rsidRPr="002E7609">
        <w:rPr>
          <w:rFonts w:ascii="Times New Roman" w:hAnsi="Times New Roman"/>
          <w:b w:val="0"/>
          <w:i w:val="0"/>
          <w:kern w:val="16"/>
          <w:sz w:val="28"/>
          <w:szCs w:val="28"/>
        </w:rPr>
        <w:t>Практическая работа</w:t>
      </w:r>
      <w:r w:rsidR="00CB5152" w:rsidRPr="002E7609">
        <w:rPr>
          <w:rFonts w:ascii="Times New Roman" w:hAnsi="Times New Roman"/>
          <w:b w:val="0"/>
          <w:i w:val="0"/>
          <w:kern w:val="16"/>
          <w:sz w:val="28"/>
          <w:szCs w:val="28"/>
        </w:rPr>
        <w:t xml:space="preserve"> № 4</w:t>
      </w:r>
      <w:r w:rsidRPr="002E7609">
        <w:rPr>
          <w:rFonts w:ascii="Times New Roman" w:hAnsi="Times New Roman"/>
          <w:b w:val="0"/>
          <w:i w:val="0"/>
          <w:kern w:val="16"/>
          <w:sz w:val="28"/>
          <w:szCs w:val="28"/>
        </w:rPr>
        <w:t xml:space="preserve">. </w:t>
      </w:r>
    </w:p>
    <w:p w:rsidR="00FF505D" w:rsidRPr="002E7609" w:rsidRDefault="00FF505D" w:rsidP="00FF505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eastAsia="Times New Roman" w:cs="Times New Roman"/>
          <w:color w:val="333333"/>
          <w:kern w:val="36"/>
          <w:lang w:eastAsia="ru-RU"/>
        </w:rPr>
      </w:pPr>
    </w:p>
    <w:p w:rsidR="005B5F7A" w:rsidRDefault="005B5F7A" w:rsidP="00FF505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eastAsia="Times New Roman" w:cs="Times New Roman"/>
          <w:b/>
          <w:color w:val="333333"/>
          <w:kern w:val="36"/>
          <w:lang w:eastAsia="ru-RU"/>
        </w:rPr>
      </w:pPr>
      <w:r w:rsidRPr="002E7609">
        <w:rPr>
          <w:rFonts w:eastAsia="Times New Roman" w:cs="Times New Roman"/>
          <w:b/>
          <w:color w:val="333333"/>
          <w:kern w:val="36"/>
          <w:lang w:eastAsia="ru-RU"/>
        </w:rPr>
        <w:t>Предметно-пространственная среда для организации изучения детьми основ финансовой грамотности</w:t>
      </w:r>
      <w:r w:rsidR="002E7609">
        <w:rPr>
          <w:rFonts w:eastAsia="Times New Roman" w:cs="Times New Roman"/>
          <w:b/>
          <w:color w:val="333333"/>
          <w:kern w:val="36"/>
          <w:lang w:eastAsia="ru-RU"/>
        </w:rPr>
        <w:t>.</w:t>
      </w:r>
    </w:p>
    <w:p w:rsidR="002E7609" w:rsidRPr="002E7609" w:rsidRDefault="002E7609" w:rsidP="00FF505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eastAsia="Times New Roman" w:cs="Times New Roman"/>
          <w:b/>
          <w:color w:val="333333"/>
          <w:kern w:val="36"/>
          <w:lang w:eastAsia="ru-RU"/>
        </w:rPr>
      </w:pPr>
    </w:p>
    <w:p w:rsidR="005B5F7A" w:rsidRDefault="00FF505D" w:rsidP="00FF505D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111111"/>
          <w:kern w:val="0"/>
          <w:bdr w:val="none" w:sz="0" w:space="0" w:color="auto" w:frame="1"/>
          <w:lang w:eastAsia="ru-RU"/>
        </w:rPr>
      </w:pPr>
      <w:r w:rsidRPr="002E7609">
        <w:rPr>
          <w:rFonts w:eastAsia="Times New Roman" w:cs="Times New Roman"/>
          <w:b/>
          <w:bCs/>
          <w:color w:val="111111"/>
          <w:kern w:val="0"/>
          <w:bdr w:val="none" w:sz="0" w:space="0" w:color="auto" w:frame="1"/>
          <w:lang w:eastAsia="ru-RU"/>
        </w:rPr>
        <w:t xml:space="preserve">Автор: </w:t>
      </w:r>
      <w:r w:rsidR="00CB5152" w:rsidRPr="002E7609">
        <w:rPr>
          <w:rFonts w:eastAsia="Times New Roman" w:cs="Times New Roman"/>
          <w:b/>
          <w:bCs/>
          <w:color w:val="111111"/>
          <w:kern w:val="0"/>
          <w:bdr w:val="none" w:sz="0" w:space="0" w:color="auto" w:frame="1"/>
          <w:lang w:eastAsia="ru-RU"/>
        </w:rPr>
        <w:t xml:space="preserve"> Бобряшова Жанна Николаевна</w:t>
      </w:r>
    </w:p>
    <w:p w:rsidR="002E7609" w:rsidRPr="002E7609" w:rsidRDefault="002E7609" w:rsidP="00FF505D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111111"/>
          <w:kern w:val="0"/>
          <w:bdr w:val="none" w:sz="0" w:space="0" w:color="auto" w:frame="1"/>
          <w:lang w:eastAsia="ru-RU"/>
        </w:rPr>
      </w:pPr>
      <w:bookmarkStart w:id="0" w:name="_GoBack"/>
      <w:bookmarkEnd w:id="0"/>
    </w:p>
    <w:p w:rsidR="00665DAA" w:rsidRPr="002E7609" w:rsidRDefault="00665DAA" w:rsidP="00665DAA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color w:val="111111"/>
          <w:kern w:val="0"/>
          <w:bdr w:val="none" w:sz="0" w:space="0" w:color="auto" w:frame="1"/>
          <w:lang w:eastAsia="ru-RU"/>
        </w:rPr>
      </w:pPr>
      <w:r w:rsidRPr="002E7609">
        <w:rPr>
          <w:rFonts w:eastAsia="Times New Roman" w:cs="Times New Roman"/>
          <w:bCs/>
          <w:color w:val="111111"/>
          <w:kern w:val="0"/>
          <w:bdr w:val="none" w:sz="0" w:space="0" w:color="auto" w:frame="1"/>
          <w:lang w:eastAsia="ru-RU"/>
        </w:rPr>
        <w:tab/>
      </w:r>
      <w:r w:rsidRPr="002E7609">
        <w:rPr>
          <w:rFonts w:eastAsia="Times New Roman" w:cs="Times New Roman"/>
          <w:bCs/>
          <w:color w:val="111111"/>
          <w:kern w:val="0"/>
          <w:bdr w:val="none" w:sz="0" w:space="0" w:color="auto" w:frame="1"/>
          <w:lang w:eastAsia="ru-RU"/>
        </w:rPr>
        <w:t>Экономическое воспитание дошкольников - это сложный и многоплановый процесс,</w:t>
      </w:r>
      <w:r w:rsidRPr="002E7609">
        <w:rPr>
          <w:rFonts w:eastAsia="Times New Roman" w:cs="Times New Roman"/>
          <w:bCs/>
          <w:color w:val="111111"/>
          <w:kern w:val="0"/>
          <w:bdr w:val="none" w:sz="0" w:space="0" w:color="auto" w:frame="1"/>
          <w:lang w:eastAsia="ru-RU"/>
        </w:rPr>
        <w:t xml:space="preserve"> </w:t>
      </w:r>
      <w:r w:rsidRPr="002E7609">
        <w:rPr>
          <w:rFonts w:eastAsia="Times New Roman" w:cs="Times New Roman"/>
          <w:bCs/>
          <w:color w:val="111111"/>
          <w:kern w:val="0"/>
          <w:bdr w:val="none" w:sz="0" w:space="0" w:color="auto" w:frame="1"/>
          <w:lang w:eastAsia="ru-RU"/>
        </w:rPr>
        <w:t>который формирует мировоззрение, отношение к предметному миру и окружающей</w:t>
      </w:r>
      <w:r w:rsidRPr="002E7609">
        <w:rPr>
          <w:rFonts w:eastAsia="Times New Roman" w:cs="Times New Roman"/>
          <w:bCs/>
          <w:color w:val="111111"/>
          <w:kern w:val="0"/>
          <w:bdr w:val="none" w:sz="0" w:space="0" w:color="auto" w:frame="1"/>
          <w:lang w:eastAsia="ru-RU"/>
        </w:rPr>
        <w:t xml:space="preserve"> </w:t>
      </w:r>
      <w:r w:rsidRPr="002E7609">
        <w:rPr>
          <w:rFonts w:eastAsia="Times New Roman" w:cs="Times New Roman"/>
          <w:bCs/>
          <w:color w:val="111111"/>
          <w:kern w:val="0"/>
          <w:bdr w:val="none" w:sz="0" w:space="0" w:color="auto" w:frame="1"/>
          <w:lang w:eastAsia="ru-RU"/>
        </w:rPr>
        <w:t>действительности, воспитывает положительные черты характера. Серая и однообразная</w:t>
      </w:r>
      <w:r w:rsidRPr="002E7609">
        <w:rPr>
          <w:rFonts w:eastAsia="Times New Roman" w:cs="Times New Roman"/>
          <w:bCs/>
          <w:color w:val="111111"/>
          <w:kern w:val="0"/>
          <w:bdr w:val="none" w:sz="0" w:space="0" w:color="auto" w:frame="1"/>
          <w:lang w:eastAsia="ru-RU"/>
        </w:rPr>
        <w:t xml:space="preserve"> </w:t>
      </w:r>
      <w:r w:rsidRPr="002E7609">
        <w:rPr>
          <w:rFonts w:eastAsia="Times New Roman" w:cs="Times New Roman"/>
          <w:bCs/>
          <w:color w:val="111111"/>
          <w:kern w:val="0"/>
          <w:bdr w:val="none" w:sz="0" w:space="0" w:color="auto" w:frame="1"/>
          <w:lang w:eastAsia="ru-RU"/>
        </w:rPr>
        <w:t>предметная среда рождает психологию инфантильной личности, не будит мысль,</w:t>
      </w:r>
      <w:r w:rsidRPr="002E7609">
        <w:rPr>
          <w:rFonts w:eastAsia="Times New Roman" w:cs="Times New Roman"/>
          <w:bCs/>
          <w:color w:val="111111"/>
          <w:kern w:val="0"/>
          <w:bdr w:val="none" w:sz="0" w:space="0" w:color="auto" w:frame="1"/>
          <w:lang w:eastAsia="ru-RU"/>
        </w:rPr>
        <w:t xml:space="preserve"> </w:t>
      </w:r>
      <w:r w:rsidRPr="002E7609">
        <w:rPr>
          <w:rFonts w:eastAsia="Times New Roman" w:cs="Times New Roman"/>
          <w:bCs/>
          <w:color w:val="111111"/>
          <w:kern w:val="0"/>
          <w:bdr w:val="none" w:sz="0" w:space="0" w:color="auto" w:frame="1"/>
          <w:lang w:eastAsia="ru-RU"/>
        </w:rPr>
        <w:t>воображение, желание взаимодействовать с подобной средой. Благоприятная</w:t>
      </w:r>
      <w:r w:rsidRPr="002E7609">
        <w:rPr>
          <w:rFonts w:eastAsia="Times New Roman" w:cs="Times New Roman"/>
          <w:bCs/>
          <w:color w:val="111111"/>
          <w:kern w:val="0"/>
          <w:bdr w:val="none" w:sz="0" w:space="0" w:color="auto" w:frame="1"/>
          <w:lang w:eastAsia="ru-RU"/>
        </w:rPr>
        <w:t xml:space="preserve"> </w:t>
      </w:r>
      <w:r w:rsidRPr="002E7609">
        <w:rPr>
          <w:rFonts w:eastAsia="Times New Roman" w:cs="Times New Roman"/>
          <w:bCs/>
          <w:color w:val="111111"/>
          <w:kern w:val="0"/>
          <w:bdr w:val="none" w:sz="0" w:space="0" w:color="auto" w:frame="1"/>
          <w:lang w:eastAsia="ru-RU"/>
        </w:rPr>
        <w:t xml:space="preserve">развивающая среда стимулирует развитие </w:t>
      </w:r>
      <w:proofErr w:type="spellStart"/>
      <w:r w:rsidRPr="002E7609">
        <w:rPr>
          <w:rFonts w:eastAsia="Times New Roman" w:cs="Times New Roman"/>
          <w:bCs/>
          <w:color w:val="111111"/>
          <w:kern w:val="0"/>
          <w:bdr w:val="none" w:sz="0" w:space="0" w:color="auto" w:frame="1"/>
          <w:lang w:eastAsia="ru-RU"/>
        </w:rPr>
        <w:t>ребенка</w:t>
      </w:r>
      <w:proofErr w:type="spellEnd"/>
      <w:r w:rsidRPr="002E7609">
        <w:rPr>
          <w:rFonts w:eastAsia="Times New Roman" w:cs="Times New Roman"/>
          <w:bCs/>
          <w:color w:val="111111"/>
          <w:kern w:val="0"/>
          <w:bdr w:val="none" w:sz="0" w:space="0" w:color="auto" w:frame="1"/>
          <w:lang w:eastAsia="ru-RU"/>
        </w:rPr>
        <w:t>, позволяет ему проявлять</w:t>
      </w:r>
      <w:r w:rsidRPr="002E7609">
        <w:rPr>
          <w:rFonts w:eastAsia="Times New Roman" w:cs="Times New Roman"/>
          <w:bCs/>
          <w:color w:val="111111"/>
          <w:kern w:val="0"/>
          <w:bdr w:val="none" w:sz="0" w:space="0" w:color="auto" w:frame="1"/>
          <w:lang w:eastAsia="ru-RU"/>
        </w:rPr>
        <w:t xml:space="preserve"> </w:t>
      </w:r>
      <w:r w:rsidRPr="002E7609">
        <w:rPr>
          <w:rFonts w:eastAsia="Times New Roman" w:cs="Times New Roman"/>
          <w:bCs/>
          <w:color w:val="111111"/>
          <w:kern w:val="0"/>
          <w:bdr w:val="none" w:sz="0" w:space="0" w:color="auto" w:frame="1"/>
          <w:lang w:eastAsia="ru-RU"/>
        </w:rPr>
        <w:t>самостоятельность, утверждать себя как активного созидателя. В настоящее время в</w:t>
      </w:r>
      <w:r w:rsidRPr="002E7609">
        <w:rPr>
          <w:rFonts w:eastAsia="Times New Roman" w:cs="Times New Roman"/>
          <w:bCs/>
          <w:color w:val="111111"/>
          <w:kern w:val="0"/>
          <w:bdr w:val="none" w:sz="0" w:space="0" w:color="auto" w:frame="1"/>
          <w:lang w:eastAsia="ru-RU"/>
        </w:rPr>
        <w:t xml:space="preserve"> </w:t>
      </w:r>
      <w:r w:rsidRPr="002E7609">
        <w:rPr>
          <w:rFonts w:eastAsia="Times New Roman" w:cs="Times New Roman"/>
          <w:bCs/>
          <w:color w:val="111111"/>
          <w:kern w:val="0"/>
          <w:bdr w:val="none" w:sz="0" w:space="0" w:color="auto" w:frame="1"/>
          <w:lang w:eastAsia="ru-RU"/>
        </w:rPr>
        <w:t>литературе выделены основные принципы и методические требования к организации и</w:t>
      </w:r>
      <w:r w:rsidRPr="002E7609">
        <w:rPr>
          <w:rFonts w:eastAsia="Times New Roman" w:cs="Times New Roman"/>
          <w:bCs/>
          <w:color w:val="111111"/>
          <w:kern w:val="0"/>
          <w:bdr w:val="none" w:sz="0" w:space="0" w:color="auto" w:frame="1"/>
          <w:lang w:eastAsia="ru-RU"/>
        </w:rPr>
        <w:t xml:space="preserve"> </w:t>
      </w:r>
      <w:r w:rsidRPr="002E7609">
        <w:rPr>
          <w:rFonts w:eastAsia="Times New Roman" w:cs="Times New Roman"/>
          <w:bCs/>
          <w:color w:val="111111"/>
          <w:kern w:val="0"/>
          <w:bdr w:val="none" w:sz="0" w:space="0" w:color="auto" w:frame="1"/>
          <w:lang w:eastAsia="ru-RU"/>
        </w:rPr>
        <w:t xml:space="preserve">содержанию </w:t>
      </w:r>
      <w:proofErr w:type="spellStart"/>
      <w:r w:rsidRPr="002E7609">
        <w:rPr>
          <w:rFonts w:eastAsia="Times New Roman" w:cs="Times New Roman"/>
          <w:bCs/>
          <w:color w:val="111111"/>
          <w:kern w:val="0"/>
          <w:bdr w:val="none" w:sz="0" w:space="0" w:color="auto" w:frame="1"/>
          <w:lang w:eastAsia="ru-RU"/>
        </w:rPr>
        <w:t>обогащенной</w:t>
      </w:r>
      <w:proofErr w:type="spellEnd"/>
      <w:r w:rsidRPr="002E7609">
        <w:rPr>
          <w:rFonts w:eastAsia="Times New Roman" w:cs="Times New Roman"/>
          <w:bCs/>
          <w:color w:val="111111"/>
          <w:kern w:val="0"/>
          <w:bdr w:val="none" w:sz="0" w:space="0" w:color="auto" w:frame="1"/>
          <w:lang w:eastAsia="ru-RU"/>
        </w:rPr>
        <w:t xml:space="preserve"> предметно-развивающей среды в дошкольном учреждении</w:t>
      </w:r>
      <w:proofErr w:type="gramStart"/>
      <w:r w:rsidRPr="002E7609">
        <w:rPr>
          <w:rFonts w:eastAsia="Times New Roman" w:cs="Times New Roman"/>
          <w:bCs/>
          <w:color w:val="111111"/>
          <w:kern w:val="0"/>
          <w:bdr w:val="none" w:sz="0" w:space="0" w:color="auto" w:frame="1"/>
          <w:lang w:eastAsia="ru-RU"/>
        </w:rPr>
        <w:t xml:space="preserve"> (, </w:t>
      </w:r>
      <w:proofErr w:type="gramEnd"/>
      <w:r w:rsidRPr="002E7609">
        <w:rPr>
          <w:rFonts w:eastAsia="Times New Roman" w:cs="Times New Roman"/>
          <w:bCs/>
          <w:color w:val="111111"/>
          <w:kern w:val="0"/>
          <w:bdr w:val="none" w:sz="0" w:space="0" w:color="auto" w:frame="1"/>
          <w:lang w:eastAsia="ru-RU"/>
        </w:rPr>
        <w:t>и</w:t>
      </w:r>
      <w:r w:rsidRPr="002E7609">
        <w:rPr>
          <w:rFonts w:eastAsia="Times New Roman" w:cs="Times New Roman"/>
          <w:bCs/>
          <w:color w:val="111111"/>
          <w:kern w:val="0"/>
          <w:bdr w:val="none" w:sz="0" w:space="0" w:color="auto" w:frame="1"/>
          <w:lang w:eastAsia="ru-RU"/>
        </w:rPr>
        <w:t xml:space="preserve"> </w:t>
      </w:r>
      <w:r w:rsidRPr="002E7609">
        <w:rPr>
          <w:rFonts w:eastAsia="Times New Roman" w:cs="Times New Roman"/>
          <w:bCs/>
          <w:color w:val="111111"/>
          <w:kern w:val="0"/>
          <w:bdr w:val="none" w:sz="0" w:space="0" w:color="auto" w:frame="1"/>
          <w:lang w:eastAsia="ru-RU"/>
        </w:rPr>
        <w:t xml:space="preserve">др.). Под </w:t>
      </w:r>
      <w:proofErr w:type="spellStart"/>
      <w:r w:rsidRPr="002E7609">
        <w:rPr>
          <w:rFonts w:eastAsia="Times New Roman" w:cs="Times New Roman"/>
          <w:bCs/>
          <w:color w:val="111111"/>
          <w:kern w:val="0"/>
          <w:bdr w:val="none" w:sz="0" w:space="0" w:color="auto" w:frame="1"/>
          <w:lang w:eastAsia="ru-RU"/>
        </w:rPr>
        <w:t>обогащенной</w:t>
      </w:r>
      <w:proofErr w:type="spellEnd"/>
      <w:r w:rsidRPr="002E7609">
        <w:rPr>
          <w:rFonts w:eastAsia="Times New Roman" w:cs="Times New Roman"/>
          <w:bCs/>
          <w:color w:val="111111"/>
          <w:kern w:val="0"/>
          <w:bdr w:val="none" w:sz="0" w:space="0" w:color="auto" w:frame="1"/>
          <w:lang w:eastAsia="ru-RU"/>
        </w:rPr>
        <w:t xml:space="preserve"> развивающей средой понимается естественная, комфортабельная,</w:t>
      </w:r>
      <w:r w:rsidRPr="002E7609">
        <w:rPr>
          <w:rFonts w:eastAsia="Times New Roman" w:cs="Times New Roman"/>
          <w:bCs/>
          <w:color w:val="111111"/>
          <w:kern w:val="0"/>
          <w:bdr w:val="none" w:sz="0" w:space="0" w:color="auto" w:frame="1"/>
          <w:lang w:eastAsia="ru-RU"/>
        </w:rPr>
        <w:t xml:space="preserve"> </w:t>
      </w:r>
      <w:r w:rsidRPr="002E7609">
        <w:rPr>
          <w:rFonts w:eastAsia="Times New Roman" w:cs="Times New Roman"/>
          <w:bCs/>
          <w:color w:val="111111"/>
          <w:kern w:val="0"/>
          <w:bdr w:val="none" w:sz="0" w:space="0" w:color="auto" w:frame="1"/>
          <w:lang w:eastAsia="ru-RU"/>
        </w:rPr>
        <w:t>уютная, рационально организованная обстановка, насыщенная разнообразными</w:t>
      </w:r>
      <w:r w:rsidRPr="002E7609">
        <w:rPr>
          <w:rFonts w:eastAsia="Times New Roman" w:cs="Times New Roman"/>
          <w:bCs/>
          <w:color w:val="111111"/>
          <w:kern w:val="0"/>
          <w:bdr w:val="none" w:sz="0" w:space="0" w:color="auto" w:frame="1"/>
          <w:lang w:eastAsia="ru-RU"/>
        </w:rPr>
        <w:t xml:space="preserve"> </w:t>
      </w:r>
      <w:r w:rsidRPr="002E7609">
        <w:rPr>
          <w:rFonts w:eastAsia="Times New Roman" w:cs="Times New Roman"/>
          <w:bCs/>
          <w:color w:val="111111"/>
          <w:kern w:val="0"/>
          <w:bdr w:val="none" w:sz="0" w:space="0" w:color="auto" w:frame="1"/>
          <w:lang w:eastAsia="ru-RU"/>
        </w:rPr>
        <w:t>дидактическими игровыми материалами. Для формирования экономических</w:t>
      </w:r>
      <w:r w:rsidRPr="002E7609">
        <w:rPr>
          <w:rFonts w:eastAsia="Times New Roman" w:cs="Times New Roman"/>
          <w:bCs/>
          <w:color w:val="111111"/>
          <w:kern w:val="0"/>
          <w:bdr w:val="none" w:sz="0" w:space="0" w:color="auto" w:frame="1"/>
          <w:lang w:eastAsia="ru-RU"/>
        </w:rPr>
        <w:t xml:space="preserve"> </w:t>
      </w:r>
      <w:r w:rsidRPr="002E7609">
        <w:rPr>
          <w:rFonts w:eastAsia="Times New Roman" w:cs="Times New Roman"/>
          <w:bCs/>
          <w:color w:val="111111"/>
          <w:kern w:val="0"/>
          <w:bdr w:val="none" w:sz="0" w:space="0" w:color="auto" w:frame="1"/>
          <w:lang w:eastAsia="ru-RU"/>
        </w:rPr>
        <w:t>представлений также необходимо создать развивающую среду. Обогащению впечатлений</w:t>
      </w:r>
      <w:r w:rsidRPr="002E7609">
        <w:rPr>
          <w:rFonts w:eastAsia="Times New Roman" w:cs="Times New Roman"/>
          <w:bCs/>
          <w:color w:val="111111"/>
          <w:kern w:val="0"/>
          <w:bdr w:val="none" w:sz="0" w:space="0" w:color="auto" w:frame="1"/>
          <w:lang w:eastAsia="ru-RU"/>
        </w:rPr>
        <w:t xml:space="preserve"> </w:t>
      </w:r>
      <w:r w:rsidRPr="002E7609">
        <w:rPr>
          <w:rFonts w:eastAsia="Times New Roman" w:cs="Times New Roman"/>
          <w:bCs/>
          <w:color w:val="111111"/>
          <w:kern w:val="0"/>
          <w:bdr w:val="none" w:sz="0" w:space="0" w:color="auto" w:frame="1"/>
          <w:lang w:eastAsia="ru-RU"/>
        </w:rPr>
        <w:t>способствует создание игровых центров, это погружает детей в мир экономики, через</w:t>
      </w:r>
      <w:r w:rsidRPr="002E7609">
        <w:rPr>
          <w:rFonts w:eastAsia="Times New Roman" w:cs="Times New Roman"/>
          <w:bCs/>
          <w:color w:val="111111"/>
          <w:kern w:val="0"/>
          <w:bdr w:val="none" w:sz="0" w:space="0" w:color="auto" w:frame="1"/>
          <w:lang w:eastAsia="ru-RU"/>
        </w:rPr>
        <w:t xml:space="preserve"> </w:t>
      </w:r>
      <w:r w:rsidRPr="002E7609">
        <w:rPr>
          <w:rFonts w:eastAsia="Times New Roman" w:cs="Times New Roman"/>
          <w:bCs/>
          <w:color w:val="111111"/>
          <w:kern w:val="0"/>
          <w:bdr w:val="none" w:sz="0" w:space="0" w:color="auto" w:frame="1"/>
          <w:lang w:eastAsia="ru-RU"/>
        </w:rPr>
        <w:t>которую происходит закрепление, уточнение, углубление, систематизация полученных</w:t>
      </w:r>
      <w:r w:rsidRPr="002E7609">
        <w:rPr>
          <w:rFonts w:eastAsia="Times New Roman" w:cs="Times New Roman"/>
          <w:bCs/>
          <w:color w:val="111111"/>
          <w:kern w:val="0"/>
          <w:bdr w:val="none" w:sz="0" w:space="0" w:color="auto" w:frame="1"/>
          <w:lang w:eastAsia="ru-RU"/>
        </w:rPr>
        <w:t xml:space="preserve"> </w:t>
      </w:r>
      <w:r w:rsidRPr="002E7609">
        <w:rPr>
          <w:rFonts w:eastAsia="Times New Roman" w:cs="Times New Roman"/>
          <w:bCs/>
          <w:color w:val="111111"/>
          <w:kern w:val="0"/>
          <w:bdr w:val="none" w:sz="0" w:space="0" w:color="auto" w:frame="1"/>
          <w:lang w:eastAsia="ru-RU"/>
        </w:rPr>
        <w:t>экономических представлений в трудовой, игровой, познавательной деятельности;</w:t>
      </w:r>
      <w:r w:rsidRPr="002E7609">
        <w:rPr>
          <w:rFonts w:eastAsia="Times New Roman" w:cs="Times New Roman"/>
          <w:bCs/>
          <w:color w:val="111111"/>
          <w:kern w:val="0"/>
          <w:bdr w:val="none" w:sz="0" w:space="0" w:color="auto" w:frame="1"/>
          <w:lang w:eastAsia="ru-RU"/>
        </w:rPr>
        <w:t xml:space="preserve"> </w:t>
      </w:r>
      <w:r w:rsidRPr="002E7609">
        <w:rPr>
          <w:rFonts w:eastAsia="Times New Roman" w:cs="Times New Roman"/>
          <w:bCs/>
          <w:color w:val="111111"/>
          <w:kern w:val="0"/>
          <w:bdr w:val="none" w:sz="0" w:space="0" w:color="auto" w:frame="1"/>
          <w:lang w:eastAsia="ru-RU"/>
        </w:rPr>
        <w:t>формируются умения применять их в самостоятельной и продуктивной деятельности</w:t>
      </w:r>
      <w:r w:rsidRPr="002E7609">
        <w:rPr>
          <w:rFonts w:eastAsia="Times New Roman" w:cs="Times New Roman"/>
          <w:bCs/>
          <w:color w:val="111111"/>
          <w:kern w:val="0"/>
          <w:bdr w:val="none" w:sz="0" w:space="0" w:color="auto" w:frame="1"/>
          <w:lang w:eastAsia="ru-RU"/>
        </w:rPr>
        <w:t>.</w:t>
      </w:r>
    </w:p>
    <w:p w:rsidR="005B5F7A" w:rsidRPr="002E7609" w:rsidRDefault="005B5F7A" w:rsidP="00FF505D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color w:val="111111"/>
          <w:kern w:val="0"/>
          <w:lang w:eastAsia="ru-RU"/>
        </w:rPr>
      </w:pPr>
      <w:r w:rsidRPr="002E7609">
        <w:rPr>
          <w:rFonts w:eastAsia="Times New Roman" w:cs="Times New Roman"/>
          <w:color w:val="111111"/>
          <w:kern w:val="0"/>
          <w:lang w:eastAsia="ru-RU"/>
        </w:rPr>
        <w:t>Развитие ребёнка по формированию </w:t>
      </w:r>
      <w:r w:rsidRPr="002E7609">
        <w:rPr>
          <w:rFonts w:eastAsia="Times New Roman" w:cs="Times New Roman"/>
          <w:bCs/>
          <w:color w:val="111111"/>
          <w:kern w:val="0"/>
          <w:lang w:eastAsia="ru-RU"/>
        </w:rPr>
        <w:t>основ финансовой грамотности</w:t>
      </w:r>
      <w:r w:rsidRPr="002E7609">
        <w:rPr>
          <w:rFonts w:eastAsia="Times New Roman" w:cs="Times New Roman"/>
          <w:color w:val="111111"/>
          <w:kern w:val="0"/>
          <w:lang w:eastAsia="ru-RU"/>
        </w:rPr>
        <w:t>, зависит и от правильно</w:t>
      </w:r>
      <w:r w:rsidR="00FF505D" w:rsidRPr="002E7609">
        <w:rPr>
          <w:rFonts w:eastAsia="Times New Roman" w:cs="Times New Roman"/>
          <w:color w:val="111111"/>
          <w:kern w:val="0"/>
          <w:lang w:eastAsia="ru-RU"/>
        </w:rPr>
        <w:t xml:space="preserve"> </w:t>
      </w:r>
      <w:r w:rsidRPr="002E7609">
        <w:rPr>
          <w:rFonts w:eastAsia="Times New Roman" w:cs="Times New Roman"/>
          <w:bCs/>
          <w:color w:val="111111"/>
          <w:kern w:val="0"/>
          <w:lang w:eastAsia="ru-RU"/>
        </w:rPr>
        <w:t xml:space="preserve">организованной предметно </w:t>
      </w:r>
      <w:proofErr w:type="gramStart"/>
      <w:r w:rsidRPr="002E7609">
        <w:rPr>
          <w:rFonts w:eastAsia="Times New Roman" w:cs="Times New Roman"/>
          <w:bCs/>
          <w:color w:val="111111"/>
          <w:kern w:val="0"/>
          <w:lang w:eastAsia="ru-RU"/>
        </w:rPr>
        <w:t>пространственная</w:t>
      </w:r>
      <w:proofErr w:type="gramEnd"/>
      <w:r w:rsidRPr="002E7609">
        <w:rPr>
          <w:rFonts w:eastAsia="Times New Roman" w:cs="Times New Roman"/>
          <w:bCs/>
          <w:color w:val="111111"/>
          <w:kern w:val="0"/>
          <w:lang w:eastAsia="ru-RU"/>
        </w:rPr>
        <w:t xml:space="preserve"> среды</w:t>
      </w:r>
      <w:r w:rsidRPr="002E7609">
        <w:rPr>
          <w:rFonts w:eastAsia="Times New Roman" w:cs="Times New Roman"/>
          <w:color w:val="111111"/>
          <w:kern w:val="0"/>
          <w:lang w:eastAsia="ru-RU"/>
        </w:rPr>
        <w:t>. Содержание ППРС должно соответствовать интересам ребёнка и способствовать их всестороннему развитию.</w:t>
      </w:r>
    </w:p>
    <w:p w:rsidR="005B5F7A" w:rsidRPr="002E7609" w:rsidRDefault="005B5F7A" w:rsidP="00FF505D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color w:val="111111"/>
          <w:kern w:val="0"/>
          <w:lang w:eastAsia="ru-RU"/>
        </w:rPr>
      </w:pPr>
      <w:r w:rsidRPr="002E7609">
        <w:rPr>
          <w:rFonts w:eastAsia="Times New Roman" w:cs="Times New Roman"/>
          <w:color w:val="111111"/>
          <w:kern w:val="0"/>
          <w:lang w:eastAsia="ru-RU"/>
        </w:rPr>
        <w:t>Поэтому столь актуальным является создание в дошкольном образовательном учреждении </w:t>
      </w:r>
      <w:r w:rsidRPr="002E7609">
        <w:rPr>
          <w:rFonts w:eastAsia="Times New Roman" w:cs="Times New Roman"/>
          <w:bCs/>
          <w:color w:val="111111"/>
          <w:kern w:val="0"/>
          <w:lang w:eastAsia="ru-RU"/>
        </w:rPr>
        <w:t>предметно - развивающей среды — того пространства</w:t>
      </w:r>
      <w:r w:rsidRPr="002E7609">
        <w:rPr>
          <w:rFonts w:eastAsia="Times New Roman" w:cs="Times New Roman"/>
          <w:color w:val="111111"/>
          <w:kern w:val="0"/>
          <w:lang w:eastAsia="ru-RU"/>
        </w:rPr>
        <w:t>,</w:t>
      </w:r>
      <w:r w:rsidR="00FF505D" w:rsidRPr="002E7609">
        <w:rPr>
          <w:rFonts w:eastAsia="Times New Roman" w:cs="Times New Roman"/>
          <w:color w:val="111111"/>
          <w:kern w:val="0"/>
          <w:lang w:eastAsia="ru-RU"/>
        </w:rPr>
        <w:t xml:space="preserve"> </w:t>
      </w:r>
      <w:r w:rsidRPr="002E7609">
        <w:rPr>
          <w:rFonts w:eastAsia="Times New Roman" w:cs="Times New Roman"/>
          <w:color w:val="111111"/>
          <w:kern w:val="0"/>
          <w:bdr w:val="none" w:sz="0" w:space="0" w:color="auto" w:frame="1"/>
          <w:lang w:eastAsia="ru-RU"/>
        </w:rPr>
        <w:t>в котором ребенок живет и развивается</w:t>
      </w:r>
      <w:r w:rsidRPr="002E7609">
        <w:rPr>
          <w:rFonts w:eastAsia="Times New Roman" w:cs="Times New Roman"/>
          <w:color w:val="111111"/>
          <w:kern w:val="0"/>
          <w:lang w:eastAsia="ru-RU"/>
        </w:rPr>
        <w:t>: мир природы, мир людей, мир</w:t>
      </w:r>
      <w:r w:rsidR="00FF505D" w:rsidRPr="002E7609">
        <w:rPr>
          <w:rFonts w:eastAsia="Times New Roman" w:cs="Times New Roman"/>
          <w:color w:val="111111"/>
          <w:kern w:val="0"/>
          <w:lang w:eastAsia="ru-RU"/>
        </w:rPr>
        <w:t xml:space="preserve"> </w:t>
      </w:r>
      <w:r w:rsidRPr="002E7609">
        <w:rPr>
          <w:rFonts w:eastAsia="Times New Roman" w:cs="Times New Roman"/>
          <w:bCs/>
          <w:color w:val="111111"/>
          <w:kern w:val="0"/>
          <w:lang w:eastAsia="ru-RU"/>
        </w:rPr>
        <w:t>предметно-пространственного окружения</w:t>
      </w:r>
      <w:r w:rsidRPr="002E7609">
        <w:rPr>
          <w:rFonts w:eastAsia="Times New Roman" w:cs="Times New Roman"/>
          <w:color w:val="111111"/>
          <w:kern w:val="0"/>
          <w:lang w:eastAsia="ru-RU"/>
        </w:rPr>
        <w:t>.</w:t>
      </w:r>
    </w:p>
    <w:p w:rsidR="005B5F7A" w:rsidRPr="002E7609" w:rsidRDefault="005B5F7A" w:rsidP="00FF505D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color w:val="111111"/>
          <w:kern w:val="0"/>
          <w:lang w:eastAsia="ru-RU"/>
        </w:rPr>
      </w:pPr>
      <w:r w:rsidRPr="002E7609">
        <w:rPr>
          <w:rFonts w:eastAsia="Times New Roman" w:cs="Times New Roman"/>
          <w:color w:val="111111"/>
          <w:kern w:val="0"/>
          <w:lang w:eastAsia="ru-RU"/>
        </w:rPr>
        <w:t>Для</w:t>
      </w:r>
      <w:r w:rsidR="00FF505D" w:rsidRPr="002E7609">
        <w:rPr>
          <w:rFonts w:eastAsia="Times New Roman" w:cs="Times New Roman"/>
          <w:color w:val="111111"/>
          <w:kern w:val="0"/>
          <w:lang w:eastAsia="ru-RU"/>
        </w:rPr>
        <w:t xml:space="preserve"> </w:t>
      </w:r>
      <w:r w:rsidRPr="002E7609">
        <w:rPr>
          <w:rFonts w:eastAsia="Times New Roman" w:cs="Times New Roman"/>
          <w:bCs/>
          <w:color w:val="111111"/>
          <w:kern w:val="0"/>
          <w:lang w:eastAsia="ru-RU"/>
        </w:rPr>
        <w:t>организации</w:t>
      </w:r>
      <w:r w:rsidR="00FF505D" w:rsidRPr="002E7609">
        <w:rPr>
          <w:rFonts w:eastAsia="Times New Roman" w:cs="Times New Roman"/>
          <w:bCs/>
          <w:color w:val="111111"/>
          <w:kern w:val="0"/>
          <w:lang w:eastAsia="ru-RU"/>
        </w:rPr>
        <w:t xml:space="preserve"> </w:t>
      </w:r>
      <w:r w:rsidRPr="002E7609">
        <w:rPr>
          <w:rFonts w:eastAsia="Times New Roman" w:cs="Times New Roman"/>
          <w:color w:val="111111"/>
          <w:kern w:val="0"/>
          <w:lang w:eastAsia="ru-RU"/>
        </w:rPr>
        <w:t>воспитательно-образовательного процесса по формированию</w:t>
      </w:r>
      <w:r w:rsidR="00FF505D" w:rsidRPr="002E7609">
        <w:rPr>
          <w:rFonts w:eastAsia="Times New Roman" w:cs="Times New Roman"/>
          <w:color w:val="111111"/>
          <w:kern w:val="0"/>
          <w:lang w:eastAsia="ru-RU"/>
        </w:rPr>
        <w:t xml:space="preserve"> </w:t>
      </w:r>
      <w:r w:rsidRPr="002E7609">
        <w:rPr>
          <w:rFonts w:eastAsia="Times New Roman" w:cs="Times New Roman"/>
          <w:bCs/>
          <w:color w:val="111111"/>
          <w:kern w:val="0"/>
          <w:lang w:eastAsia="ru-RU"/>
        </w:rPr>
        <w:t>основ финансовой грамотности</w:t>
      </w:r>
      <w:r w:rsidR="00FF505D" w:rsidRPr="002E7609">
        <w:rPr>
          <w:rFonts w:eastAsia="Times New Roman" w:cs="Times New Roman"/>
          <w:color w:val="111111"/>
          <w:kern w:val="0"/>
          <w:lang w:eastAsia="ru-RU"/>
        </w:rPr>
        <w:t xml:space="preserve"> </w:t>
      </w:r>
      <w:r w:rsidRPr="002E7609">
        <w:rPr>
          <w:rFonts w:eastAsia="Times New Roman" w:cs="Times New Roman"/>
          <w:color w:val="111111"/>
          <w:kern w:val="0"/>
          <w:lang w:eastAsia="ru-RU"/>
        </w:rPr>
        <w:t>в дошкольном образовательном учреждении создаются педагогические условия.</w:t>
      </w:r>
    </w:p>
    <w:p w:rsidR="005B5F7A" w:rsidRPr="002E7609" w:rsidRDefault="005B5F7A" w:rsidP="00FF505D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color w:val="111111"/>
          <w:kern w:val="0"/>
          <w:lang w:eastAsia="ru-RU"/>
        </w:rPr>
      </w:pPr>
      <w:r w:rsidRPr="002E7609">
        <w:rPr>
          <w:rFonts w:eastAsia="Times New Roman" w:cs="Times New Roman"/>
          <w:color w:val="111111"/>
          <w:kern w:val="0"/>
          <w:lang w:eastAsia="ru-RU"/>
        </w:rPr>
        <w:t xml:space="preserve">Обогащению впечатлений способствует созданный в </w:t>
      </w:r>
      <w:proofErr w:type="gramStart"/>
      <w:r w:rsidRPr="002E7609">
        <w:rPr>
          <w:rFonts w:eastAsia="Times New Roman" w:cs="Times New Roman"/>
          <w:color w:val="111111"/>
          <w:kern w:val="0"/>
          <w:lang w:eastAsia="ru-RU"/>
        </w:rPr>
        <w:t>групповом</w:t>
      </w:r>
      <w:proofErr w:type="gramEnd"/>
      <w:r w:rsidRPr="002E7609">
        <w:rPr>
          <w:rFonts w:eastAsia="Times New Roman" w:cs="Times New Roman"/>
          <w:color w:val="111111"/>
          <w:kern w:val="0"/>
          <w:lang w:eastAsia="ru-RU"/>
        </w:rPr>
        <w:t xml:space="preserve"> комнате центр</w:t>
      </w:r>
      <w:r w:rsidR="00FF505D" w:rsidRPr="002E7609">
        <w:rPr>
          <w:rFonts w:eastAsia="Times New Roman" w:cs="Times New Roman"/>
          <w:color w:val="111111"/>
          <w:kern w:val="0"/>
          <w:lang w:eastAsia="ru-RU"/>
        </w:rPr>
        <w:t xml:space="preserve"> </w:t>
      </w:r>
      <w:r w:rsidR="00665DAA" w:rsidRPr="002E7609">
        <w:rPr>
          <w:rFonts w:eastAsia="Times New Roman" w:cs="Times New Roman"/>
          <w:color w:val="111111"/>
          <w:kern w:val="0"/>
          <w:lang w:eastAsia="ru-RU"/>
        </w:rPr>
        <w:t xml:space="preserve"> экономики (</w:t>
      </w:r>
      <w:r w:rsidRPr="002E7609">
        <w:rPr>
          <w:rFonts w:eastAsia="Times New Roman" w:cs="Times New Roman"/>
          <w:bCs/>
          <w:color w:val="111111"/>
          <w:kern w:val="0"/>
          <w:lang w:eastAsia="ru-RU"/>
        </w:rPr>
        <w:t>финансовой грамотности</w:t>
      </w:r>
      <w:r w:rsidR="00665DAA" w:rsidRPr="002E7609">
        <w:rPr>
          <w:rFonts w:eastAsia="Times New Roman" w:cs="Times New Roman"/>
          <w:bCs/>
          <w:color w:val="111111"/>
          <w:kern w:val="0"/>
          <w:lang w:eastAsia="ru-RU"/>
        </w:rPr>
        <w:t>)</w:t>
      </w:r>
      <w:r w:rsidRPr="002E7609">
        <w:rPr>
          <w:rFonts w:eastAsia="Times New Roman" w:cs="Times New Roman"/>
          <w:color w:val="111111"/>
          <w:kern w:val="0"/>
          <w:lang w:eastAsia="ru-RU"/>
        </w:rPr>
        <w:t>, для погружения детей в мир экономики, способствующий закреплению, уточнению, систематизации полученных экономических</w:t>
      </w:r>
      <w:r w:rsidR="00FF505D" w:rsidRPr="002E7609">
        <w:rPr>
          <w:rFonts w:eastAsia="Times New Roman" w:cs="Times New Roman"/>
          <w:color w:val="111111"/>
          <w:kern w:val="0"/>
          <w:lang w:eastAsia="ru-RU"/>
        </w:rPr>
        <w:t xml:space="preserve"> </w:t>
      </w:r>
      <w:r w:rsidRPr="002E7609">
        <w:rPr>
          <w:rFonts w:eastAsia="Times New Roman" w:cs="Times New Roman"/>
          <w:bCs/>
          <w:color w:val="111111"/>
          <w:kern w:val="0"/>
          <w:lang w:eastAsia="ru-RU"/>
        </w:rPr>
        <w:t>представлений в трудовой</w:t>
      </w:r>
      <w:r w:rsidRPr="002E7609">
        <w:rPr>
          <w:rFonts w:eastAsia="Times New Roman" w:cs="Times New Roman"/>
          <w:color w:val="111111"/>
          <w:kern w:val="0"/>
          <w:lang w:eastAsia="ru-RU"/>
        </w:rPr>
        <w:t>, познавательной деятельности; формируются умения применять их в самостоятельной и продуктивной деятельности.</w:t>
      </w:r>
    </w:p>
    <w:p w:rsidR="005B5F7A" w:rsidRPr="002E7609" w:rsidRDefault="00665DAA" w:rsidP="000E2BE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color w:val="111111"/>
          <w:kern w:val="0"/>
          <w:lang w:eastAsia="ru-RU"/>
        </w:rPr>
      </w:pPr>
      <w:proofErr w:type="gramStart"/>
      <w:r w:rsidRPr="002E7609">
        <w:rPr>
          <w:rFonts w:eastAsia="Times New Roman" w:cs="Times New Roman"/>
          <w:color w:val="111111"/>
          <w:kern w:val="0"/>
          <w:lang w:eastAsia="ru-RU"/>
        </w:rPr>
        <w:lastRenderedPageBreak/>
        <w:t xml:space="preserve">«Центр экономики» </w:t>
      </w:r>
      <w:r w:rsidRPr="002E7609">
        <w:rPr>
          <w:rFonts w:eastAsia="Times New Roman" w:cs="Times New Roman"/>
          <w:color w:val="111111"/>
          <w:kern w:val="0"/>
          <w:lang w:eastAsia="ru-RU"/>
        </w:rPr>
        <w:t>содержит</w:t>
      </w:r>
      <w:r w:rsidRPr="002E7609">
        <w:rPr>
          <w:rFonts w:eastAsia="Times New Roman" w:cs="Times New Roman"/>
          <w:color w:val="111111"/>
          <w:kern w:val="0"/>
          <w:lang w:eastAsia="ru-RU"/>
        </w:rPr>
        <w:t>: дидактические игры, таблицы с</w:t>
      </w:r>
      <w:r w:rsidRPr="002E7609">
        <w:rPr>
          <w:rFonts w:eastAsia="Times New Roman" w:cs="Times New Roman"/>
          <w:color w:val="111111"/>
          <w:kern w:val="0"/>
          <w:lang w:eastAsia="ru-RU"/>
        </w:rPr>
        <w:t xml:space="preserve"> </w:t>
      </w:r>
      <w:r w:rsidRPr="002E7609">
        <w:rPr>
          <w:rFonts w:eastAsia="Times New Roman" w:cs="Times New Roman"/>
          <w:color w:val="111111"/>
          <w:kern w:val="0"/>
          <w:lang w:eastAsia="ru-RU"/>
        </w:rPr>
        <w:t>кроссвордами, модели на данную тему (например, «Семейный бюджет», «Расходы</w:t>
      </w:r>
      <w:r w:rsidRPr="002E7609">
        <w:rPr>
          <w:rFonts w:eastAsia="Times New Roman" w:cs="Times New Roman"/>
          <w:color w:val="111111"/>
          <w:kern w:val="0"/>
          <w:lang w:eastAsia="ru-RU"/>
        </w:rPr>
        <w:t xml:space="preserve"> </w:t>
      </w:r>
      <w:r w:rsidRPr="002E7609">
        <w:rPr>
          <w:rFonts w:eastAsia="Times New Roman" w:cs="Times New Roman"/>
          <w:color w:val="111111"/>
          <w:kern w:val="0"/>
          <w:lang w:eastAsia="ru-RU"/>
        </w:rPr>
        <w:t xml:space="preserve">семьи», </w:t>
      </w:r>
      <w:proofErr w:type="spellStart"/>
      <w:r w:rsidRPr="002E7609">
        <w:rPr>
          <w:rFonts w:eastAsia="Times New Roman" w:cs="Times New Roman"/>
          <w:color w:val="111111"/>
          <w:kern w:val="0"/>
          <w:lang w:eastAsia="ru-RU"/>
        </w:rPr>
        <w:t>лэпбуков</w:t>
      </w:r>
      <w:proofErr w:type="spellEnd"/>
      <w:r w:rsidRPr="002E7609">
        <w:rPr>
          <w:rFonts w:eastAsia="Times New Roman" w:cs="Times New Roman"/>
          <w:color w:val="111111"/>
          <w:kern w:val="0"/>
          <w:lang w:eastAsia="ru-RU"/>
        </w:rPr>
        <w:t xml:space="preserve"> («Откуда берутся деньги?») постоянно обновляющиеся иллюстрации,</w:t>
      </w:r>
      <w:r w:rsidRPr="002E7609">
        <w:rPr>
          <w:rFonts w:eastAsia="Times New Roman" w:cs="Times New Roman"/>
          <w:color w:val="111111"/>
          <w:kern w:val="0"/>
          <w:lang w:eastAsia="ru-RU"/>
        </w:rPr>
        <w:t xml:space="preserve"> </w:t>
      </w:r>
      <w:r w:rsidRPr="002E7609">
        <w:rPr>
          <w:rFonts w:eastAsia="Times New Roman" w:cs="Times New Roman"/>
          <w:color w:val="111111"/>
          <w:kern w:val="0"/>
          <w:lang w:eastAsia="ru-RU"/>
        </w:rPr>
        <w:t>картинки (например, «Найди не выключенный прибор», «Экономь электроэнергию!»,</w:t>
      </w:r>
      <w:r w:rsidRPr="002E7609">
        <w:rPr>
          <w:rFonts w:eastAsia="Times New Roman" w:cs="Times New Roman"/>
          <w:color w:val="111111"/>
          <w:kern w:val="0"/>
          <w:lang w:eastAsia="ru-RU"/>
        </w:rPr>
        <w:t xml:space="preserve"> </w:t>
      </w:r>
      <w:r w:rsidRPr="002E7609">
        <w:rPr>
          <w:rFonts w:eastAsia="Times New Roman" w:cs="Times New Roman"/>
          <w:color w:val="111111"/>
          <w:kern w:val="0"/>
          <w:lang w:eastAsia="ru-RU"/>
        </w:rPr>
        <w:t>варианты вывесок, рекламные газеты, красочные рекламные листки, газетные объявления,</w:t>
      </w:r>
      <w:r w:rsidRPr="002E7609">
        <w:rPr>
          <w:rFonts w:eastAsia="Times New Roman" w:cs="Times New Roman"/>
          <w:color w:val="111111"/>
          <w:kern w:val="0"/>
          <w:lang w:eastAsia="ru-RU"/>
        </w:rPr>
        <w:t xml:space="preserve"> </w:t>
      </w:r>
      <w:r w:rsidRPr="002E7609">
        <w:rPr>
          <w:rFonts w:eastAsia="Times New Roman" w:cs="Times New Roman"/>
          <w:color w:val="111111"/>
          <w:kern w:val="0"/>
          <w:lang w:eastAsia="ru-RU"/>
        </w:rPr>
        <w:t>буклеты с изображением разнообразных товаров и игрушек, карта города с</w:t>
      </w:r>
      <w:r w:rsidRPr="002E7609">
        <w:rPr>
          <w:rFonts w:eastAsia="Times New Roman" w:cs="Times New Roman"/>
          <w:color w:val="111111"/>
          <w:kern w:val="0"/>
          <w:lang w:eastAsia="ru-RU"/>
        </w:rPr>
        <w:t xml:space="preserve"> </w:t>
      </w:r>
      <w:r w:rsidRPr="002E7609">
        <w:rPr>
          <w:rFonts w:eastAsia="Times New Roman" w:cs="Times New Roman"/>
          <w:color w:val="111111"/>
          <w:kern w:val="0"/>
          <w:lang w:eastAsia="ru-RU"/>
        </w:rPr>
        <w:t>местонахождением заводов (фабрик, альбомы (например, «купюры и монеты разных</w:t>
      </w:r>
      <w:proofErr w:type="gramEnd"/>
      <w:r w:rsidRPr="002E7609">
        <w:rPr>
          <w:rFonts w:eastAsia="Times New Roman" w:cs="Times New Roman"/>
          <w:color w:val="111111"/>
          <w:kern w:val="0"/>
          <w:lang w:eastAsia="ru-RU"/>
        </w:rPr>
        <w:t xml:space="preserve"> </w:t>
      </w:r>
      <w:r w:rsidRPr="002E7609">
        <w:rPr>
          <w:rFonts w:eastAsia="Times New Roman" w:cs="Times New Roman"/>
          <w:color w:val="111111"/>
          <w:kern w:val="0"/>
          <w:lang w:eastAsia="ru-RU"/>
        </w:rPr>
        <w:t>стран», настольно-печатные игры</w:t>
      </w:r>
      <w:r w:rsidR="000E2BEF" w:rsidRPr="002E7609">
        <w:rPr>
          <w:rFonts w:eastAsia="Times New Roman" w:cs="Times New Roman"/>
          <w:color w:val="111111"/>
          <w:kern w:val="0"/>
          <w:lang w:eastAsia="ru-RU"/>
        </w:rPr>
        <w:t>, а также книжные выставки. Н</w:t>
      </w:r>
      <w:r w:rsidR="005B5F7A" w:rsidRPr="002E7609">
        <w:rPr>
          <w:rFonts w:eastAsia="Times New Roman" w:cs="Times New Roman"/>
          <w:color w:val="111111"/>
          <w:kern w:val="0"/>
          <w:lang w:eastAsia="ru-RU"/>
        </w:rPr>
        <w:t>астольные игры, альбомы с различными видами денег, изделия ручного труда, и т. п.</w:t>
      </w:r>
    </w:p>
    <w:p w:rsidR="005B5F7A" w:rsidRPr="002E7609" w:rsidRDefault="005B5F7A" w:rsidP="00FF505D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color w:val="111111"/>
          <w:kern w:val="0"/>
          <w:lang w:eastAsia="ru-RU"/>
        </w:rPr>
      </w:pPr>
      <w:r w:rsidRPr="002E7609">
        <w:rPr>
          <w:rFonts w:eastAsia="Times New Roman" w:cs="Times New Roman"/>
          <w:color w:val="111111"/>
          <w:kern w:val="0"/>
          <w:lang w:eastAsia="ru-RU"/>
        </w:rPr>
        <w:t>Создание центра</w:t>
      </w:r>
      <w:r w:rsidR="00FF505D" w:rsidRPr="002E7609">
        <w:rPr>
          <w:rFonts w:eastAsia="Times New Roman" w:cs="Times New Roman"/>
          <w:color w:val="111111"/>
          <w:kern w:val="0"/>
          <w:lang w:eastAsia="ru-RU"/>
        </w:rPr>
        <w:t xml:space="preserve"> </w:t>
      </w:r>
      <w:r w:rsidRPr="002E7609">
        <w:rPr>
          <w:rFonts w:eastAsia="Times New Roman" w:cs="Times New Roman"/>
          <w:bCs/>
          <w:color w:val="111111"/>
          <w:kern w:val="0"/>
          <w:lang w:eastAsia="ru-RU"/>
        </w:rPr>
        <w:t>финансовой грамотности предоставит</w:t>
      </w:r>
      <w:r w:rsidR="00FF505D" w:rsidRPr="002E7609">
        <w:rPr>
          <w:rFonts w:eastAsia="Times New Roman" w:cs="Times New Roman"/>
          <w:bCs/>
          <w:color w:val="111111"/>
          <w:kern w:val="0"/>
          <w:lang w:eastAsia="ru-RU"/>
        </w:rPr>
        <w:t xml:space="preserve"> </w:t>
      </w:r>
      <w:r w:rsidRPr="002E7609">
        <w:rPr>
          <w:rFonts w:eastAsia="Times New Roman" w:cs="Times New Roman"/>
          <w:color w:val="111111"/>
          <w:kern w:val="0"/>
          <w:lang w:eastAsia="ru-RU"/>
        </w:rPr>
        <w:t>каждому ребёнку возможность действовать самостоятельно в соответствии со своими интересами, развивать познавательную активность. Помощь родителей в</w:t>
      </w:r>
      <w:r w:rsidR="00FF505D" w:rsidRPr="002E7609">
        <w:rPr>
          <w:rFonts w:eastAsia="Times New Roman" w:cs="Times New Roman"/>
          <w:color w:val="111111"/>
          <w:kern w:val="0"/>
          <w:lang w:eastAsia="ru-RU"/>
        </w:rPr>
        <w:t xml:space="preserve"> </w:t>
      </w:r>
      <w:r w:rsidRPr="002E7609">
        <w:rPr>
          <w:rFonts w:eastAsia="Times New Roman" w:cs="Times New Roman"/>
          <w:bCs/>
          <w:color w:val="111111"/>
          <w:kern w:val="0"/>
          <w:lang w:eastAsia="ru-RU"/>
        </w:rPr>
        <w:t>организации центра финансовой грамотности</w:t>
      </w:r>
      <w:r w:rsidR="00FF505D" w:rsidRPr="002E7609">
        <w:rPr>
          <w:rFonts w:eastAsia="Times New Roman" w:cs="Times New Roman"/>
          <w:bCs/>
          <w:color w:val="111111"/>
          <w:kern w:val="0"/>
          <w:lang w:eastAsia="ru-RU"/>
        </w:rPr>
        <w:t xml:space="preserve"> </w:t>
      </w:r>
      <w:r w:rsidRPr="002E7609">
        <w:rPr>
          <w:rFonts w:eastAsia="Times New Roman" w:cs="Times New Roman"/>
          <w:color w:val="111111"/>
          <w:kern w:val="0"/>
          <w:lang w:eastAsia="ru-RU"/>
        </w:rPr>
        <w:t>позволит сформировать их интерес к экономическому воспитанию детей, что позволит им адаптироваться к реалиям окружающей жизни в будущем.</w:t>
      </w:r>
    </w:p>
    <w:p w:rsidR="005B5F7A" w:rsidRPr="002E7609" w:rsidRDefault="005B5F7A" w:rsidP="00FF505D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color w:val="111111"/>
          <w:kern w:val="0"/>
          <w:lang w:eastAsia="ru-RU"/>
        </w:rPr>
      </w:pPr>
      <w:r w:rsidRPr="002E7609">
        <w:rPr>
          <w:rFonts w:eastAsia="Times New Roman" w:cs="Times New Roman"/>
          <w:color w:val="111111"/>
          <w:kern w:val="0"/>
          <w:lang w:eastAsia="ru-RU"/>
        </w:rPr>
        <w:t>Формирование</w:t>
      </w:r>
      <w:r w:rsidR="00FF505D" w:rsidRPr="002E7609">
        <w:rPr>
          <w:rFonts w:eastAsia="Times New Roman" w:cs="Times New Roman"/>
          <w:color w:val="111111"/>
          <w:kern w:val="0"/>
          <w:lang w:eastAsia="ru-RU"/>
        </w:rPr>
        <w:t xml:space="preserve"> </w:t>
      </w:r>
      <w:r w:rsidRPr="002E7609">
        <w:rPr>
          <w:rFonts w:eastAsia="Times New Roman" w:cs="Times New Roman"/>
          <w:bCs/>
          <w:color w:val="111111"/>
          <w:kern w:val="0"/>
          <w:lang w:eastAsia="ru-RU"/>
        </w:rPr>
        <w:t>основ финансовой грамотности</w:t>
      </w:r>
      <w:r w:rsidR="00FF505D" w:rsidRPr="002E7609">
        <w:rPr>
          <w:rFonts w:eastAsia="Times New Roman" w:cs="Times New Roman"/>
          <w:bCs/>
          <w:color w:val="111111"/>
          <w:kern w:val="0"/>
          <w:lang w:eastAsia="ru-RU"/>
        </w:rPr>
        <w:t xml:space="preserve"> </w:t>
      </w:r>
      <w:r w:rsidRPr="002E7609">
        <w:rPr>
          <w:rFonts w:eastAsia="Times New Roman" w:cs="Times New Roman"/>
          <w:color w:val="111111"/>
          <w:kern w:val="0"/>
          <w:lang w:eastAsia="ru-RU"/>
        </w:rPr>
        <w:t>в детском саду реализуется через различные формы и методы.</w:t>
      </w:r>
    </w:p>
    <w:p w:rsidR="005B5F7A" w:rsidRPr="002E7609" w:rsidRDefault="005B5F7A" w:rsidP="00FF505D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color w:val="111111"/>
          <w:kern w:val="0"/>
          <w:lang w:eastAsia="ru-RU"/>
        </w:rPr>
      </w:pPr>
      <w:r w:rsidRPr="002E7609">
        <w:rPr>
          <w:rFonts w:eastAsia="Times New Roman" w:cs="Times New Roman"/>
          <w:color w:val="111111"/>
          <w:kern w:val="0"/>
          <w:lang w:eastAsia="ru-RU"/>
        </w:rPr>
        <w:t>Использование разнообразных форм дает воспитателю проявить творчество, индивидуальность и в то же время, что особенно важно, сделать процесс</w:t>
      </w:r>
      <w:r w:rsidR="000E2BEF" w:rsidRPr="002E7609">
        <w:rPr>
          <w:rFonts w:eastAsia="Times New Roman" w:cs="Times New Roman"/>
          <w:color w:val="111111"/>
          <w:kern w:val="0"/>
          <w:lang w:eastAsia="ru-RU"/>
        </w:rPr>
        <w:t xml:space="preserve"> познания экономики интересным. </w:t>
      </w:r>
      <w:r w:rsidRPr="002E7609">
        <w:rPr>
          <w:rFonts w:eastAsia="Times New Roman" w:cs="Times New Roman"/>
          <w:color w:val="111111"/>
          <w:kern w:val="0"/>
          <w:lang w:eastAsia="ru-RU"/>
        </w:rPr>
        <w:t>Поэтому приоритет закрепляется за такими формами, которые интересны, эффективны в плане познавательного и личностного развития, действенны и значимы для ребенка, способствуют саморазвитию личности, проявлению его</w:t>
      </w:r>
      <w:r w:rsidR="00FF505D" w:rsidRPr="002E7609">
        <w:rPr>
          <w:rFonts w:eastAsia="Times New Roman" w:cs="Times New Roman"/>
          <w:color w:val="111111"/>
          <w:kern w:val="0"/>
          <w:lang w:eastAsia="ru-RU"/>
        </w:rPr>
        <w:t xml:space="preserve"> </w:t>
      </w:r>
      <w:r w:rsidRPr="002E7609">
        <w:rPr>
          <w:rFonts w:eastAsia="Times New Roman" w:cs="Times New Roman"/>
          <w:i/>
          <w:iCs/>
          <w:color w:val="111111"/>
          <w:kern w:val="0"/>
          <w:bdr w:val="none" w:sz="0" w:space="0" w:color="auto" w:frame="1"/>
          <w:lang w:eastAsia="ru-RU"/>
        </w:rPr>
        <w:t>«Я»</w:t>
      </w:r>
      <w:r w:rsidRPr="002E7609">
        <w:rPr>
          <w:rFonts w:eastAsia="Times New Roman" w:cs="Times New Roman"/>
          <w:color w:val="111111"/>
          <w:kern w:val="0"/>
          <w:lang w:eastAsia="ru-RU"/>
        </w:rPr>
        <w:t xml:space="preserve">, </w:t>
      </w:r>
      <w:proofErr w:type="gramStart"/>
      <w:r w:rsidRPr="002E7609">
        <w:rPr>
          <w:rFonts w:eastAsia="Times New Roman" w:cs="Times New Roman"/>
          <w:color w:val="111111"/>
          <w:kern w:val="0"/>
          <w:lang w:eastAsia="ru-RU"/>
        </w:rPr>
        <w:t>—</w:t>
      </w:r>
      <w:r w:rsidRPr="002E7609">
        <w:rPr>
          <w:rFonts w:eastAsia="Times New Roman" w:cs="Times New Roman"/>
          <w:bCs/>
          <w:color w:val="111111"/>
          <w:kern w:val="0"/>
          <w:lang w:eastAsia="ru-RU"/>
        </w:rPr>
        <w:t>и</w:t>
      </w:r>
      <w:proofErr w:type="gramEnd"/>
      <w:r w:rsidRPr="002E7609">
        <w:rPr>
          <w:rFonts w:eastAsia="Times New Roman" w:cs="Times New Roman"/>
          <w:bCs/>
          <w:color w:val="111111"/>
          <w:kern w:val="0"/>
          <w:lang w:eastAsia="ru-RU"/>
        </w:rPr>
        <w:t>грам</w:t>
      </w:r>
      <w:r w:rsidRPr="002E7609">
        <w:rPr>
          <w:rFonts w:eastAsia="Times New Roman" w:cs="Times New Roman"/>
          <w:color w:val="111111"/>
          <w:kern w:val="0"/>
          <w:lang w:eastAsia="ru-RU"/>
        </w:rPr>
        <w:t>, образовательным ситуациям, ситуациям общения, тренинга, проблемным ситуациям и др.</w:t>
      </w:r>
    </w:p>
    <w:p w:rsidR="00C8024F" w:rsidRPr="002E7609" w:rsidRDefault="005B5F7A" w:rsidP="00C8024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color w:val="111111"/>
          <w:kern w:val="0"/>
          <w:lang w:eastAsia="ru-RU"/>
        </w:rPr>
      </w:pPr>
      <w:r w:rsidRPr="002E7609">
        <w:rPr>
          <w:rFonts w:eastAsia="Times New Roman" w:cs="Times New Roman"/>
          <w:bCs/>
          <w:color w:val="111111"/>
          <w:kern w:val="0"/>
          <w:lang w:eastAsia="ru-RU"/>
        </w:rPr>
        <w:t>Основной</w:t>
      </w:r>
      <w:r w:rsidR="00FF505D" w:rsidRPr="002E7609">
        <w:rPr>
          <w:rFonts w:eastAsia="Times New Roman" w:cs="Times New Roman"/>
          <w:bCs/>
          <w:color w:val="111111"/>
          <w:kern w:val="0"/>
          <w:lang w:eastAsia="ru-RU"/>
        </w:rPr>
        <w:t xml:space="preserve"> </w:t>
      </w:r>
      <w:r w:rsidRPr="002E7609">
        <w:rPr>
          <w:rFonts w:eastAsia="Times New Roman" w:cs="Times New Roman"/>
          <w:color w:val="111111"/>
          <w:kern w:val="0"/>
          <w:lang w:eastAsia="ru-RU"/>
        </w:rPr>
        <w:t>формой обучения выступает игра, как ведущий вид деятельности.</w:t>
      </w:r>
      <w:r w:rsidR="00C8024F" w:rsidRPr="002E7609">
        <w:rPr>
          <w:rFonts w:eastAsia="Times New Roman" w:cs="Times New Roman"/>
          <w:color w:val="111111"/>
          <w:kern w:val="0"/>
          <w:lang w:eastAsia="ru-RU"/>
        </w:rPr>
        <w:t xml:space="preserve"> </w:t>
      </w:r>
      <w:r w:rsidR="00C8024F" w:rsidRPr="002E7609">
        <w:rPr>
          <w:rFonts w:eastAsia="Times New Roman" w:cs="Times New Roman"/>
          <w:color w:val="111111"/>
          <w:kern w:val="0"/>
          <w:lang w:eastAsia="ru-RU"/>
        </w:rPr>
        <w:t>В сюжетно-ролевых и дидактических играх моделируются реальные жизненные</w:t>
      </w:r>
      <w:r w:rsidR="00C8024F" w:rsidRPr="002E7609">
        <w:rPr>
          <w:rFonts w:eastAsia="Times New Roman" w:cs="Times New Roman"/>
          <w:color w:val="111111"/>
          <w:kern w:val="0"/>
          <w:lang w:eastAsia="ru-RU"/>
        </w:rPr>
        <w:t xml:space="preserve"> </w:t>
      </w:r>
      <w:r w:rsidR="00C8024F" w:rsidRPr="002E7609">
        <w:rPr>
          <w:rFonts w:eastAsia="Times New Roman" w:cs="Times New Roman"/>
          <w:color w:val="111111"/>
          <w:kern w:val="0"/>
          <w:lang w:eastAsia="ru-RU"/>
        </w:rPr>
        <w:t>ситуации: операции купли-продажи, производства и сбыта готовой продукции и др.</w:t>
      </w:r>
    </w:p>
    <w:p w:rsidR="005B5F7A" w:rsidRPr="002E7609" w:rsidRDefault="00C8024F" w:rsidP="00C8024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color w:val="111111"/>
          <w:kern w:val="0"/>
          <w:lang w:eastAsia="ru-RU"/>
        </w:rPr>
      </w:pPr>
      <w:r w:rsidRPr="002E7609">
        <w:rPr>
          <w:rFonts w:eastAsia="Times New Roman" w:cs="Times New Roman"/>
          <w:color w:val="111111"/>
          <w:kern w:val="0"/>
          <w:lang w:eastAsia="ru-RU"/>
        </w:rPr>
        <w:t>Соединение учебно-игровой и реальной деятельности наиболее эффективно для усвоения</w:t>
      </w:r>
      <w:r w:rsidRPr="002E7609">
        <w:rPr>
          <w:rFonts w:eastAsia="Times New Roman" w:cs="Times New Roman"/>
          <w:color w:val="111111"/>
          <w:kern w:val="0"/>
          <w:lang w:eastAsia="ru-RU"/>
        </w:rPr>
        <w:t xml:space="preserve"> </w:t>
      </w:r>
      <w:r w:rsidRPr="002E7609">
        <w:rPr>
          <w:rFonts w:eastAsia="Times New Roman" w:cs="Times New Roman"/>
          <w:color w:val="111111"/>
          <w:kern w:val="0"/>
          <w:lang w:eastAsia="ru-RU"/>
        </w:rPr>
        <w:t>дошкольниками сложных экономических знаний.</w:t>
      </w:r>
    </w:p>
    <w:p w:rsidR="005B5F7A" w:rsidRPr="002E7609" w:rsidRDefault="005B5F7A" w:rsidP="00FF505D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color w:val="111111"/>
          <w:kern w:val="0"/>
          <w:lang w:eastAsia="ru-RU"/>
        </w:rPr>
      </w:pPr>
      <w:r w:rsidRPr="002E7609">
        <w:rPr>
          <w:rFonts w:eastAsia="Times New Roman" w:cs="Times New Roman"/>
          <w:color w:val="111111"/>
          <w:kern w:val="0"/>
          <w:lang w:eastAsia="ru-RU"/>
        </w:rPr>
        <w:t>Рассмотрим наполняемость ППРС в группе детского сада.</w:t>
      </w:r>
    </w:p>
    <w:p w:rsidR="005B5F7A" w:rsidRPr="002E7609" w:rsidRDefault="005B5F7A" w:rsidP="00FF505D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color w:val="111111"/>
          <w:kern w:val="0"/>
          <w:lang w:eastAsia="ru-RU"/>
        </w:rPr>
      </w:pPr>
      <w:r w:rsidRPr="002E7609">
        <w:rPr>
          <w:rFonts w:eastAsia="Times New Roman" w:cs="Times New Roman"/>
          <w:color w:val="111111"/>
          <w:kern w:val="0"/>
          <w:lang w:eastAsia="ru-RU"/>
        </w:rPr>
        <w:t>Прежде всего, это сюжетно - дидактические игры.</w:t>
      </w:r>
      <w:r w:rsidR="00FF505D" w:rsidRPr="002E7609">
        <w:rPr>
          <w:rFonts w:eastAsia="Times New Roman" w:cs="Times New Roman"/>
          <w:color w:val="111111"/>
          <w:kern w:val="0"/>
          <w:lang w:eastAsia="ru-RU"/>
        </w:rPr>
        <w:t xml:space="preserve"> </w:t>
      </w:r>
      <w:r w:rsidRPr="002E7609">
        <w:rPr>
          <w:rFonts w:eastAsia="Times New Roman" w:cs="Times New Roman"/>
          <w:color w:val="111111"/>
          <w:kern w:val="0"/>
          <w:bdr w:val="none" w:sz="0" w:space="0" w:color="auto" w:frame="1"/>
          <w:lang w:eastAsia="ru-RU"/>
        </w:rPr>
        <w:t>В них моделируются реальные жизненные ситуации</w:t>
      </w:r>
      <w:r w:rsidRPr="002E7609">
        <w:rPr>
          <w:rFonts w:eastAsia="Times New Roman" w:cs="Times New Roman"/>
          <w:color w:val="111111"/>
          <w:kern w:val="0"/>
          <w:lang w:eastAsia="ru-RU"/>
        </w:rPr>
        <w:t>: покупка и продажа товаров, изготовление товаров, оказание услуг.</w:t>
      </w:r>
    </w:p>
    <w:p w:rsidR="005B5F7A" w:rsidRPr="002E7609" w:rsidRDefault="005B5F7A" w:rsidP="00FF505D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color w:val="111111"/>
          <w:kern w:val="0"/>
          <w:lang w:eastAsia="ru-RU"/>
        </w:rPr>
      </w:pPr>
      <w:r w:rsidRPr="002E7609">
        <w:rPr>
          <w:rFonts w:eastAsia="Times New Roman" w:cs="Times New Roman"/>
          <w:color w:val="111111"/>
          <w:kern w:val="0"/>
          <w:lang w:eastAsia="ru-RU"/>
        </w:rPr>
        <w:t>Такая игра как "Профессии" помогает понять детям смысл труда, позволят воспроизвести трудовые процессы взрослых.</w:t>
      </w:r>
    </w:p>
    <w:p w:rsidR="005B5F7A" w:rsidRPr="002E7609" w:rsidRDefault="005B5F7A" w:rsidP="00FF505D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color w:val="111111"/>
          <w:kern w:val="0"/>
          <w:lang w:eastAsia="ru-RU"/>
        </w:rPr>
      </w:pPr>
      <w:r w:rsidRPr="002E7609">
        <w:rPr>
          <w:rFonts w:eastAsia="Times New Roman" w:cs="Times New Roman"/>
          <w:color w:val="111111"/>
          <w:kern w:val="0"/>
          <w:lang w:eastAsia="ru-RU"/>
        </w:rPr>
        <w:t>Атрибуты для сюжетно - ролевой игры "Магазин", "Рекламное агентство", и др. создают наиболее благоприятные условия для формирования экономических знаний, общения детей.</w:t>
      </w:r>
    </w:p>
    <w:p w:rsidR="005B5F7A" w:rsidRPr="002E7609" w:rsidRDefault="005B5F7A" w:rsidP="00FF505D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color w:val="111111"/>
          <w:kern w:val="0"/>
          <w:lang w:eastAsia="ru-RU"/>
        </w:rPr>
      </w:pPr>
      <w:r w:rsidRPr="002E7609">
        <w:rPr>
          <w:rFonts w:eastAsia="Times New Roman" w:cs="Times New Roman"/>
          <w:color w:val="111111"/>
          <w:kern w:val="0"/>
          <w:lang w:eastAsia="ru-RU"/>
        </w:rPr>
        <w:t>Дидактические игры "Что нужно человеку для жизни?", "Какой товар лишний?" "Где что купить?" позволяют закрепить </w:t>
      </w:r>
      <w:r w:rsidRPr="002E7609">
        <w:rPr>
          <w:rFonts w:eastAsia="Times New Roman" w:cs="Times New Roman"/>
          <w:bCs/>
          <w:color w:val="111111"/>
          <w:kern w:val="0"/>
          <w:lang w:eastAsia="ru-RU"/>
        </w:rPr>
        <w:t>детьми</w:t>
      </w:r>
      <w:r w:rsidRPr="002E7609">
        <w:rPr>
          <w:rFonts w:eastAsia="Times New Roman" w:cs="Times New Roman"/>
          <w:color w:val="111111"/>
          <w:kern w:val="0"/>
          <w:lang w:eastAsia="ru-RU"/>
        </w:rPr>
        <w:t> полученные ранее знания, а также приобрести новые умения и навыки.</w:t>
      </w:r>
    </w:p>
    <w:p w:rsidR="005B5F7A" w:rsidRPr="002E7609" w:rsidRDefault="005B5F7A" w:rsidP="00FF505D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color w:val="111111"/>
          <w:kern w:val="0"/>
          <w:lang w:eastAsia="ru-RU"/>
        </w:rPr>
      </w:pPr>
      <w:r w:rsidRPr="002E7609">
        <w:rPr>
          <w:rFonts w:eastAsia="Times New Roman" w:cs="Times New Roman"/>
          <w:color w:val="111111"/>
          <w:kern w:val="0"/>
          <w:lang w:eastAsia="ru-RU"/>
        </w:rPr>
        <w:lastRenderedPageBreak/>
        <w:t xml:space="preserve">Очень интересно и увлекательно проходят </w:t>
      </w:r>
      <w:proofErr w:type="spellStart"/>
      <w:r w:rsidRPr="002E7609">
        <w:rPr>
          <w:rFonts w:eastAsia="Times New Roman" w:cs="Times New Roman"/>
          <w:color w:val="111111"/>
          <w:kern w:val="0"/>
          <w:lang w:eastAsia="ru-RU"/>
        </w:rPr>
        <w:t>квест</w:t>
      </w:r>
      <w:proofErr w:type="spellEnd"/>
      <w:r w:rsidRPr="002E7609">
        <w:rPr>
          <w:rFonts w:eastAsia="Times New Roman" w:cs="Times New Roman"/>
          <w:color w:val="111111"/>
          <w:kern w:val="0"/>
          <w:lang w:eastAsia="ru-RU"/>
        </w:rPr>
        <w:t>-игры, игры - путешествия. Таким</w:t>
      </w:r>
      <w:r w:rsidR="00FF505D" w:rsidRPr="002E7609">
        <w:rPr>
          <w:rFonts w:eastAsia="Times New Roman" w:cs="Times New Roman"/>
          <w:color w:val="111111"/>
          <w:kern w:val="0"/>
          <w:lang w:eastAsia="ru-RU"/>
        </w:rPr>
        <w:t xml:space="preserve"> </w:t>
      </w:r>
      <w:r w:rsidRPr="002E7609">
        <w:rPr>
          <w:rFonts w:eastAsia="Times New Roman" w:cs="Times New Roman"/>
          <w:bCs/>
          <w:color w:val="111111"/>
          <w:kern w:val="0"/>
          <w:lang w:eastAsia="ru-RU"/>
        </w:rPr>
        <w:t>играм предшествует их подготовка</w:t>
      </w:r>
      <w:r w:rsidRPr="002E7609">
        <w:rPr>
          <w:rFonts w:eastAsia="Times New Roman" w:cs="Times New Roman"/>
          <w:color w:val="111111"/>
          <w:kern w:val="0"/>
          <w:lang w:eastAsia="ru-RU"/>
        </w:rPr>
        <w:t>, а карты и атрибуты также находятся в центре </w:t>
      </w:r>
      <w:r w:rsidRPr="002E7609">
        <w:rPr>
          <w:rFonts w:eastAsia="Times New Roman" w:cs="Times New Roman"/>
          <w:bCs/>
          <w:color w:val="111111"/>
          <w:kern w:val="0"/>
          <w:lang w:eastAsia="ru-RU"/>
        </w:rPr>
        <w:t>финансовой грамотности</w:t>
      </w:r>
      <w:r w:rsidRPr="002E7609">
        <w:rPr>
          <w:rFonts w:eastAsia="Times New Roman" w:cs="Times New Roman"/>
          <w:color w:val="111111"/>
          <w:kern w:val="0"/>
          <w:lang w:eastAsia="ru-RU"/>
        </w:rPr>
        <w:t>.</w:t>
      </w:r>
    </w:p>
    <w:p w:rsidR="005B5F7A" w:rsidRPr="002E7609" w:rsidRDefault="005B5F7A" w:rsidP="00FF505D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color w:val="111111"/>
          <w:kern w:val="0"/>
          <w:lang w:eastAsia="ru-RU"/>
        </w:rPr>
      </w:pPr>
      <w:proofErr w:type="spellStart"/>
      <w:r w:rsidRPr="002E7609">
        <w:rPr>
          <w:rFonts w:eastAsia="Times New Roman" w:cs="Times New Roman"/>
          <w:color w:val="111111"/>
          <w:kern w:val="0"/>
          <w:lang w:eastAsia="ru-RU"/>
        </w:rPr>
        <w:t>Лэпбук</w:t>
      </w:r>
      <w:proofErr w:type="spellEnd"/>
      <w:r w:rsidRPr="002E7609">
        <w:rPr>
          <w:rFonts w:eastAsia="Times New Roman" w:cs="Times New Roman"/>
          <w:color w:val="111111"/>
          <w:kern w:val="0"/>
          <w:lang w:eastAsia="ru-RU"/>
        </w:rPr>
        <w:t xml:space="preserve"> содержит в себе различные экономические терм</w:t>
      </w:r>
      <w:r w:rsidR="00FF505D" w:rsidRPr="002E7609">
        <w:rPr>
          <w:rFonts w:eastAsia="Times New Roman" w:cs="Times New Roman"/>
          <w:color w:val="111111"/>
          <w:kern w:val="0"/>
          <w:lang w:eastAsia="ru-RU"/>
        </w:rPr>
        <w:t>ины, различные загадки и ребусы.</w:t>
      </w:r>
    </w:p>
    <w:p w:rsidR="005B5F7A" w:rsidRPr="002E7609" w:rsidRDefault="005B5F7A" w:rsidP="00FF505D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color w:val="111111"/>
          <w:kern w:val="0"/>
          <w:lang w:eastAsia="ru-RU"/>
        </w:rPr>
      </w:pPr>
      <w:r w:rsidRPr="002E7609">
        <w:rPr>
          <w:rFonts w:eastAsia="Times New Roman" w:cs="Times New Roman"/>
          <w:color w:val="111111"/>
          <w:kern w:val="0"/>
          <w:lang w:eastAsia="ru-RU"/>
        </w:rPr>
        <w:t>Настольно - печатные игры</w:t>
      </w:r>
      <w:r w:rsidR="00FF505D" w:rsidRPr="002E7609">
        <w:rPr>
          <w:rFonts w:eastAsia="Times New Roman" w:cs="Times New Roman"/>
          <w:color w:val="111111"/>
          <w:kern w:val="0"/>
          <w:lang w:eastAsia="ru-RU"/>
        </w:rPr>
        <w:t xml:space="preserve"> </w:t>
      </w:r>
      <w:r w:rsidRPr="002E7609">
        <w:rPr>
          <w:rFonts w:eastAsia="Times New Roman" w:cs="Times New Roman"/>
          <w:bCs/>
          <w:color w:val="111111"/>
          <w:kern w:val="0"/>
          <w:lang w:eastAsia="ru-RU"/>
        </w:rPr>
        <w:t>представлены такими играми как</w:t>
      </w:r>
      <w:r w:rsidR="00FF505D" w:rsidRPr="002E7609">
        <w:rPr>
          <w:rFonts w:eastAsia="Times New Roman" w:cs="Times New Roman"/>
          <w:bCs/>
          <w:color w:val="111111"/>
          <w:kern w:val="0"/>
          <w:lang w:eastAsia="ru-RU"/>
        </w:rPr>
        <w:t xml:space="preserve"> </w:t>
      </w:r>
      <w:r w:rsidR="00C8024F" w:rsidRPr="002E7609">
        <w:rPr>
          <w:rFonts w:eastAsia="Times New Roman" w:cs="Times New Roman"/>
          <w:bCs/>
          <w:color w:val="111111"/>
          <w:kern w:val="0"/>
          <w:lang w:eastAsia="ru-RU"/>
        </w:rPr>
        <w:t xml:space="preserve"> «Монополия для детей», </w:t>
      </w:r>
      <w:r w:rsidRPr="002E7609">
        <w:rPr>
          <w:rFonts w:eastAsia="Times New Roman" w:cs="Times New Roman"/>
          <w:color w:val="111111"/>
          <w:kern w:val="0"/>
          <w:lang w:eastAsia="ru-RU"/>
        </w:rPr>
        <w:t>"Модный магазин", "Маленькая хозяюшка", и др.</w:t>
      </w:r>
    </w:p>
    <w:p w:rsidR="005B5F7A" w:rsidRPr="002E7609" w:rsidRDefault="005B5F7A" w:rsidP="00FF505D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color w:val="111111"/>
          <w:kern w:val="0"/>
          <w:lang w:eastAsia="ru-RU"/>
        </w:rPr>
      </w:pPr>
      <w:r w:rsidRPr="002E7609">
        <w:rPr>
          <w:rFonts w:eastAsia="Times New Roman" w:cs="Times New Roman"/>
          <w:color w:val="111111"/>
          <w:kern w:val="0"/>
          <w:lang w:eastAsia="ru-RU"/>
        </w:rPr>
        <w:t>Процесс экономического воспитания реализуется через различные формы</w:t>
      </w:r>
      <w:r w:rsidR="00FF505D" w:rsidRPr="002E7609">
        <w:rPr>
          <w:rFonts w:eastAsia="Times New Roman" w:cs="Times New Roman"/>
          <w:color w:val="111111"/>
          <w:kern w:val="0"/>
          <w:lang w:eastAsia="ru-RU"/>
        </w:rPr>
        <w:t xml:space="preserve"> </w:t>
      </w:r>
      <w:r w:rsidRPr="002E7609">
        <w:rPr>
          <w:rFonts w:eastAsia="Times New Roman" w:cs="Times New Roman"/>
          <w:bCs/>
          <w:color w:val="111111"/>
          <w:kern w:val="0"/>
          <w:lang w:eastAsia="ru-RU"/>
        </w:rPr>
        <w:t>организации</w:t>
      </w:r>
      <w:r w:rsidR="00FF505D" w:rsidRPr="002E7609">
        <w:rPr>
          <w:rFonts w:eastAsia="Times New Roman" w:cs="Times New Roman"/>
          <w:bCs/>
          <w:color w:val="111111"/>
          <w:kern w:val="0"/>
          <w:lang w:eastAsia="ru-RU"/>
        </w:rPr>
        <w:t xml:space="preserve"> </w:t>
      </w:r>
      <w:r w:rsidRPr="002E7609">
        <w:rPr>
          <w:rFonts w:eastAsia="Times New Roman" w:cs="Times New Roman"/>
          <w:color w:val="111111"/>
          <w:kern w:val="0"/>
          <w:bdr w:val="none" w:sz="0" w:space="0" w:color="auto" w:frame="1"/>
          <w:lang w:eastAsia="ru-RU"/>
        </w:rPr>
        <w:t>педагогическим процессом</w:t>
      </w:r>
      <w:r w:rsidRPr="002E7609">
        <w:rPr>
          <w:rFonts w:eastAsia="Times New Roman" w:cs="Times New Roman"/>
          <w:color w:val="111111"/>
          <w:kern w:val="0"/>
          <w:lang w:eastAsia="ru-RU"/>
        </w:rPr>
        <w:t>:</w:t>
      </w:r>
    </w:p>
    <w:p w:rsidR="005B5F7A" w:rsidRPr="002E7609" w:rsidRDefault="005B5F7A" w:rsidP="00C8024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color w:val="111111"/>
          <w:kern w:val="0"/>
          <w:lang w:eastAsia="ru-RU"/>
        </w:rPr>
      </w:pPr>
      <w:proofErr w:type="gramStart"/>
      <w:r w:rsidRPr="002E7609">
        <w:rPr>
          <w:rFonts w:eastAsia="Times New Roman" w:cs="Times New Roman"/>
          <w:color w:val="111111"/>
          <w:kern w:val="0"/>
          <w:lang w:eastAsia="ru-RU"/>
        </w:rPr>
        <w:t>Решение проблемной ситуации</w:t>
      </w:r>
      <w:proofErr w:type="gramEnd"/>
      <w:r w:rsidRPr="002E7609">
        <w:rPr>
          <w:rFonts w:eastAsia="Times New Roman" w:cs="Times New Roman"/>
          <w:color w:val="111111"/>
          <w:kern w:val="0"/>
          <w:lang w:eastAsia="ru-RU"/>
        </w:rPr>
        <w:t>. Решая проблемную ситуацию</w:t>
      </w:r>
      <w:r w:rsidR="00FF505D" w:rsidRPr="002E7609">
        <w:rPr>
          <w:rFonts w:eastAsia="Times New Roman" w:cs="Times New Roman"/>
          <w:color w:val="111111"/>
          <w:kern w:val="0"/>
          <w:lang w:eastAsia="ru-RU"/>
        </w:rPr>
        <w:t xml:space="preserve"> </w:t>
      </w:r>
      <w:r w:rsidRPr="002E7609">
        <w:rPr>
          <w:rFonts w:eastAsia="Times New Roman" w:cs="Times New Roman"/>
          <w:i/>
          <w:iCs/>
          <w:color w:val="111111"/>
          <w:kern w:val="0"/>
          <w:bdr w:val="none" w:sz="0" w:space="0" w:color="auto" w:frame="1"/>
          <w:lang w:eastAsia="ru-RU"/>
        </w:rPr>
        <w:t>(экономического, математического, экологического содержания)</w:t>
      </w:r>
      <w:r w:rsidRPr="002E7609">
        <w:rPr>
          <w:rFonts w:eastAsia="Times New Roman" w:cs="Times New Roman"/>
          <w:color w:val="111111"/>
          <w:kern w:val="0"/>
          <w:lang w:eastAsia="ru-RU"/>
        </w:rPr>
        <w:t xml:space="preserve"> ребенок приобщается к экономической действительности, учиться думать, ориентироваться в окружающем, проявлять инициативу, высказывать собственную и принимать чужую позицию, растет и реализуется его творческий потенциал. </w:t>
      </w:r>
      <w:proofErr w:type="gramStart"/>
      <w:r w:rsidR="00C8024F" w:rsidRPr="002E7609">
        <w:rPr>
          <w:rFonts w:eastAsia="Times New Roman" w:cs="Times New Roman"/>
          <w:color w:val="111111"/>
          <w:kern w:val="0"/>
          <w:lang w:eastAsia="ru-RU"/>
        </w:rPr>
        <w:t>Значительное место при</w:t>
      </w:r>
      <w:r w:rsidR="00C8024F" w:rsidRPr="002E7609">
        <w:rPr>
          <w:rFonts w:eastAsia="Times New Roman" w:cs="Times New Roman"/>
          <w:color w:val="111111"/>
          <w:kern w:val="0"/>
          <w:lang w:eastAsia="ru-RU"/>
        </w:rPr>
        <w:t xml:space="preserve"> </w:t>
      </w:r>
      <w:r w:rsidR="00C8024F" w:rsidRPr="002E7609">
        <w:rPr>
          <w:rFonts w:eastAsia="Times New Roman" w:cs="Times New Roman"/>
          <w:color w:val="111111"/>
          <w:kern w:val="0"/>
          <w:lang w:eastAsia="ru-RU"/>
        </w:rPr>
        <w:t>ознакомлении детей дошкольного возраста с экономикой отводится сказкам, которые</w:t>
      </w:r>
      <w:r w:rsidR="00C8024F" w:rsidRPr="002E7609">
        <w:rPr>
          <w:rFonts w:eastAsia="Times New Roman" w:cs="Times New Roman"/>
          <w:color w:val="111111"/>
          <w:kern w:val="0"/>
          <w:lang w:eastAsia="ru-RU"/>
        </w:rPr>
        <w:t xml:space="preserve"> </w:t>
      </w:r>
      <w:r w:rsidR="00C8024F" w:rsidRPr="002E7609">
        <w:rPr>
          <w:rFonts w:eastAsia="Times New Roman" w:cs="Times New Roman"/>
          <w:color w:val="111111"/>
          <w:kern w:val="0"/>
          <w:lang w:eastAsia="ru-RU"/>
        </w:rPr>
        <w:t>используются, прежде всего, для воспитания таких «экономических» качеств личности,</w:t>
      </w:r>
      <w:r w:rsidR="00C8024F" w:rsidRPr="002E7609">
        <w:rPr>
          <w:rFonts w:eastAsia="Times New Roman" w:cs="Times New Roman"/>
          <w:color w:val="111111"/>
          <w:kern w:val="0"/>
          <w:lang w:eastAsia="ru-RU"/>
        </w:rPr>
        <w:t xml:space="preserve"> </w:t>
      </w:r>
      <w:r w:rsidR="00C8024F" w:rsidRPr="002E7609">
        <w:rPr>
          <w:rFonts w:eastAsia="Times New Roman" w:cs="Times New Roman"/>
          <w:color w:val="111111"/>
          <w:kern w:val="0"/>
          <w:lang w:eastAsia="ru-RU"/>
        </w:rPr>
        <w:t xml:space="preserve">как хозяйственность, трудолюбие, старание, бережливость, прилежность, </w:t>
      </w:r>
      <w:proofErr w:type="spellStart"/>
      <w:r w:rsidR="00C8024F" w:rsidRPr="002E7609">
        <w:rPr>
          <w:rFonts w:eastAsia="Times New Roman" w:cs="Times New Roman"/>
          <w:color w:val="111111"/>
          <w:kern w:val="0"/>
          <w:lang w:eastAsia="ru-RU"/>
        </w:rPr>
        <w:t>расчетливость</w:t>
      </w:r>
      <w:proofErr w:type="spellEnd"/>
      <w:r w:rsidR="00C8024F" w:rsidRPr="002E7609">
        <w:rPr>
          <w:rFonts w:eastAsia="Times New Roman" w:cs="Times New Roman"/>
          <w:color w:val="111111"/>
          <w:kern w:val="0"/>
          <w:lang w:eastAsia="ru-RU"/>
        </w:rPr>
        <w:t xml:space="preserve"> и</w:t>
      </w:r>
      <w:r w:rsidR="00C8024F" w:rsidRPr="002E7609">
        <w:rPr>
          <w:rFonts w:eastAsia="Times New Roman" w:cs="Times New Roman"/>
          <w:color w:val="111111"/>
          <w:kern w:val="0"/>
          <w:lang w:eastAsia="ru-RU"/>
        </w:rPr>
        <w:t xml:space="preserve"> </w:t>
      </w:r>
      <w:r w:rsidR="00C8024F" w:rsidRPr="002E7609">
        <w:rPr>
          <w:rFonts w:eastAsia="Times New Roman" w:cs="Times New Roman"/>
          <w:color w:val="111111"/>
          <w:kern w:val="0"/>
          <w:lang w:eastAsia="ru-RU"/>
        </w:rPr>
        <w:t>др. и для ознакомления с некоторыми экономическими категориями («деньги», «труд»,</w:t>
      </w:r>
      <w:r w:rsidR="00C8024F" w:rsidRPr="002E7609">
        <w:rPr>
          <w:rFonts w:eastAsia="Times New Roman" w:cs="Times New Roman"/>
          <w:color w:val="111111"/>
          <w:kern w:val="0"/>
          <w:lang w:eastAsia="ru-RU"/>
        </w:rPr>
        <w:t xml:space="preserve"> </w:t>
      </w:r>
      <w:r w:rsidR="00C8024F" w:rsidRPr="002E7609">
        <w:rPr>
          <w:rFonts w:eastAsia="Times New Roman" w:cs="Times New Roman"/>
          <w:color w:val="111111"/>
          <w:kern w:val="0"/>
          <w:lang w:eastAsia="ru-RU"/>
        </w:rPr>
        <w:t>«производство», «распределение», «обмен» и др.)</w:t>
      </w:r>
      <w:r w:rsidR="00C8024F" w:rsidRPr="002E7609">
        <w:rPr>
          <w:rFonts w:eastAsia="Times New Roman" w:cs="Times New Roman"/>
          <w:color w:val="111111"/>
          <w:kern w:val="0"/>
          <w:lang w:eastAsia="ru-RU"/>
        </w:rPr>
        <w:t>.</w:t>
      </w:r>
      <w:proofErr w:type="gramEnd"/>
      <w:r w:rsidR="00C8024F" w:rsidRPr="002E7609">
        <w:rPr>
          <w:rFonts w:eastAsia="Times New Roman" w:cs="Times New Roman"/>
          <w:color w:val="111111"/>
          <w:kern w:val="0"/>
          <w:lang w:eastAsia="ru-RU"/>
        </w:rPr>
        <w:t xml:space="preserve">  </w:t>
      </w:r>
      <w:r w:rsidRPr="002E7609">
        <w:rPr>
          <w:rFonts w:eastAsia="Times New Roman" w:cs="Times New Roman"/>
          <w:color w:val="111111"/>
          <w:kern w:val="0"/>
          <w:lang w:eastAsia="ru-RU"/>
        </w:rPr>
        <w:t>Сказка – литературный жанр с огромными дидактическими возможностями. Интересны и удачны авторские сказки, каждая из которых </w:t>
      </w:r>
      <w:r w:rsidRPr="002E7609">
        <w:rPr>
          <w:rFonts w:eastAsia="Times New Roman" w:cs="Times New Roman"/>
          <w:bCs/>
          <w:color w:val="111111"/>
          <w:kern w:val="0"/>
          <w:lang w:eastAsia="ru-RU"/>
        </w:rPr>
        <w:t>представляет как бы мини-программу</w:t>
      </w:r>
      <w:r w:rsidRPr="002E7609">
        <w:rPr>
          <w:rFonts w:eastAsia="Times New Roman" w:cs="Times New Roman"/>
          <w:color w:val="111111"/>
          <w:kern w:val="0"/>
          <w:lang w:eastAsia="ru-RU"/>
        </w:rPr>
        <w:t> ознакомления детей с экономическими понятиями. Чтение художественной литературы способствует выделению мотивации и поступков героев и характеристике их действий, формирует словарь детей, а главное – даст объяснение многим непонятным экономическим явлениям.</w:t>
      </w:r>
    </w:p>
    <w:p w:rsidR="005B5F7A" w:rsidRPr="002E7609" w:rsidRDefault="005B5F7A" w:rsidP="00FF505D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color w:val="111111"/>
          <w:kern w:val="0"/>
          <w:lang w:eastAsia="ru-RU"/>
        </w:rPr>
      </w:pPr>
      <w:r w:rsidRPr="002E7609">
        <w:rPr>
          <w:rFonts w:eastAsia="Times New Roman" w:cs="Times New Roman"/>
          <w:color w:val="111111"/>
          <w:kern w:val="0"/>
          <w:lang w:eastAsia="ru-RU"/>
        </w:rPr>
        <w:t>Дошкольники, совершая большое количество действий, учатся реализовывать их в разных условиях, с разными объектами, что повышает прочность и осознанность усвоения знаний.</w:t>
      </w:r>
    </w:p>
    <w:p w:rsidR="005B5F7A" w:rsidRPr="002E7609" w:rsidRDefault="005B5F7A" w:rsidP="00FF505D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color w:val="111111"/>
          <w:kern w:val="0"/>
          <w:lang w:eastAsia="ru-RU"/>
        </w:rPr>
      </w:pPr>
      <w:r w:rsidRPr="002E7609">
        <w:rPr>
          <w:rFonts w:eastAsia="Times New Roman" w:cs="Times New Roman"/>
          <w:color w:val="111111"/>
          <w:kern w:val="0"/>
          <w:lang w:eastAsia="ru-RU"/>
        </w:rPr>
        <w:t xml:space="preserve">Логические и арифметические задачи, задачи-шутки, выполнение задания по рисунку оживляют путь познания сложных экономических явлений. Они сочетают в себе элементы </w:t>
      </w:r>
      <w:proofErr w:type="spellStart"/>
      <w:r w:rsidRPr="002E7609">
        <w:rPr>
          <w:rFonts w:eastAsia="Times New Roman" w:cs="Times New Roman"/>
          <w:color w:val="111111"/>
          <w:kern w:val="0"/>
          <w:lang w:eastAsia="ru-RU"/>
        </w:rPr>
        <w:t>проблемности</w:t>
      </w:r>
      <w:proofErr w:type="spellEnd"/>
      <w:r w:rsidRPr="002E7609">
        <w:rPr>
          <w:rFonts w:eastAsia="Times New Roman" w:cs="Times New Roman"/>
          <w:color w:val="111111"/>
          <w:kern w:val="0"/>
          <w:lang w:eastAsia="ru-RU"/>
        </w:rPr>
        <w:t xml:space="preserve"> и занимательности, вызывают напряжение ума и доставляют радость, развивают фантазию, воображение и логику рассуждений. Решение таких задач повышает интерес ребенка к экономическим знаниям, учит</w:t>
      </w:r>
      <w:r w:rsidR="00FF505D" w:rsidRPr="002E7609">
        <w:rPr>
          <w:rFonts w:eastAsia="Times New Roman" w:cs="Times New Roman"/>
          <w:color w:val="111111"/>
          <w:kern w:val="0"/>
          <w:lang w:eastAsia="ru-RU"/>
        </w:rPr>
        <w:t xml:space="preserve"> </w:t>
      </w:r>
      <w:r w:rsidRPr="002E7609">
        <w:rPr>
          <w:rFonts w:eastAsia="Times New Roman" w:cs="Times New Roman"/>
          <w:bCs/>
          <w:color w:val="111111"/>
          <w:kern w:val="0"/>
          <w:lang w:eastAsia="ru-RU"/>
        </w:rPr>
        <w:t>видеть</w:t>
      </w:r>
      <w:r w:rsidR="00FF505D" w:rsidRPr="002E7609">
        <w:rPr>
          <w:rFonts w:eastAsia="Times New Roman" w:cs="Times New Roman"/>
          <w:bCs/>
          <w:color w:val="111111"/>
          <w:kern w:val="0"/>
          <w:lang w:eastAsia="ru-RU"/>
        </w:rPr>
        <w:t xml:space="preserve"> </w:t>
      </w:r>
      <w:r w:rsidRPr="002E7609">
        <w:rPr>
          <w:rFonts w:eastAsia="Times New Roman" w:cs="Times New Roman"/>
          <w:color w:val="111111"/>
          <w:kern w:val="0"/>
          <w:lang w:eastAsia="ru-RU"/>
        </w:rPr>
        <w:t>за названиями и терминами жизнь, красоту мира вещей, природы, людей. Занятия расширяют экономический кругозор, уточняют имеющиеся у них </w:t>
      </w:r>
      <w:r w:rsidRPr="002E7609">
        <w:rPr>
          <w:rFonts w:eastAsia="Times New Roman" w:cs="Times New Roman"/>
          <w:bCs/>
          <w:color w:val="111111"/>
          <w:kern w:val="0"/>
          <w:lang w:eastAsia="ru-RU"/>
        </w:rPr>
        <w:t>представления</w:t>
      </w:r>
      <w:r w:rsidRPr="002E7609">
        <w:rPr>
          <w:rFonts w:eastAsia="Times New Roman" w:cs="Times New Roman"/>
          <w:color w:val="111111"/>
          <w:kern w:val="0"/>
          <w:lang w:eastAsia="ru-RU"/>
        </w:rPr>
        <w:t>, знакомят с новыми престижными профессиями, позволяют понять роль труда в жизни человека, специфику товарно-денежных отношений и рекламы, учат разумно расходовать деньги, бережно относиться к вещам </w:t>
      </w:r>
      <w:r w:rsidRPr="002E7609">
        <w:rPr>
          <w:rFonts w:eastAsia="Times New Roman" w:cs="Times New Roman"/>
          <w:i/>
          <w:iCs/>
          <w:color w:val="111111"/>
          <w:kern w:val="0"/>
          <w:bdr w:val="none" w:sz="0" w:space="0" w:color="auto" w:frame="1"/>
          <w:lang w:eastAsia="ru-RU"/>
        </w:rPr>
        <w:t>(игрушкам, одежде, обуви)</w:t>
      </w:r>
      <w:r w:rsidR="00FF505D" w:rsidRPr="002E7609">
        <w:rPr>
          <w:rFonts w:eastAsia="Times New Roman" w:cs="Times New Roman"/>
          <w:i/>
          <w:iCs/>
          <w:color w:val="111111"/>
          <w:kern w:val="0"/>
          <w:bdr w:val="none" w:sz="0" w:space="0" w:color="auto" w:frame="1"/>
          <w:lang w:eastAsia="ru-RU"/>
        </w:rPr>
        <w:t xml:space="preserve"> </w:t>
      </w:r>
      <w:r w:rsidRPr="002E7609">
        <w:rPr>
          <w:rFonts w:eastAsia="Times New Roman" w:cs="Times New Roman"/>
          <w:color w:val="111111"/>
          <w:kern w:val="0"/>
          <w:lang w:eastAsia="ru-RU"/>
        </w:rPr>
        <w:t>и природным ресурсам. Занятия по ручному труду являются важными составляющими экономического воспитания, т. к. продуктивные виды деятельности</w:t>
      </w:r>
      <w:r w:rsidR="00FF505D" w:rsidRPr="002E7609">
        <w:rPr>
          <w:rFonts w:eastAsia="Times New Roman" w:cs="Times New Roman"/>
          <w:color w:val="111111"/>
          <w:kern w:val="0"/>
          <w:lang w:eastAsia="ru-RU"/>
        </w:rPr>
        <w:t xml:space="preserve"> </w:t>
      </w:r>
      <w:r w:rsidRPr="002E7609">
        <w:rPr>
          <w:rFonts w:eastAsia="Times New Roman" w:cs="Times New Roman"/>
          <w:bCs/>
          <w:color w:val="111111"/>
          <w:kern w:val="0"/>
          <w:lang w:eastAsia="ru-RU"/>
        </w:rPr>
        <w:t>представляют</w:t>
      </w:r>
      <w:r w:rsidR="00FF505D" w:rsidRPr="002E7609">
        <w:rPr>
          <w:rFonts w:eastAsia="Times New Roman" w:cs="Times New Roman"/>
          <w:bCs/>
          <w:color w:val="111111"/>
          <w:kern w:val="0"/>
          <w:lang w:eastAsia="ru-RU"/>
        </w:rPr>
        <w:t xml:space="preserve"> </w:t>
      </w:r>
      <w:r w:rsidRPr="002E7609">
        <w:rPr>
          <w:rFonts w:eastAsia="Times New Roman" w:cs="Times New Roman"/>
          <w:color w:val="111111"/>
          <w:kern w:val="0"/>
          <w:lang w:eastAsia="ru-RU"/>
        </w:rPr>
        <w:t>собой большие возможности для формирования</w:t>
      </w:r>
      <w:r w:rsidR="00FF505D" w:rsidRPr="002E7609">
        <w:rPr>
          <w:rFonts w:eastAsia="Times New Roman" w:cs="Times New Roman"/>
          <w:color w:val="111111"/>
          <w:kern w:val="0"/>
          <w:lang w:eastAsia="ru-RU"/>
        </w:rPr>
        <w:t xml:space="preserve"> </w:t>
      </w:r>
      <w:r w:rsidRPr="002E7609">
        <w:rPr>
          <w:rFonts w:eastAsia="Times New Roman" w:cs="Times New Roman"/>
          <w:bCs/>
          <w:color w:val="111111"/>
          <w:kern w:val="0"/>
          <w:lang w:eastAsia="ru-RU"/>
        </w:rPr>
        <w:t>основ</w:t>
      </w:r>
      <w:r w:rsidR="00FF505D" w:rsidRPr="002E7609">
        <w:rPr>
          <w:rFonts w:eastAsia="Times New Roman" w:cs="Times New Roman"/>
          <w:bCs/>
          <w:color w:val="111111"/>
          <w:kern w:val="0"/>
          <w:lang w:eastAsia="ru-RU"/>
        </w:rPr>
        <w:t xml:space="preserve"> </w:t>
      </w:r>
      <w:r w:rsidRPr="002E7609">
        <w:rPr>
          <w:rFonts w:eastAsia="Times New Roman" w:cs="Times New Roman"/>
          <w:color w:val="111111"/>
          <w:kern w:val="0"/>
          <w:lang w:eastAsia="ru-RU"/>
        </w:rPr>
        <w:t>экономического мышления.</w:t>
      </w:r>
    </w:p>
    <w:p w:rsidR="005B5F7A" w:rsidRPr="002E7609" w:rsidRDefault="005B5F7A" w:rsidP="00FF505D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color w:val="111111"/>
          <w:kern w:val="0"/>
          <w:lang w:eastAsia="ru-RU"/>
        </w:rPr>
      </w:pPr>
      <w:r w:rsidRPr="002E7609">
        <w:rPr>
          <w:rFonts w:eastAsia="Times New Roman" w:cs="Times New Roman"/>
          <w:color w:val="111111"/>
          <w:kern w:val="0"/>
          <w:lang w:eastAsia="ru-RU"/>
        </w:rPr>
        <w:lastRenderedPageBreak/>
        <w:t>Математическое развитие детей, прежде всего, направлено на освоение ими </w:t>
      </w:r>
      <w:r w:rsidRPr="002E7609">
        <w:rPr>
          <w:rFonts w:eastAsia="Times New Roman" w:cs="Times New Roman"/>
          <w:bCs/>
          <w:color w:val="111111"/>
          <w:kern w:val="0"/>
          <w:lang w:eastAsia="ru-RU"/>
        </w:rPr>
        <w:t>предметно-специфического </w:t>
      </w:r>
      <w:r w:rsidRPr="002E7609">
        <w:rPr>
          <w:rFonts w:eastAsia="Times New Roman" w:cs="Times New Roman"/>
          <w:i/>
          <w:iCs/>
          <w:color w:val="111111"/>
          <w:kern w:val="0"/>
          <w:bdr w:val="none" w:sz="0" w:space="0" w:color="auto" w:frame="1"/>
          <w:lang w:eastAsia="ru-RU"/>
        </w:rPr>
        <w:t>(математического)</w:t>
      </w:r>
      <w:r w:rsidR="00FF505D" w:rsidRPr="002E7609">
        <w:rPr>
          <w:rFonts w:eastAsia="Times New Roman" w:cs="Times New Roman"/>
          <w:i/>
          <w:iCs/>
          <w:color w:val="111111"/>
          <w:kern w:val="0"/>
          <w:bdr w:val="none" w:sz="0" w:space="0" w:color="auto" w:frame="1"/>
          <w:lang w:eastAsia="ru-RU"/>
        </w:rPr>
        <w:t xml:space="preserve"> </w:t>
      </w:r>
      <w:r w:rsidRPr="002E7609">
        <w:rPr>
          <w:rFonts w:eastAsia="Times New Roman" w:cs="Times New Roman"/>
          <w:color w:val="111111"/>
          <w:kern w:val="0"/>
          <w:lang w:eastAsia="ru-RU"/>
        </w:rPr>
        <w:t>содержания, формирование познавательных и творческих способностей. Математика вооружает ребенка</w:t>
      </w:r>
      <w:r w:rsidR="00FF505D" w:rsidRPr="002E7609">
        <w:rPr>
          <w:rFonts w:eastAsia="Times New Roman" w:cs="Times New Roman"/>
          <w:color w:val="111111"/>
          <w:kern w:val="0"/>
          <w:lang w:eastAsia="ru-RU"/>
        </w:rPr>
        <w:t xml:space="preserve"> </w:t>
      </w:r>
      <w:r w:rsidRPr="002E7609">
        <w:rPr>
          <w:rFonts w:eastAsia="Times New Roman" w:cs="Times New Roman"/>
          <w:bCs/>
          <w:color w:val="111111"/>
          <w:kern w:val="0"/>
          <w:lang w:eastAsia="ru-RU"/>
        </w:rPr>
        <w:t>средствами</w:t>
      </w:r>
      <w:r w:rsidR="00FF505D" w:rsidRPr="002E7609">
        <w:rPr>
          <w:rFonts w:eastAsia="Times New Roman" w:cs="Times New Roman"/>
          <w:bCs/>
          <w:color w:val="111111"/>
          <w:kern w:val="0"/>
          <w:lang w:eastAsia="ru-RU"/>
        </w:rPr>
        <w:t xml:space="preserve"> </w:t>
      </w:r>
      <w:r w:rsidRPr="002E7609">
        <w:rPr>
          <w:rFonts w:eastAsia="Times New Roman" w:cs="Times New Roman"/>
          <w:color w:val="111111"/>
          <w:kern w:val="0"/>
          <w:lang w:eastAsia="ru-RU"/>
        </w:rPr>
        <w:t>рационального познания мира. Счет, измерение, элементарные вычисления — это те способы, которые ребенок использует при решении различных задач, в том числе и экономического содержания. Применение этих способов в познавательной и практической деятельности стимулирует поиск, открывает ребенку путь к творчеству. Математические знания можно рассматривать как</w:t>
      </w:r>
      <w:r w:rsidR="00FF505D" w:rsidRPr="002E7609">
        <w:rPr>
          <w:rFonts w:eastAsia="Times New Roman" w:cs="Times New Roman"/>
          <w:color w:val="111111"/>
          <w:kern w:val="0"/>
          <w:lang w:eastAsia="ru-RU"/>
        </w:rPr>
        <w:t xml:space="preserve"> </w:t>
      </w:r>
      <w:r w:rsidRPr="002E7609">
        <w:rPr>
          <w:rFonts w:eastAsia="Times New Roman" w:cs="Times New Roman"/>
          <w:bCs/>
          <w:color w:val="111111"/>
          <w:kern w:val="0"/>
          <w:lang w:eastAsia="ru-RU"/>
        </w:rPr>
        <w:t>основу</w:t>
      </w:r>
      <w:r w:rsidR="00FF505D" w:rsidRPr="002E7609">
        <w:rPr>
          <w:rFonts w:eastAsia="Times New Roman" w:cs="Times New Roman"/>
          <w:bCs/>
          <w:color w:val="111111"/>
          <w:kern w:val="0"/>
          <w:lang w:eastAsia="ru-RU"/>
        </w:rPr>
        <w:t xml:space="preserve"> </w:t>
      </w:r>
      <w:r w:rsidRPr="002E7609">
        <w:rPr>
          <w:rFonts w:eastAsia="Times New Roman" w:cs="Times New Roman"/>
          <w:color w:val="111111"/>
          <w:kern w:val="0"/>
          <w:lang w:eastAsia="ru-RU"/>
        </w:rPr>
        <w:t>развития у старших дошкольников элементарных экономических</w:t>
      </w:r>
      <w:r w:rsidR="00FF505D" w:rsidRPr="002E7609">
        <w:rPr>
          <w:rFonts w:eastAsia="Times New Roman" w:cs="Times New Roman"/>
          <w:color w:val="111111"/>
          <w:kern w:val="0"/>
          <w:lang w:eastAsia="ru-RU"/>
        </w:rPr>
        <w:t xml:space="preserve"> </w:t>
      </w:r>
      <w:r w:rsidRPr="002E7609">
        <w:rPr>
          <w:rFonts w:eastAsia="Times New Roman" w:cs="Times New Roman"/>
          <w:bCs/>
          <w:color w:val="111111"/>
          <w:kern w:val="0"/>
          <w:lang w:eastAsia="ru-RU"/>
        </w:rPr>
        <w:t>представлений</w:t>
      </w:r>
      <w:r w:rsidRPr="002E7609">
        <w:rPr>
          <w:rFonts w:eastAsia="Times New Roman" w:cs="Times New Roman"/>
          <w:color w:val="111111"/>
          <w:kern w:val="0"/>
          <w:lang w:eastAsia="ru-RU"/>
        </w:rPr>
        <w:t>. В то же время ознакомление с экономической сферой действительности способствует переходу ребенка от формального усвоения математических знаний к их осознанному применению в новой области.</w:t>
      </w:r>
    </w:p>
    <w:p w:rsidR="005B5F7A" w:rsidRPr="002E7609" w:rsidRDefault="005B5F7A" w:rsidP="00FF505D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color w:val="111111"/>
          <w:kern w:val="0"/>
          <w:lang w:eastAsia="ru-RU"/>
        </w:rPr>
      </w:pPr>
      <w:r w:rsidRPr="002E7609">
        <w:rPr>
          <w:rFonts w:eastAsia="Times New Roman" w:cs="Times New Roman"/>
          <w:color w:val="111111"/>
          <w:kern w:val="0"/>
          <w:lang w:eastAsia="ru-RU"/>
        </w:rPr>
        <w:t>Таким образом, образовательная деятельность по формированию</w:t>
      </w:r>
      <w:r w:rsidR="00FF505D" w:rsidRPr="002E7609">
        <w:rPr>
          <w:rFonts w:eastAsia="Times New Roman" w:cs="Times New Roman"/>
          <w:color w:val="111111"/>
          <w:kern w:val="0"/>
          <w:lang w:eastAsia="ru-RU"/>
        </w:rPr>
        <w:t xml:space="preserve"> </w:t>
      </w:r>
      <w:r w:rsidRPr="002E7609">
        <w:rPr>
          <w:rFonts w:eastAsia="Times New Roman" w:cs="Times New Roman"/>
          <w:bCs/>
          <w:color w:val="111111"/>
          <w:kern w:val="0"/>
          <w:lang w:eastAsia="ru-RU"/>
        </w:rPr>
        <w:t>основ финансовой грамотности</w:t>
      </w:r>
      <w:r w:rsidR="00FF505D" w:rsidRPr="002E7609">
        <w:rPr>
          <w:rFonts w:eastAsia="Times New Roman" w:cs="Times New Roman"/>
          <w:bCs/>
          <w:color w:val="111111"/>
          <w:kern w:val="0"/>
          <w:lang w:eastAsia="ru-RU"/>
        </w:rPr>
        <w:t xml:space="preserve"> </w:t>
      </w:r>
      <w:r w:rsidRPr="002E7609">
        <w:rPr>
          <w:rFonts w:eastAsia="Times New Roman" w:cs="Times New Roman"/>
          <w:color w:val="111111"/>
          <w:kern w:val="0"/>
          <w:lang w:eastAsia="ru-RU"/>
        </w:rPr>
        <w:t>может разворачиваться не только в форме</w:t>
      </w:r>
      <w:r w:rsidR="00FF505D" w:rsidRPr="002E7609">
        <w:rPr>
          <w:rFonts w:eastAsia="Times New Roman" w:cs="Times New Roman"/>
          <w:color w:val="111111"/>
          <w:kern w:val="0"/>
          <w:lang w:eastAsia="ru-RU"/>
        </w:rPr>
        <w:t xml:space="preserve"> </w:t>
      </w:r>
      <w:r w:rsidRPr="002E7609">
        <w:rPr>
          <w:rFonts w:eastAsia="Times New Roman" w:cs="Times New Roman"/>
          <w:bCs/>
          <w:color w:val="111111"/>
          <w:kern w:val="0"/>
          <w:lang w:eastAsia="ru-RU"/>
        </w:rPr>
        <w:t>непосредственной</w:t>
      </w:r>
      <w:r w:rsidR="00FF505D" w:rsidRPr="002E7609">
        <w:rPr>
          <w:rFonts w:eastAsia="Times New Roman" w:cs="Times New Roman"/>
          <w:color w:val="111111"/>
          <w:kern w:val="0"/>
          <w:lang w:eastAsia="ru-RU"/>
        </w:rPr>
        <w:t xml:space="preserve"> о</w:t>
      </w:r>
      <w:r w:rsidRPr="002E7609">
        <w:rPr>
          <w:rFonts w:eastAsia="Times New Roman" w:cs="Times New Roman"/>
          <w:color w:val="111111"/>
          <w:kern w:val="0"/>
          <w:lang w:eastAsia="ru-RU"/>
        </w:rPr>
        <w:t>бразовательной и совместной образовательной деятельности, но и продолжаться в самостоятельной деятельности дошкольников в специально</w:t>
      </w:r>
      <w:r w:rsidR="00FF505D" w:rsidRPr="002E7609">
        <w:rPr>
          <w:rFonts w:eastAsia="Times New Roman" w:cs="Times New Roman"/>
          <w:color w:val="111111"/>
          <w:kern w:val="0"/>
          <w:lang w:eastAsia="ru-RU"/>
        </w:rPr>
        <w:t xml:space="preserve"> </w:t>
      </w:r>
      <w:r w:rsidRPr="002E7609">
        <w:rPr>
          <w:rFonts w:eastAsia="Times New Roman" w:cs="Times New Roman"/>
          <w:bCs/>
          <w:color w:val="111111"/>
          <w:kern w:val="0"/>
          <w:lang w:eastAsia="ru-RU"/>
        </w:rPr>
        <w:t>организованной развивающей среде</w:t>
      </w:r>
      <w:r w:rsidRPr="002E7609">
        <w:rPr>
          <w:rFonts w:eastAsia="Times New Roman" w:cs="Times New Roman"/>
          <w:color w:val="111111"/>
          <w:kern w:val="0"/>
          <w:lang w:eastAsia="ru-RU"/>
        </w:rPr>
        <w:t>.</w:t>
      </w:r>
    </w:p>
    <w:p w:rsidR="005B5F7A" w:rsidRPr="002E7609" w:rsidRDefault="002E7609" w:rsidP="002E7609">
      <w:pPr>
        <w:tabs>
          <w:tab w:val="left" w:pos="0"/>
        </w:tabs>
        <w:spacing w:after="0" w:line="240" w:lineRule="auto"/>
        <w:jc w:val="both"/>
        <w:rPr>
          <w:rFonts w:cs="Times New Roman"/>
        </w:rPr>
      </w:pPr>
      <w:r w:rsidRPr="002E7609">
        <w:rPr>
          <w:rFonts w:cs="Times New Roman"/>
        </w:rPr>
        <w:t>Возможности РППС обязательно нужно использовать при формировании основ</w:t>
      </w:r>
      <w:r w:rsidRPr="002E7609">
        <w:rPr>
          <w:rFonts w:cs="Times New Roman"/>
        </w:rPr>
        <w:t xml:space="preserve"> </w:t>
      </w:r>
      <w:r w:rsidRPr="002E7609">
        <w:rPr>
          <w:rFonts w:cs="Times New Roman"/>
        </w:rPr>
        <w:t>ранней финансовой грамотности. Интеграция должна осуществляться гармонично,</w:t>
      </w:r>
      <w:r w:rsidRPr="002E7609">
        <w:rPr>
          <w:rFonts w:cs="Times New Roman"/>
        </w:rPr>
        <w:t xml:space="preserve"> </w:t>
      </w:r>
      <w:r w:rsidRPr="002E7609">
        <w:rPr>
          <w:rFonts w:cs="Times New Roman"/>
        </w:rPr>
        <w:t>объединяя различные предметы для того, чтобы внести целостность в познание</w:t>
      </w:r>
      <w:r w:rsidRPr="002E7609">
        <w:rPr>
          <w:rFonts w:cs="Times New Roman"/>
        </w:rPr>
        <w:t xml:space="preserve"> </w:t>
      </w:r>
      <w:r w:rsidRPr="002E7609">
        <w:rPr>
          <w:rFonts w:cs="Times New Roman"/>
        </w:rPr>
        <w:t>дошкольником окружающего мира, в том числе его экономической и финансовой</w:t>
      </w:r>
      <w:r w:rsidRPr="002E7609">
        <w:rPr>
          <w:rFonts w:cs="Times New Roman"/>
        </w:rPr>
        <w:t xml:space="preserve"> </w:t>
      </w:r>
      <w:r w:rsidRPr="002E7609">
        <w:rPr>
          <w:rFonts w:cs="Times New Roman"/>
        </w:rPr>
        <w:t>областей.</w:t>
      </w:r>
    </w:p>
    <w:sectPr w:rsidR="005B5F7A" w:rsidRPr="002E7609" w:rsidSect="00120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E2"/>
    <w:rsid w:val="00083895"/>
    <w:rsid w:val="000C3786"/>
    <w:rsid w:val="000E2BEF"/>
    <w:rsid w:val="001000E2"/>
    <w:rsid w:val="00120014"/>
    <w:rsid w:val="00224836"/>
    <w:rsid w:val="002A20F5"/>
    <w:rsid w:val="002E7609"/>
    <w:rsid w:val="00364F5B"/>
    <w:rsid w:val="0044144E"/>
    <w:rsid w:val="004B46A0"/>
    <w:rsid w:val="00526B30"/>
    <w:rsid w:val="005B5F7A"/>
    <w:rsid w:val="00644497"/>
    <w:rsid w:val="00665DAA"/>
    <w:rsid w:val="008D01CC"/>
    <w:rsid w:val="009D0E57"/>
    <w:rsid w:val="009F273D"/>
    <w:rsid w:val="00A941D0"/>
    <w:rsid w:val="00AB18EF"/>
    <w:rsid w:val="00B249E8"/>
    <w:rsid w:val="00BA674E"/>
    <w:rsid w:val="00C8024F"/>
    <w:rsid w:val="00CB5152"/>
    <w:rsid w:val="00EC3533"/>
    <w:rsid w:val="00EC4FB8"/>
    <w:rsid w:val="00FA0FF6"/>
    <w:rsid w:val="00FB09BB"/>
    <w:rsid w:val="00FF5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1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F7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644497"/>
    <w:pPr>
      <w:ind w:left="720"/>
      <w:contextualSpacing/>
    </w:pPr>
    <w:rPr>
      <w:rFonts w:ascii="Calibri" w:eastAsia="Calibri" w:hAnsi="Calibri" w:cs="Times New Roman"/>
      <w:kern w:val="0"/>
      <w:sz w:val="22"/>
      <w:szCs w:val="22"/>
    </w:rPr>
  </w:style>
  <w:style w:type="paragraph" w:styleId="a5">
    <w:name w:val="Body Text"/>
    <w:basedOn w:val="a"/>
    <w:link w:val="a6"/>
    <w:uiPriority w:val="1"/>
    <w:qFormat/>
    <w:rsid w:val="00644497"/>
    <w:pPr>
      <w:spacing w:after="0" w:line="240" w:lineRule="auto"/>
      <w:jc w:val="center"/>
    </w:pPr>
    <w:rPr>
      <w:rFonts w:ascii="Calibri" w:eastAsia="Calibri" w:hAnsi="Calibri" w:cs="Times New Roman"/>
      <w:b/>
      <w:i/>
      <w:kern w:val="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644497"/>
    <w:rPr>
      <w:rFonts w:ascii="Calibri" w:eastAsia="Calibri" w:hAnsi="Calibri" w:cs="Times New Roman"/>
      <w:b/>
      <w:i/>
      <w:kern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1"/>
    <w:qFormat/>
    <w:locked/>
    <w:rsid w:val="00644497"/>
    <w:rPr>
      <w:rFonts w:ascii="Calibri" w:eastAsia="Calibri" w:hAnsi="Calibri" w:cs="Times New Roman"/>
      <w:kern w:val="0"/>
      <w:sz w:val="22"/>
      <w:szCs w:val="22"/>
    </w:rPr>
  </w:style>
  <w:style w:type="character" w:styleId="a7">
    <w:name w:val="Hyperlink"/>
    <w:basedOn w:val="a0"/>
    <w:uiPriority w:val="99"/>
    <w:unhideWhenUsed/>
    <w:rsid w:val="005B5F7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B5F7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B5F7A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B5F7A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B5F7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B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5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1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F7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644497"/>
    <w:pPr>
      <w:ind w:left="720"/>
      <w:contextualSpacing/>
    </w:pPr>
    <w:rPr>
      <w:rFonts w:ascii="Calibri" w:eastAsia="Calibri" w:hAnsi="Calibri" w:cs="Times New Roman"/>
      <w:kern w:val="0"/>
      <w:sz w:val="22"/>
      <w:szCs w:val="22"/>
    </w:rPr>
  </w:style>
  <w:style w:type="paragraph" w:styleId="a5">
    <w:name w:val="Body Text"/>
    <w:basedOn w:val="a"/>
    <w:link w:val="a6"/>
    <w:uiPriority w:val="1"/>
    <w:qFormat/>
    <w:rsid w:val="00644497"/>
    <w:pPr>
      <w:spacing w:after="0" w:line="240" w:lineRule="auto"/>
      <w:jc w:val="center"/>
    </w:pPr>
    <w:rPr>
      <w:rFonts w:ascii="Calibri" w:eastAsia="Calibri" w:hAnsi="Calibri" w:cs="Times New Roman"/>
      <w:b/>
      <w:i/>
      <w:kern w:val="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644497"/>
    <w:rPr>
      <w:rFonts w:ascii="Calibri" w:eastAsia="Calibri" w:hAnsi="Calibri" w:cs="Times New Roman"/>
      <w:b/>
      <w:i/>
      <w:kern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1"/>
    <w:qFormat/>
    <w:locked/>
    <w:rsid w:val="00644497"/>
    <w:rPr>
      <w:rFonts w:ascii="Calibri" w:eastAsia="Calibri" w:hAnsi="Calibri" w:cs="Times New Roman"/>
      <w:kern w:val="0"/>
      <w:sz w:val="22"/>
      <w:szCs w:val="22"/>
    </w:rPr>
  </w:style>
  <w:style w:type="character" w:styleId="a7">
    <w:name w:val="Hyperlink"/>
    <w:basedOn w:val="a0"/>
    <w:uiPriority w:val="99"/>
    <w:unhideWhenUsed/>
    <w:rsid w:val="005B5F7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B5F7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B5F7A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B5F7A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B5F7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B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5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КДО-4</dc:creator>
  <cp:lastModifiedBy>User Windows</cp:lastModifiedBy>
  <cp:revision>2</cp:revision>
  <dcterms:created xsi:type="dcterms:W3CDTF">2024-06-20T07:17:00Z</dcterms:created>
  <dcterms:modified xsi:type="dcterms:W3CDTF">2024-06-20T07:17:00Z</dcterms:modified>
</cp:coreProperties>
</file>