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EE" w:rsidRDefault="00E4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 повести А.С. Пушкина «Пиковая дама».</w:t>
      </w:r>
    </w:p>
    <w:p w:rsidR="00E45B62" w:rsidRDefault="00E4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 к уроку, аудиоза</w:t>
      </w:r>
      <w:r w:rsidR="00BF669F">
        <w:rPr>
          <w:rFonts w:ascii="Times New Roman" w:hAnsi="Times New Roman" w:cs="Times New Roman"/>
          <w:sz w:val="24"/>
          <w:szCs w:val="24"/>
        </w:rPr>
        <w:t xml:space="preserve">пись-отрывок из арии </w:t>
      </w:r>
      <w:proofErr w:type="spellStart"/>
      <w:r w:rsidR="00BF669F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BF669F">
        <w:rPr>
          <w:rFonts w:ascii="Times New Roman" w:hAnsi="Times New Roman" w:cs="Times New Roman"/>
          <w:sz w:val="24"/>
          <w:szCs w:val="24"/>
        </w:rPr>
        <w:t xml:space="preserve">  опера </w:t>
      </w:r>
      <w:r>
        <w:rPr>
          <w:rFonts w:ascii="Times New Roman" w:hAnsi="Times New Roman" w:cs="Times New Roman"/>
          <w:sz w:val="24"/>
          <w:szCs w:val="24"/>
        </w:rPr>
        <w:t xml:space="preserve"> П.И. Чайковского «Что наша жизнь? Игра!», иллюстрация к повести </w:t>
      </w:r>
      <w:r w:rsidR="00BF669F">
        <w:rPr>
          <w:rFonts w:ascii="Times New Roman" w:hAnsi="Times New Roman" w:cs="Times New Roman"/>
          <w:sz w:val="24"/>
          <w:szCs w:val="24"/>
        </w:rPr>
        <w:t xml:space="preserve">художника </w:t>
      </w:r>
      <w:r>
        <w:rPr>
          <w:rFonts w:ascii="Times New Roman" w:hAnsi="Times New Roman" w:cs="Times New Roman"/>
          <w:sz w:val="24"/>
          <w:szCs w:val="24"/>
        </w:rPr>
        <w:t xml:space="preserve">А. Бенуа -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мозаичное двустороннее изображение: одна сторона изображение карты дама пик, другая </w:t>
      </w:r>
      <w:r w:rsidR="00BF669F">
        <w:rPr>
          <w:rFonts w:ascii="Times New Roman" w:hAnsi="Times New Roman" w:cs="Times New Roman"/>
          <w:sz w:val="24"/>
          <w:szCs w:val="24"/>
        </w:rPr>
        <w:t xml:space="preserve">– фоном </w:t>
      </w:r>
      <w:r>
        <w:rPr>
          <w:rFonts w:ascii="Times New Roman" w:hAnsi="Times New Roman" w:cs="Times New Roman"/>
          <w:sz w:val="24"/>
          <w:szCs w:val="24"/>
        </w:rPr>
        <w:t xml:space="preserve">голубое небо с белыми </w:t>
      </w:r>
      <w:r w:rsidR="00BF669F">
        <w:rPr>
          <w:rFonts w:ascii="Times New Roman" w:hAnsi="Times New Roman" w:cs="Times New Roman"/>
          <w:sz w:val="24"/>
          <w:szCs w:val="24"/>
        </w:rPr>
        <w:t>облачками, о центру надпись: расчет, умеренность, трудолюбие; раздаточный материал: словарик понятий, текст повести, рабочие листы, стикеры, клей, нарезка слов (черты характера человека).</w:t>
      </w:r>
    </w:p>
    <w:p w:rsidR="00BF669F" w:rsidRDefault="00BF6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BF669F" w:rsidRDefault="00BF6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BF669F" w:rsidRDefault="0062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ребята, очень рада вас всех сегодня видеть. </w:t>
      </w:r>
      <w:r w:rsidR="001B2FA3">
        <w:rPr>
          <w:rFonts w:ascii="Times New Roman" w:hAnsi="Times New Roman" w:cs="Times New Roman"/>
          <w:sz w:val="24"/>
          <w:szCs w:val="24"/>
        </w:rPr>
        <w:t xml:space="preserve">У меня в руках три карты. Как вы думаете, что можно из них сделать?  (треугольник, домик).  </w:t>
      </w:r>
      <w:proofErr w:type="gramStart"/>
      <w:r w:rsidR="001B2FA3">
        <w:rPr>
          <w:rFonts w:ascii="Times New Roman" w:hAnsi="Times New Roman" w:cs="Times New Roman"/>
          <w:sz w:val="24"/>
          <w:szCs w:val="24"/>
        </w:rPr>
        <w:t>Символом чего является треугольник (власть), а домик (семья, тепло, уют, забота) – выстроите ассоциативный ряд.</w:t>
      </w:r>
      <w:proofErr w:type="gramEnd"/>
    </w:p>
    <w:p w:rsidR="00EE663A" w:rsidRDefault="00EE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Пишем на листочках, представитель группы прикрепляет к доске.</w:t>
      </w:r>
    </w:p>
    <w:p w:rsidR="00EE663A" w:rsidRDefault="00EE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Аудиозапись. Предлагаю вам эту фразу в качестве эпиграфа к уроку.</w:t>
      </w:r>
    </w:p>
    <w:p w:rsidR="001B2FA3" w:rsidRDefault="00F0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карты? </w:t>
      </w:r>
      <w:r w:rsidR="001B2FA3">
        <w:rPr>
          <w:rFonts w:ascii="Times New Roman" w:hAnsi="Times New Roman" w:cs="Times New Roman"/>
          <w:sz w:val="24"/>
          <w:szCs w:val="24"/>
        </w:rPr>
        <w:t>А символом чего являются сами карты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FA3">
        <w:rPr>
          <w:rFonts w:ascii="Times New Roman" w:hAnsi="Times New Roman" w:cs="Times New Roman"/>
          <w:sz w:val="24"/>
          <w:szCs w:val="24"/>
        </w:rPr>
        <w:t xml:space="preserve"> </w:t>
      </w:r>
      <w:r w:rsidR="00EE663A">
        <w:rPr>
          <w:rFonts w:ascii="Times New Roman" w:hAnsi="Times New Roman" w:cs="Times New Roman"/>
          <w:sz w:val="24"/>
          <w:szCs w:val="24"/>
        </w:rPr>
        <w:t xml:space="preserve">Давайте продолжим игру в ассоциации </w:t>
      </w:r>
      <w:r w:rsidR="001B2FA3">
        <w:rPr>
          <w:rFonts w:ascii="Times New Roman" w:hAnsi="Times New Roman" w:cs="Times New Roman"/>
          <w:sz w:val="24"/>
          <w:szCs w:val="24"/>
        </w:rPr>
        <w:t>(ассоциативный ряд</w:t>
      </w:r>
      <w:r w:rsidR="00EE663A">
        <w:rPr>
          <w:rFonts w:ascii="Times New Roman" w:hAnsi="Times New Roman" w:cs="Times New Roman"/>
          <w:sz w:val="24"/>
          <w:szCs w:val="24"/>
        </w:rPr>
        <w:t xml:space="preserve"> на доске.</w:t>
      </w:r>
      <w:r w:rsidR="001B2FA3">
        <w:rPr>
          <w:rFonts w:ascii="Times New Roman" w:hAnsi="Times New Roman" w:cs="Times New Roman"/>
          <w:sz w:val="24"/>
          <w:szCs w:val="24"/>
        </w:rPr>
        <w:t>).</w:t>
      </w:r>
      <w:r w:rsidR="00E45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C9" w:rsidRDefault="00EE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взяла  три карты. Почему? </w:t>
      </w:r>
      <w:r w:rsidR="00E457C9">
        <w:rPr>
          <w:rFonts w:ascii="Times New Roman" w:hAnsi="Times New Roman" w:cs="Times New Roman"/>
          <w:sz w:val="24"/>
          <w:szCs w:val="24"/>
        </w:rPr>
        <w:t xml:space="preserve"> (повести Пушкина</w:t>
      </w:r>
      <w:r>
        <w:rPr>
          <w:rFonts w:ascii="Times New Roman" w:hAnsi="Times New Roman" w:cs="Times New Roman"/>
          <w:sz w:val="24"/>
          <w:szCs w:val="24"/>
        </w:rPr>
        <w:t xml:space="preserve"> их три</w:t>
      </w:r>
      <w:r w:rsidR="00E457C9">
        <w:rPr>
          <w:rFonts w:ascii="Times New Roman" w:hAnsi="Times New Roman" w:cs="Times New Roman"/>
          <w:sz w:val="24"/>
          <w:szCs w:val="24"/>
        </w:rPr>
        <w:t>).</w:t>
      </w:r>
      <w:r w:rsidR="00E15050">
        <w:rPr>
          <w:rFonts w:ascii="Times New Roman" w:hAnsi="Times New Roman" w:cs="Times New Roman"/>
          <w:sz w:val="24"/>
          <w:szCs w:val="24"/>
        </w:rPr>
        <w:t xml:space="preserve">  Через ассоциативный ряд выход на понятия хорошо – плохо, замена понятий словами научного стиля нравственно – безнравственно.</w:t>
      </w:r>
    </w:p>
    <w:p w:rsidR="00E457C9" w:rsidRDefault="00E45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тема нашего урока «Проблема нравственности и безнравственности в повести А.С. Пушкина «Пиковая дама»</w:t>
      </w:r>
      <w:r w:rsidR="00F03B73">
        <w:rPr>
          <w:rFonts w:ascii="Times New Roman" w:hAnsi="Times New Roman" w:cs="Times New Roman"/>
          <w:sz w:val="24"/>
          <w:szCs w:val="24"/>
        </w:rPr>
        <w:t>.</w:t>
      </w:r>
    </w:p>
    <w:p w:rsidR="00F03B73" w:rsidRDefault="007A3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Разбейте тему урока на отдельные слова: Пушкин, проблема, нравственность, безнравственность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формулируйте цель нашего урока в группе. (Выявить авторскую позицию через детали произведения).</w:t>
      </w:r>
    </w:p>
    <w:p w:rsidR="001B2FA3" w:rsidRDefault="001B2FA3">
      <w:pPr>
        <w:rPr>
          <w:rFonts w:ascii="Times New Roman" w:hAnsi="Times New Roman" w:cs="Times New Roman"/>
          <w:sz w:val="24"/>
          <w:szCs w:val="24"/>
        </w:rPr>
      </w:pPr>
    </w:p>
    <w:p w:rsidR="002F49BD" w:rsidRDefault="002F49BD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первым заданием мы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справились и на доске у нас появляется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первая фасетка. Кто может объяснить лексическое значение этого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братимся к словарю)</w:t>
      </w:r>
    </w:p>
    <w:p w:rsidR="00BC51A5" w:rsidRDefault="00277AC7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="006F4B2A">
        <w:rPr>
          <w:rFonts w:ascii="Times New Roman" w:hAnsi="Times New Roman" w:cs="Times New Roman"/>
          <w:sz w:val="24"/>
          <w:szCs w:val="24"/>
        </w:rPr>
        <w:t xml:space="preserve">Давайте обратимся к сюжету повести. На слайде записаны события, расположите их в хронологическом порядке. В рабочем листе запишите только цифры, предложения писать не надо. 1.Переписка </w:t>
      </w:r>
      <w:proofErr w:type="spellStart"/>
      <w:r w:rsidR="006F4B2A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6F4B2A">
        <w:rPr>
          <w:rFonts w:ascii="Times New Roman" w:hAnsi="Times New Roman" w:cs="Times New Roman"/>
          <w:sz w:val="24"/>
          <w:szCs w:val="24"/>
        </w:rPr>
        <w:t xml:space="preserve"> с Елизаветой Ивановной. 2.Игра </w:t>
      </w:r>
      <w:proofErr w:type="spellStart"/>
      <w:r w:rsidR="006F4B2A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6F4B2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F4B2A">
        <w:rPr>
          <w:rFonts w:ascii="Times New Roman" w:hAnsi="Times New Roman" w:cs="Times New Roman"/>
          <w:sz w:val="24"/>
          <w:szCs w:val="24"/>
        </w:rPr>
        <w:t>Чекалинским</w:t>
      </w:r>
      <w:proofErr w:type="spellEnd"/>
      <w:r w:rsidR="006F4B2A">
        <w:rPr>
          <w:rFonts w:ascii="Times New Roman" w:hAnsi="Times New Roman" w:cs="Times New Roman"/>
          <w:sz w:val="24"/>
          <w:szCs w:val="24"/>
        </w:rPr>
        <w:t xml:space="preserve">. 3.Рассказ Томского.  4.Видение </w:t>
      </w:r>
      <w:proofErr w:type="spellStart"/>
      <w:r w:rsidR="006F4B2A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6F4B2A">
        <w:rPr>
          <w:rFonts w:ascii="Times New Roman" w:hAnsi="Times New Roman" w:cs="Times New Roman"/>
          <w:sz w:val="24"/>
          <w:szCs w:val="24"/>
        </w:rPr>
        <w:t xml:space="preserve">.  5.Сон </w:t>
      </w:r>
      <w:proofErr w:type="spellStart"/>
      <w:r w:rsidR="006F4B2A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6F4B2A">
        <w:rPr>
          <w:rFonts w:ascii="Times New Roman" w:hAnsi="Times New Roman" w:cs="Times New Roman"/>
          <w:sz w:val="24"/>
          <w:szCs w:val="24"/>
        </w:rPr>
        <w:t xml:space="preserve">.  6.Свидание </w:t>
      </w:r>
      <w:proofErr w:type="spellStart"/>
      <w:r w:rsidR="006F4B2A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6F4B2A">
        <w:rPr>
          <w:rFonts w:ascii="Times New Roman" w:hAnsi="Times New Roman" w:cs="Times New Roman"/>
          <w:sz w:val="24"/>
          <w:szCs w:val="24"/>
        </w:rPr>
        <w:t xml:space="preserve"> с Елизаветой Ивановной.  7.Проигрыш </w:t>
      </w:r>
      <w:proofErr w:type="spellStart"/>
      <w:r w:rsidR="006F4B2A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6F4B2A">
        <w:rPr>
          <w:rFonts w:ascii="Times New Roman" w:hAnsi="Times New Roman" w:cs="Times New Roman"/>
          <w:sz w:val="24"/>
          <w:szCs w:val="24"/>
        </w:rPr>
        <w:t>.  8.Смерть графини.  9.</w:t>
      </w:r>
      <w:r w:rsidR="006658CC">
        <w:rPr>
          <w:rFonts w:ascii="Times New Roman" w:hAnsi="Times New Roman" w:cs="Times New Roman"/>
          <w:sz w:val="24"/>
          <w:szCs w:val="24"/>
        </w:rPr>
        <w:t xml:space="preserve">Германн у гроба графини.  </w:t>
      </w:r>
      <w:r w:rsidR="00E15050">
        <w:rPr>
          <w:rFonts w:ascii="Times New Roman" w:hAnsi="Times New Roman" w:cs="Times New Roman"/>
          <w:sz w:val="24"/>
          <w:szCs w:val="24"/>
        </w:rPr>
        <w:t xml:space="preserve"> Проверка, кто быстрее </w:t>
      </w:r>
      <w:r w:rsidR="00BC51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51A5">
        <w:rPr>
          <w:rFonts w:ascii="Times New Roman" w:hAnsi="Times New Roman" w:cs="Times New Roman"/>
          <w:sz w:val="24"/>
          <w:szCs w:val="24"/>
        </w:rPr>
        <w:t>выходим</w:t>
      </w:r>
      <w:proofErr w:type="gramEnd"/>
      <w:r w:rsidR="00BC51A5">
        <w:rPr>
          <w:rFonts w:ascii="Times New Roman" w:hAnsi="Times New Roman" w:cs="Times New Roman"/>
          <w:sz w:val="24"/>
          <w:szCs w:val="24"/>
        </w:rPr>
        <w:t xml:space="preserve"> записываем последовательность эпизодов на доске</w:t>
      </w:r>
      <w:r w:rsidR="006658CC">
        <w:rPr>
          <w:rFonts w:ascii="Times New Roman" w:hAnsi="Times New Roman" w:cs="Times New Roman"/>
          <w:sz w:val="24"/>
          <w:szCs w:val="24"/>
        </w:rPr>
        <w:t xml:space="preserve"> </w:t>
      </w:r>
      <w:r w:rsidR="00BC51A5">
        <w:rPr>
          <w:rFonts w:ascii="Times New Roman" w:hAnsi="Times New Roman" w:cs="Times New Roman"/>
          <w:sz w:val="24"/>
          <w:szCs w:val="24"/>
        </w:rPr>
        <w:t>. (Мой вариант)</w:t>
      </w:r>
    </w:p>
    <w:p w:rsidR="00277AC7" w:rsidRDefault="006658CC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(3.5,1,8,6,9,4,2,7,3).</w:t>
      </w:r>
    </w:p>
    <w:p w:rsidR="006658CC" w:rsidRDefault="006658CC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видите, все события связаны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произведение называется «Пиковая дама». Почему? Что значит это выражение?  </w:t>
      </w:r>
    </w:p>
    <w:p w:rsidR="006658CC" w:rsidRDefault="006658CC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 один аргументированный ответ от группы, в этом вам поможе</w:t>
      </w:r>
      <w:r w:rsidR="00BC51A5">
        <w:rPr>
          <w:rFonts w:ascii="Times New Roman" w:hAnsi="Times New Roman" w:cs="Times New Roman"/>
          <w:sz w:val="24"/>
          <w:szCs w:val="24"/>
        </w:rPr>
        <w:t>т работа со словариком к уроку и знание</w:t>
      </w:r>
      <w:r w:rsidR="00715DAB">
        <w:rPr>
          <w:rFonts w:ascii="Times New Roman" w:hAnsi="Times New Roman" w:cs="Times New Roman"/>
          <w:sz w:val="24"/>
          <w:szCs w:val="24"/>
        </w:rPr>
        <w:t xml:space="preserve"> элементов сюжета. Давайте вспомним</w:t>
      </w:r>
      <w:r w:rsidR="00BC51A5">
        <w:rPr>
          <w:rFonts w:ascii="Times New Roman" w:hAnsi="Times New Roman" w:cs="Times New Roman"/>
          <w:sz w:val="24"/>
          <w:szCs w:val="24"/>
        </w:rPr>
        <w:t>, из каких элементов состоит сюжет. Схема на доске.</w:t>
      </w:r>
    </w:p>
    <w:p w:rsidR="00BC51A5" w:rsidRDefault="00BC51A5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объясняет</w:t>
      </w:r>
      <w:r w:rsidR="00715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соотносится значение карты с произведением</w:t>
      </w:r>
    </w:p>
    <w:p w:rsidR="00BC51A5" w:rsidRDefault="00BC51A5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объясняет</w:t>
      </w:r>
      <w:r w:rsidR="00715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соотносится значение слова пик с элементами сюжета</w:t>
      </w:r>
    </w:p>
    <w:p w:rsidR="00BC51A5" w:rsidRDefault="00BC51A5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объясняет</w:t>
      </w:r>
      <w:r w:rsidR="00715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соотносится значение выражения «остаться при пиковом интересе» с элементами сюжета.</w:t>
      </w:r>
    </w:p>
    <w:p w:rsidR="002F49BD" w:rsidRDefault="006658CC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Уже в названии </w:t>
      </w:r>
      <w:r w:rsidR="00D557A3">
        <w:rPr>
          <w:rFonts w:ascii="Times New Roman" w:hAnsi="Times New Roman" w:cs="Times New Roman"/>
          <w:sz w:val="24"/>
          <w:szCs w:val="24"/>
        </w:rPr>
        <w:t xml:space="preserve">заявлено настроение </w:t>
      </w:r>
      <w:r>
        <w:rPr>
          <w:rFonts w:ascii="Times New Roman" w:hAnsi="Times New Roman" w:cs="Times New Roman"/>
          <w:sz w:val="24"/>
          <w:szCs w:val="24"/>
        </w:rPr>
        <w:t xml:space="preserve">повести, кульминация и развязка. Пиковая дама играет решающую и трагическую роль в судьбе героя. Она знак неудачи, трагедии. </w:t>
      </w:r>
      <w:r w:rsidR="002F49BD">
        <w:rPr>
          <w:rFonts w:ascii="Times New Roman" w:hAnsi="Times New Roman" w:cs="Times New Roman"/>
          <w:sz w:val="24"/>
          <w:szCs w:val="24"/>
        </w:rPr>
        <w:t>Какова же эта трагедия? Это мы и попытаемся выяснить, ответив на проблемный вопрос нашего урока: В ЧЕМ ТРАГЕДИЯ ГЕРМАННОВ?</w:t>
      </w:r>
    </w:p>
    <w:p w:rsidR="006658CC" w:rsidRDefault="002F49BD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переходим к следующему этапу урока, а на доске у нас появляется еще одна фасетка.</w:t>
      </w:r>
      <w:r w:rsidR="0066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1A" w:rsidRDefault="002F49BD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8.Скажите, пожалуйста, как зовут героя повести? </w:t>
      </w:r>
      <w:r w:rsidR="00FC7567">
        <w:rPr>
          <w:rFonts w:ascii="Times New Roman" w:hAnsi="Times New Roman" w:cs="Times New Roman"/>
          <w:sz w:val="24"/>
          <w:szCs w:val="24"/>
        </w:rPr>
        <w:t xml:space="preserve">Это имя или фамилия? </w:t>
      </w:r>
      <w:r w:rsidR="00D557A3">
        <w:rPr>
          <w:rFonts w:ascii="Times New Roman" w:hAnsi="Times New Roman" w:cs="Times New Roman"/>
          <w:sz w:val="24"/>
          <w:szCs w:val="24"/>
        </w:rPr>
        <w:t xml:space="preserve">Судя по написанию, всё таки фамилия. Наверное, не это важно. Важно, что Пушкин подчеркивает происхождение героя, это немец. </w:t>
      </w:r>
      <w:r w:rsidR="003B4C1A">
        <w:rPr>
          <w:rFonts w:ascii="Times New Roman" w:hAnsi="Times New Roman" w:cs="Times New Roman"/>
          <w:sz w:val="24"/>
          <w:szCs w:val="24"/>
        </w:rPr>
        <w:t>Чего добивается автор, указывая нам на происхождение героя.</w:t>
      </w:r>
    </w:p>
    <w:p w:rsidR="003B4C1A" w:rsidRDefault="003B4C1A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словарная работа, значение слова немец</w:t>
      </w:r>
    </w:p>
    <w:p w:rsidR="003B4C1A" w:rsidRDefault="003B4C1A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работа с текстом, прочтите отрывок, который поможет ответить на этот вопрос</w:t>
      </w:r>
    </w:p>
    <w:p w:rsidR="003B4C1A" w:rsidRDefault="003B4C1A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работа с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найдите фразу, характеризующую 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</w:p>
    <w:p w:rsidR="002F49BD" w:rsidRPr="00E15050" w:rsidRDefault="00D557A3" w:rsidP="00277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Если обратиться к словарю В.И. Даля, то мы увидим интересный факт. Какое лексическое значение имеет это слово? (Так называли на Руси всех иностранцев, не понимающих русскую речь).</w:t>
      </w:r>
      <w:r w:rsidR="001627CC">
        <w:rPr>
          <w:rFonts w:ascii="Times New Roman" w:hAnsi="Times New Roman" w:cs="Times New Roman"/>
          <w:sz w:val="24"/>
          <w:szCs w:val="24"/>
        </w:rPr>
        <w:t xml:space="preserve"> Речь </w:t>
      </w:r>
      <w:proofErr w:type="spellStart"/>
      <w:r w:rsidR="001627CC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1627CC">
        <w:rPr>
          <w:rFonts w:ascii="Times New Roman" w:hAnsi="Times New Roman" w:cs="Times New Roman"/>
          <w:sz w:val="24"/>
          <w:szCs w:val="24"/>
        </w:rPr>
        <w:t xml:space="preserve"> состоит из фраз, похожих на афоризмы, она выглядит искусственно.</w:t>
      </w:r>
      <w:r w:rsidR="00E15050">
        <w:rPr>
          <w:rFonts w:ascii="Times New Roman" w:hAnsi="Times New Roman" w:cs="Times New Roman"/>
          <w:sz w:val="24"/>
          <w:szCs w:val="24"/>
        </w:rPr>
        <w:t xml:space="preserve"> Докажите примерами из текста. </w:t>
      </w:r>
      <w:r w:rsidR="00E15050" w:rsidRPr="00E15050">
        <w:rPr>
          <w:rFonts w:ascii="Times New Roman" w:hAnsi="Times New Roman" w:cs="Times New Roman"/>
          <w:b/>
          <w:sz w:val="24"/>
          <w:szCs w:val="24"/>
          <w:u w:val="single"/>
        </w:rPr>
        <w:t xml:space="preserve">(Любовное письмо слово в слово взято из немецкого романа).3 глава 3 </w:t>
      </w:r>
      <w:proofErr w:type="spellStart"/>
      <w:r w:rsidR="00E15050" w:rsidRPr="00E15050">
        <w:rPr>
          <w:rFonts w:ascii="Times New Roman" w:hAnsi="Times New Roman" w:cs="Times New Roman"/>
          <w:b/>
          <w:sz w:val="24"/>
          <w:szCs w:val="24"/>
          <w:u w:val="single"/>
        </w:rPr>
        <w:t>бзац</w:t>
      </w:r>
      <w:proofErr w:type="spellEnd"/>
      <w:r w:rsidR="00E15050" w:rsidRPr="00E150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557A3" w:rsidRDefault="00D557A3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прикрепляется следующая фасетка.</w:t>
      </w:r>
    </w:p>
    <w:p w:rsidR="00D557A3" w:rsidRDefault="00D557A3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9.Давайте обратимся к портрету героя. Перед вами </w:t>
      </w:r>
      <w:r w:rsidR="00831761">
        <w:rPr>
          <w:rFonts w:ascii="Times New Roman" w:hAnsi="Times New Roman" w:cs="Times New Roman"/>
          <w:sz w:val="24"/>
          <w:szCs w:val="24"/>
        </w:rPr>
        <w:t xml:space="preserve">иллюстрация - </w:t>
      </w:r>
      <w:r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кисти великого Бенуа. Что можно сказать о человеке, изображенном здесь. Сумел ли, на ваш вз</w:t>
      </w:r>
      <w:r w:rsidR="008317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ляд, ав</w:t>
      </w:r>
      <w:r w:rsidR="00831761">
        <w:rPr>
          <w:rFonts w:ascii="Times New Roman" w:hAnsi="Times New Roman" w:cs="Times New Roman"/>
          <w:sz w:val="24"/>
          <w:szCs w:val="24"/>
        </w:rPr>
        <w:t>тор передать характер героя?</w:t>
      </w:r>
    </w:p>
    <w:p w:rsidR="00E15050" w:rsidRDefault="001627CC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 немец, но живет в России, отсюда и особенности в его характере. У вас на столах лежит лист, где вам сейчас предстоит распределить ключевые слова, характеризующие натуру героя. В случае необходимости обращаемся к тексту.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(Расчетлив, скрытен, честолюбив, огненное воображение, трудолюбие, </w:t>
      </w:r>
      <w:r w:rsidR="00456786">
        <w:rPr>
          <w:rFonts w:ascii="Times New Roman" w:hAnsi="Times New Roman" w:cs="Times New Roman"/>
          <w:sz w:val="24"/>
          <w:szCs w:val="24"/>
        </w:rPr>
        <w:t xml:space="preserve">алчность, </w:t>
      </w:r>
      <w:r w:rsidR="0068154A">
        <w:rPr>
          <w:rFonts w:ascii="Times New Roman" w:hAnsi="Times New Roman" w:cs="Times New Roman"/>
          <w:sz w:val="24"/>
          <w:szCs w:val="24"/>
        </w:rPr>
        <w:t xml:space="preserve">сильная </w:t>
      </w:r>
      <w:r>
        <w:rPr>
          <w:rFonts w:ascii="Times New Roman" w:hAnsi="Times New Roman" w:cs="Times New Roman"/>
          <w:sz w:val="24"/>
          <w:szCs w:val="24"/>
        </w:rPr>
        <w:t xml:space="preserve">страсть, сдержанность, твердость, доброта, сострадание, </w:t>
      </w:r>
      <w:r w:rsidR="0068154A">
        <w:rPr>
          <w:rFonts w:ascii="Times New Roman" w:hAnsi="Times New Roman" w:cs="Times New Roman"/>
          <w:sz w:val="24"/>
          <w:szCs w:val="24"/>
        </w:rPr>
        <w:t xml:space="preserve">умеренность, эгоизм, </w:t>
      </w:r>
      <w:r w:rsidR="001A7822">
        <w:rPr>
          <w:rFonts w:ascii="Times New Roman" w:hAnsi="Times New Roman" w:cs="Times New Roman"/>
          <w:sz w:val="24"/>
          <w:szCs w:val="24"/>
        </w:rPr>
        <w:t xml:space="preserve">корысть, </w:t>
      </w:r>
      <w:r w:rsidR="0068154A">
        <w:rPr>
          <w:rFonts w:ascii="Times New Roman" w:hAnsi="Times New Roman" w:cs="Times New Roman"/>
          <w:sz w:val="24"/>
          <w:szCs w:val="24"/>
        </w:rPr>
        <w:t xml:space="preserve">отсутствие святого, индивидуализм, </w:t>
      </w:r>
      <w:r w:rsidR="00253672">
        <w:rPr>
          <w:rFonts w:ascii="Times New Roman" w:hAnsi="Times New Roman" w:cs="Times New Roman"/>
          <w:sz w:val="24"/>
          <w:szCs w:val="24"/>
        </w:rPr>
        <w:t xml:space="preserve">холодность, </w:t>
      </w:r>
      <w:r w:rsidR="0068154A">
        <w:rPr>
          <w:rFonts w:ascii="Times New Roman" w:hAnsi="Times New Roman" w:cs="Times New Roman"/>
          <w:sz w:val="24"/>
          <w:szCs w:val="24"/>
        </w:rPr>
        <w:t>зло</w:t>
      </w:r>
      <w:r w:rsidR="00253672">
        <w:rPr>
          <w:rFonts w:ascii="Times New Roman" w:hAnsi="Times New Roman" w:cs="Times New Roman"/>
          <w:sz w:val="24"/>
          <w:szCs w:val="24"/>
        </w:rPr>
        <w:t>, настойчивость, интриганство</w:t>
      </w:r>
      <w:r w:rsidR="00044F2C">
        <w:rPr>
          <w:rFonts w:ascii="Times New Roman" w:hAnsi="Times New Roman" w:cs="Times New Roman"/>
          <w:sz w:val="24"/>
          <w:szCs w:val="24"/>
        </w:rPr>
        <w:t>, честолюбие</w:t>
      </w:r>
      <w:r w:rsidR="0068154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r w:rsidR="00E15050">
        <w:rPr>
          <w:rFonts w:ascii="Times New Roman" w:hAnsi="Times New Roman" w:cs="Times New Roman"/>
          <w:sz w:val="24"/>
          <w:szCs w:val="24"/>
        </w:rPr>
        <w:t xml:space="preserve">Прикрепляем на доску. </w:t>
      </w:r>
    </w:p>
    <w:p w:rsidR="00E15050" w:rsidRDefault="00E15050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Какие качества остались нераспределенными? Почему?</w:t>
      </w:r>
    </w:p>
    <w:p w:rsidR="00E15050" w:rsidRDefault="00E15050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Объясните ваше распределение таких качеств как огненное воображение, твердость, настойчивость.</w:t>
      </w:r>
    </w:p>
    <w:p w:rsidR="00E15050" w:rsidRDefault="00E15050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Как вы понимаете такое качество как честолюбие?</w:t>
      </w:r>
    </w:p>
    <w:p w:rsidR="0068154A" w:rsidRPr="00551765" w:rsidRDefault="0068154A" w:rsidP="00277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свое мнение </w:t>
      </w:r>
      <w:r w:rsidR="00044F2C">
        <w:rPr>
          <w:rFonts w:ascii="Times New Roman" w:hAnsi="Times New Roman" w:cs="Times New Roman"/>
          <w:sz w:val="24"/>
          <w:szCs w:val="24"/>
        </w:rPr>
        <w:t xml:space="preserve">о характере героя </w:t>
      </w:r>
      <w:r>
        <w:rPr>
          <w:rFonts w:ascii="Times New Roman" w:hAnsi="Times New Roman" w:cs="Times New Roman"/>
          <w:sz w:val="24"/>
          <w:szCs w:val="24"/>
        </w:rPr>
        <w:t>цитатой из текста. Как характеризуе</w:t>
      </w:r>
      <w:r w:rsidR="00253672">
        <w:rPr>
          <w:rFonts w:ascii="Times New Roman" w:hAnsi="Times New Roman" w:cs="Times New Roman"/>
          <w:sz w:val="24"/>
          <w:szCs w:val="24"/>
        </w:rPr>
        <w:t xml:space="preserve">т внешность </w:t>
      </w:r>
      <w:proofErr w:type="spellStart"/>
      <w:r w:rsidR="00253672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253672">
        <w:rPr>
          <w:rFonts w:ascii="Times New Roman" w:hAnsi="Times New Roman" w:cs="Times New Roman"/>
          <w:sz w:val="24"/>
          <w:szCs w:val="24"/>
        </w:rPr>
        <w:t xml:space="preserve"> Томский? </w:t>
      </w:r>
      <w:r w:rsidR="00253672" w:rsidRPr="00E1505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E15050">
        <w:rPr>
          <w:rFonts w:ascii="Times New Roman" w:hAnsi="Times New Roman" w:cs="Times New Roman"/>
          <w:b/>
          <w:sz w:val="24"/>
          <w:szCs w:val="24"/>
          <w:u w:val="single"/>
        </w:rPr>
        <w:t>У него профиль Наполеона, а душа Мефистофеля</w:t>
      </w:r>
      <w:r w:rsidRPr="00551765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="0055176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51765" w:rsidRPr="00551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глава </w:t>
      </w:r>
      <w:r w:rsidR="005517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51765" w:rsidRPr="00551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абзац.</w:t>
      </w:r>
    </w:p>
    <w:p w:rsidR="0068154A" w:rsidRDefault="0068154A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узнаем,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сочетаются черты Наполеона и Мефистофеля. Наполеон – это символ индивидуализма, эгоизма. Мефистофель – символ зла, отсутствия всего святого).</w:t>
      </w:r>
    </w:p>
    <w:p w:rsidR="0068154A" w:rsidRDefault="001A7822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Прикрепляем следующую фасетку и переходим к следующему этапу урока.</w:t>
      </w:r>
    </w:p>
    <w:p w:rsidR="001A7822" w:rsidRDefault="001A7822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10.Писатели очень часто включают в повествование сон героя. Что это за прием, для чего он нужен? (Чтобы показать внутреннее состояние героя, ведь в этом состоянии человек не может контролировать свои мысли, подсознание человека раскрывает самые сокровенные тайны личности).</w:t>
      </w:r>
    </w:p>
    <w:p w:rsidR="001A7822" w:rsidRDefault="00715DAB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группа: </w:t>
      </w:r>
      <w:r w:rsidR="001A7822">
        <w:rPr>
          <w:rFonts w:ascii="Times New Roman" w:hAnsi="Times New Roman" w:cs="Times New Roman"/>
          <w:sz w:val="24"/>
          <w:szCs w:val="24"/>
        </w:rPr>
        <w:t>Для чего Пушкин включает в тест сон? Что мы узнаем о Германе? (Жажда золота и быстрого обогащения поглотили героя).</w:t>
      </w:r>
    </w:p>
    <w:p w:rsidR="001A7822" w:rsidRDefault="00715DAB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группа: </w:t>
      </w:r>
      <w:r w:rsidR="001A7822">
        <w:rPr>
          <w:rFonts w:ascii="Times New Roman" w:hAnsi="Times New Roman" w:cs="Times New Roman"/>
          <w:sz w:val="24"/>
          <w:szCs w:val="24"/>
        </w:rPr>
        <w:t>Какие средства он выбирает на пути к своей цели? (люди)</w:t>
      </w:r>
      <w:r w:rsidR="00253672">
        <w:rPr>
          <w:rFonts w:ascii="Times New Roman" w:hAnsi="Times New Roman" w:cs="Times New Roman"/>
          <w:sz w:val="24"/>
          <w:szCs w:val="24"/>
        </w:rPr>
        <w:t xml:space="preserve">. Давайте найдем доказательства в тексте </w:t>
      </w:r>
      <w:proofErr w:type="gramStart"/>
      <w:r w:rsidR="00253672" w:rsidRPr="00551765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253672" w:rsidRPr="00551765">
        <w:rPr>
          <w:rFonts w:ascii="Times New Roman" w:hAnsi="Times New Roman" w:cs="Times New Roman"/>
          <w:b/>
          <w:sz w:val="24"/>
          <w:szCs w:val="24"/>
          <w:u w:val="single"/>
        </w:rPr>
        <w:t>3 глава 1 абзац: «…два лакея приподняли старуху и просунули в дверцы…».</w:t>
      </w:r>
      <w:r w:rsidR="00253672">
        <w:rPr>
          <w:rFonts w:ascii="Times New Roman" w:hAnsi="Times New Roman" w:cs="Times New Roman"/>
          <w:sz w:val="24"/>
          <w:szCs w:val="24"/>
        </w:rPr>
        <w:t xml:space="preserve"> Чьими глазами мы видим эту картину? Глазами </w:t>
      </w:r>
      <w:proofErr w:type="spellStart"/>
      <w:r w:rsidR="00253672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253672">
        <w:rPr>
          <w:rFonts w:ascii="Times New Roman" w:hAnsi="Times New Roman" w:cs="Times New Roman"/>
          <w:sz w:val="24"/>
          <w:szCs w:val="24"/>
        </w:rPr>
        <w:t>, для него старуха – это вещь).</w:t>
      </w:r>
    </w:p>
    <w:p w:rsidR="00253672" w:rsidRDefault="00715DAB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</w:t>
      </w:r>
      <w:r w:rsid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253672">
        <w:rPr>
          <w:rFonts w:ascii="Times New Roman" w:hAnsi="Times New Roman" w:cs="Times New Roman"/>
          <w:sz w:val="24"/>
          <w:szCs w:val="24"/>
        </w:rPr>
        <w:t xml:space="preserve">Почему для достижения своей цели </w:t>
      </w:r>
      <w:proofErr w:type="spellStart"/>
      <w:r w:rsidR="00253672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253672">
        <w:rPr>
          <w:rFonts w:ascii="Times New Roman" w:hAnsi="Times New Roman" w:cs="Times New Roman"/>
          <w:sz w:val="24"/>
          <w:szCs w:val="24"/>
        </w:rPr>
        <w:t xml:space="preserve"> выбрал Лизу? (Чтобы добившись тайного свидания, подобраться к графине).</w:t>
      </w:r>
    </w:p>
    <w:p w:rsidR="001A7822" w:rsidRDefault="00253672" w:rsidP="00277AC7">
      <w:pPr>
        <w:rPr>
          <w:rFonts w:ascii="Times New Roman" w:hAnsi="Times New Roman" w:cs="Times New Roman"/>
          <w:sz w:val="24"/>
          <w:szCs w:val="24"/>
        </w:rPr>
      </w:pPr>
      <w:r w:rsidRPr="00253672">
        <w:rPr>
          <w:rFonts w:ascii="Times New Roman" w:hAnsi="Times New Roman" w:cs="Times New Roman"/>
          <w:sz w:val="24"/>
          <w:szCs w:val="24"/>
        </w:rPr>
        <w:t>Прикрепляем следующую фасетку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74D" w:rsidRDefault="00253672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11.И вот графиня вернулась.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вышел к ней. </w:t>
      </w:r>
    </w:p>
    <w:p w:rsidR="00253672" w:rsidRDefault="0026474D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группа: </w:t>
      </w:r>
      <w:r w:rsidR="00253672">
        <w:rPr>
          <w:rFonts w:ascii="Times New Roman" w:hAnsi="Times New Roman" w:cs="Times New Roman"/>
          <w:sz w:val="24"/>
          <w:szCs w:val="24"/>
        </w:rPr>
        <w:t xml:space="preserve">Какое впечатление произвела на вас эта сцена?  </w:t>
      </w:r>
      <w:r w:rsidR="00044F2C">
        <w:rPr>
          <w:rFonts w:ascii="Times New Roman" w:hAnsi="Times New Roman" w:cs="Times New Roman"/>
          <w:sz w:val="24"/>
          <w:szCs w:val="24"/>
        </w:rPr>
        <w:t>Почему?</w:t>
      </w:r>
      <w:r w:rsidR="00551765">
        <w:rPr>
          <w:rFonts w:ascii="Times New Roman" w:hAnsi="Times New Roman" w:cs="Times New Roman"/>
          <w:sz w:val="24"/>
          <w:szCs w:val="24"/>
        </w:rPr>
        <w:t xml:space="preserve"> </w:t>
      </w:r>
      <w:r w:rsidR="00044F2C">
        <w:rPr>
          <w:rFonts w:ascii="Times New Roman" w:hAnsi="Times New Roman" w:cs="Times New Roman"/>
          <w:sz w:val="24"/>
          <w:szCs w:val="24"/>
        </w:rPr>
        <w:t xml:space="preserve"> </w:t>
      </w:r>
      <w:r w:rsidR="00253672" w:rsidRPr="00551765">
        <w:rPr>
          <w:rFonts w:ascii="Times New Roman" w:hAnsi="Times New Roman" w:cs="Times New Roman"/>
          <w:b/>
          <w:sz w:val="24"/>
          <w:szCs w:val="24"/>
        </w:rPr>
        <w:t>(Недоумение, отвращение, жалость, негодование, презрение).</w:t>
      </w:r>
      <w:r w:rsidR="0025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2C" w:rsidRPr="00551765" w:rsidRDefault="0026474D" w:rsidP="00277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группа: </w:t>
      </w:r>
      <w:r w:rsidR="00044F2C">
        <w:rPr>
          <w:rFonts w:ascii="Times New Roman" w:hAnsi="Times New Roman" w:cs="Times New Roman"/>
          <w:sz w:val="24"/>
          <w:szCs w:val="24"/>
        </w:rPr>
        <w:t xml:space="preserve">Что обещает </w:t>
      </w:r>
      <w:proofErr w:type="spellStart"/>
      <w:r w:rsidR="00044F2C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044F2C">
        <w:rPr>
          <w:rFonts w:ascii="Times New Roman" w:hAnsi="Times New Roman" w:cs="Times New Roman"/>
          <w:sz w:val="24"/>
          <w:szCs w:val="24"/>
        </w:rPr>
        <w:t xml:space="preserve"> графине, если та раскроет ему секрет трех карт? </w:t>
      </w:r>
      <w:r w:rsidR="00044F2C" w:rsidRPr="00551765">
        <w:rPr>
          <w:rFonts w:ascii="Times New Roman" w:hAnsi="Times New Roman" w:cs="Times New Roman"/>
          <w:b/>
          <w:sz w:val="24"/>
          <w:szCs w:val="24"/>
          <w:u w:val="single"/>
        </w:rPr>
        <w:t>(«Я готов взять ваши грехи на свою душу»).</w:t>
      </w:r>
      <w:r w:rsidR="00551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Конец 3 главы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4F2C" w:rsidRDefault="0026474D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группа: </w:t>
      </w:r>
      <w:r w:rsidR="00044F2C">
        <w:rPr>
          <w:rFonts w:ascii="Times New Roman" w:hAnsi="Times New Roman" w:cs="Times New Roman"/>
          <w:sz w:val="24"/>
          <w:szCs w:val="24"/>
        </w:rPr>
        <w:t xml:space="preserve">Какие чувства испытывает </w:t>
      </w:r>
      <w:proofErr w:type="spellStart"/>
      <w:r w:rsidR="00044F2C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044F2C">
        <w:rPr>
          <w:rFonts w:ascii="Times New Roman" w:hAnsi="Times New Roman" w:cs="Times New Roman"/>
          <w:sz w:val="24"/>
          <w:szCs w:val="24"/>
        </w:rPr>
        <w:t xml:space="preserve"> после смерти графини? (</w:t>
      </w:r>
      <w:proofErr w:type="spellStart"/>
      <w:r w:rsidR="00456786">
        <w:rPr>
          <w:rFonts w:ascii="Times New Roman" w:hAnsi="Times New Roman" w:cs="Times New Roman"/>
          <w:sz w:val="24"/>
          <w:szCs w:val="24"/>
        </w:rPr>
        <w:t>равнодушее</w:t>
      </w:r>
      <w:proofErr w:type="spellEnd"/>
      <w:r w:rsidR="00456786">
        <w:rPr>
          <w:rFonts w:ascii="Times New Roman" w:hAnsi="Times New Roman" w:cs="Times New Roman"/>
          <w:sz w:val="24"/>
          <w:szCs w:val="24"/>
        </w:rPr>
        <w:t>, он не чувствует угрызений совести, «одно его ужасало: невозвратная потеря тайны от которой он ожидал обогащения»).</w:t>
      </w:r>
    </w:p>
    <w:p w:rsidR="00456786" w:rsidRDefault="00456786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на душе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A22D8A">
        <w:rPr>
          <w:rFonts w:ascii="Times New Roman" w:hAnsi="Times New Roman" w:cs="Times New Roman"/>
          <w:sz w:val="24"/>
          <w:szCs w:val="24"/>
        </w:rPr>
        <w:t xml:space="preserve">, как утверждает </w:t>
      </w:r>
      <w:proofErr w:type="gramStart"/>
      <w:r w:rsidR="00A22D8A">
        <w:rPr>
          <w:rFonts w:ascii="Times New Roman" w:hAnsi="Times New Roman" w:cs="Times New Roman"/>
          <w:sz w:val="24"/>
          <w:szCs w:val="24"/>
        </w:rPr>
        <w:t>Томский</w:t>
      </w:r>
      <w:proofErr w:type="gramEnd"/>
      <w:r w:rsidR="00A22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три злодейства. Какие? </w:t>
      </w:r>
    </w:p>
    <w:p w:rsidR="002B27D2" w:rsidRDefault="002B27D2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старая графиня</w:t>
      </w:r>
    </w:p>
    <w:p w:rsidR="002B27D2" w:rsidRDefault="002B27D2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Лиза</w:t>
      </w:r>
    </w:p>
    <w:p w:rsidR="002B27D2" w:rsidRDefault="002B27D2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группа: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</w:p>
    <w:p w:rsidR="00456786" w:rsidRDefault="00456786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67987">
        <w:rPr>
          <w:rFonts w:ascii="Times New Roman" w:hAnsi="Times New Roman" w:cs="Times New Roman"/>
          <w:sz w:val="24"/>
          <w:szCs w:val="24"/>
        </w:rPr>
        <w:t xml:space="preserve">Зачем Герман является на похороны графини? (Хочет попросить прощения, чтобы она ему не навредила). Он искренне это делает? (нет). Именно с этого момента начинаются видения </w:t>
      </w:r>
      <w:proofErr w:type="spellStart"/>
      <w:r w:rsidR="00367987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367987">
        <w:rPr>
          <w:rFonts w:ascii="Times New Roman" w:hAnsi="Times New Roman" w:cs="Times New Roman"/>
          <w:sz w:val="24"/>
          <w:szCs w:val="24"/>
        </w:rPr>
        <w:t>. Что мы узнали о его дальнейшей судьбе?</w:t>
      </w:r>
    </w:p>
    <w:p w:rsidR="00BF2D3B" w:rsidRDefault="00367987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чем же трагедия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51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3B" w:rsidRDefault="00BF2D3B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Формулируем аргументированный ответ в группе.</w:t>
      </w:r>
      <w:r w:rsidRPr="00BF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внимание, как звучал наш вопрос. Почему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67987" w:rsidRDefault="00BF2D3B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987">
        <w:rPr>
          <w:rFonts w:ascii="Times New Roman" w:hAnsi="Times New Roman" w:cs="Times New Roman"/>
          <w:sz w:val="24"/>
          <w:szCs w:val="24"/>
        </w:rPr>
        <w:t>(Герман теряет все: деньги, душу, разум.</w:t>
      </w:r>
      <w:proofErr w:type="gramEnd"/>
      <w:r w:rsidR="00367987">
        <w:rPr>
          <w:rFonts w:ascii="Times New Roman" w:hAnsi="Times New Roman" w:cs="Times New Roman"/>
          <w:sz w:val="24"/>
          <w:szCs w:val="24"/>
        </w:rPr>
        <w:t xml:space="preserve"> И причина этого в нем самом. Погнавшись за быстрой наживой, он теряет все. Быстрое обогащение невозможно</w:t>
      </w:r>
      <w:r w:rsidR="00112A4F">
        <w:rPr>
          <w:rFonts w:ascii="Times New Roman" w:hAnsi="Times New Roman" w:cs="Times New Roman"/>
          <w:sz w:val="24"/>
          <w:szCs w:val="24"/>
        </w:rPr>
        <w:t>, оно граничит с нарушением основного закона – нравственности).</w:t>
      </w:r>
    </w:p>
    <w:p w:rsidR="00112A4F" w:rsidRDefault="00112A4F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(типичное лицо, характеризует собой эпоху).</w:t>
      </w:r>
    </w:p>
    <w:p w:rsidR="00112A4F" w:rsidRDefault="00112A4F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«Ваша дама убита». С этой фразы начинается сумасшествие Германа. Вот она эта пиковая дама, изображение которой мы собирали фрагментарно. Давайте посмотрим, а что на оборотной стороне карты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слова: умеренность, расчет, трудолюбие). Что это за слова? (первоначальная жизненная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7734" w:rsidRDefault="00CA7734" w:rsidP="00277AC7">
      <w:pPr>
        <w:rPr>
          <w:rFonts w:ascii="Times New Roman" w:hAnsi="Times New Roman" w:cs="Times New Roman"/>
          <w:sz w:val="24"/>
          <w:szCs w:val="24"/>
        </w:rPr>
      </w:pPr>
    </w:p>
    <w:p w:rsidR="00CA7734" w:rsidRDefault="00CA7734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 1834 года в своем дневнике А. С. Пушкин сделает запись: «Моя «Пиковая дама» в большой моде. Игроки понтируют (делают ставку) на тройку, семерку и туза…» Как вы думаете, поняли ли современники Пушкина то, что он хотел им сказать?</w:t>
      </w:r>
    </w:p>
    <w:p w:rsidR="001B2FA3" w:rsidRDefault="001B2FA3" w:rsidP="00277AC7">
      <w:pPr>
        <w:rPr>
          <w:rFonts w:ascii="Times New Roman" w:hAnsi="Times New Roman" w:cs="Times New Roman"/>
          <w:sz w:val="24"/>
          <w:szCs w:val="24"/>
        </w:rPr>
      </w:pPr>
    </w:p>
    <w:p w:rsidR="00BF2D3B" w:rsidRDefault="00612BDF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вернемся к целям урока. Попробуем объяснить,  почему именно фасетка появилась у нас на доске. Вспомните еще раз понятие фасеточное зрение у насекомых (фрагментарное). Назовите синонимы к слову фасетка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, часть, мозаика). Если это способ восприятия, видения мира, то какая метафора здесь применима по отношению к произведению и его ав</w:t>
      </w:r>
      <w:r w:rsidR="0024304E">
        <w:rPr>
          <w:rFonts w:ascii="Times New Roman" w:hAnsi="Times New Roman" w:cs="Times New Roman"/>
          <w:sz w:val="24"/>
          <w:szCs w:val="24"/>
        </w:rPr>
        <w:t xml:space="preserve">тору. </w:t>
      </w:r>
      <w:proofErr w:type="gramStart"/>
      <w:r w:rsidR="0024304E">
        <w:rPr>
          <w:rFonts w:ascii="Times New Roman" w:hAnsi="Times New Roman" w:cs="Times New Roman"/>
          <w:sz w:val="24"/>
          <w:szCs w:val="24"/>
        </w:rPr>
        <w:t>(Так Пушкин видит своих современников, так вид</w:t>
      </w:r>
      <w:r w:rsidR="00A22D8A">
        <w:rPr>
          <w:rFonts w:ascii="Times New Roman" w:hAnsi="Times New Roman" w:cs="Times New Roman"/>
          <w:sz w:val="24"/>
          <w:szCs w:val="24"/>
        </w:rPr>
        <w:t>и</w:t>
      </w:r>
      <w:r w:rsidR="0024304E">
        <w:rPr>
          <w:rFonts w:ascii="Times New Roman" w:hAnsi="Times New Roman" w:cs="Times New Roman"/>
          <w:sz w:val="24"/>
          <w:szCs w:val="24"/>
        </w:rPr>
        <w:t>т общественные пороки.</w:t>
      </w:r>
      <w:proofErr w:type="gramEnd"/>
      <w:r w:rsidR="0024304E">
        <w:rPr>
          <w:rFonts w:ascii="Times New Roman" w:hAnsi="Times New Roman" w:cs="Times New Roman"/>
          <w:sz w:val="24"/>
          <w:szCs w:val="24"/>
        </w:rPr>
        <w:t xml:space="preserve"> Он знает, что душа человека легко поддается соблазнам и с огромным трудом противостоит искушениям</w:t>
      </w:r>
      <w:proofErr w:type="gramStart"/>
      <w:r w:rsidR="002430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430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BDF" w:rsidRPr="00BF2D3B" w:rsidRDefault="0024304E" w:rsidP="00277A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2D3B">
        <w:rPr>
          <w:rFonts w:ascii="Times New Roman" w:hAnsi="Times New Roman" w:cs="Times New Roman"/>
          <w:color w:val="FF0000"/>
          <w:sz w:val="24"/>
          <w:szCs w:val="24"/>
        </w:rPr>
        <w:t xml:space="preserve">Неслучайно Достоевский напишет: «Пушкинский </w:t>
      </w:r>
      <w:proofErr w:type="spellStart"/>
      <w:r w:rsidRPr="00BF2D3B">
        <w:rPr>
          <w:rFonts w:ascii="Times New Roman" w:hAnsi="Times New Roman" w:cs="Times New Roman"/>
          <w:color w:val="FF0000"/>
          <w:sz w:val="24"/>
          <w:szCs w:val="24"/>
        </w:rPr>
        <w:t>Германн</w:t>
      </w:r>
      <w:proofErr w:type="spellEnd"/>
      <w:r w:rsidRPr="00BF2D3B">
        <w:rPr>
          <w:rFonts w:ascii="Times New Roman" w:hAnsi="Times New Roman" w:cs="Times New Roman"/>
          <w:color w:val="FF0000"/>
          <w:sz w:val="24"/>
          <w:szCs w:val="24"/>
        </w:rPr>
        <w:t xml:space="preserve"> из «Пиковой дамы» совершенно петербургский тип – тип из петербургского периода».</w:t>
      </w:r>
    </w:p>
    <w:p w:rsidR="0024304E" w:rsidRDefault="0024304E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именно это произведение я предложила вам к изучению.</w:t>
      </w:r>
    </w:p>
    <w:p w:rsidR="00BF2D3B" w:rsidRDefault="00BF2D3B" w:rsidP="00277AC7">
      <w:pPr>
        <w:rPr>
          <w:rFonts w:ascii="Times New Roman" w:hAnsi="Times New Roman" w:cs="Times New Roman"/>
          <w:sz w:val="24"/>
          <w:szCs w:val="24"/>
        </w:rPr>
      </w:pPr>
    </w:p>
    <w:p w:rsidR="0024304E" w:rsidRDefault="0024304E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слова В.Г. Белинского «Читая произведения А.С. Пушкина, мы можем воспитать в себе человека».</w:t>
      </w:r>
    </w:p>
    <w:p w:rsidR="00BF2D3B" w:rsidRDefault="00BF2D3B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Вряд ли найдется в России человек, который не узнал бы Пушкина. Когда мы начинаем знакомство с его творчеством? С чего? Вот он тот самый сказочный дуб из Лукоморья.</w:t>
      </w:r>
    </w:p>
    <w:p w:rsidR="00CA7734" w:rsidRDefault="00CA7734" w:rsidP="00277AC7">
      <w:pPr>
        <w:rPr>
          <w:rFonts w:ascii="Times New Roman" w:hAnsi="Times New Roman" w:cs="Times New Roman"/>
          <w:sz w:val="24"/>
          <w:szCs w:val="24"/>
        </w:rPr>
      </w:pPr>
    </w:p>
    <w:p w:rsidR="00CA7734" w:rsidRDefault="00CA7734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3959F8" w:rsidRDefault="003959F8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столе лежат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желтого цвета допишите предложение: «Я понял (а), что…».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зеленого цвета допишите предложение: «Я хочу спросить…».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голубого цвета допишите предложение: «Мне понравилось…».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Можете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цветов, можете выбрать только один цвет.</w:t>
      </w:r>
    </w:p>
    <w:p w:rsidR="00CA7734" w:rsidRDefault="003959F8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готов, прикрепите, пожалуйста, ваш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3B">
        <w:rPr>
          <w:rFonts w:ascii="Times New Roman" w:hAnsi="Times New Roman" w:cs="Times New Roman"/>
          <w:sz w:val="24"/>
          <w:szCs w:val="24"/>
        </w:rPr>
        <w:t>на дуб.</w:t>
      </w:r>
    </w:p>
    <w:p w:rsidR="00CA7734" w:rsidRDefault="00CA7734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CA7734" w:rsidRDefault="00CA7734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 Письменно ответьте на вопрос: «Как Вы относитесь к жизненной позиции: «Что наша жизнь? Игра!»</w:t>
      </w:r>
    </w:p>
    <w:p w:rsidR="002A2C00" w:rsidRDefault="002A2C00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 Напишите сочинение-рассуждение на тему:</w:t>
      </w:r>
      <w:r w:rsidRPr="002A2C00">
        <w:t xml:space="preserve"> </w:t>
      </w:r>
      <w:r w:rsidRPr="002A2C00">
        <w:rPr>
          <w:rFonts w:ascii="Times New Roman" w:hAnsi="Times New Roman" w:cs="Times New Roman"/>
          <w:sz w:val="24"/>
          <w:szCs w:val="24"/>
        </w:rPr>
        <w:t>«Как Вы относитесь к жизненной позиции: «Что наша жизнь? Игра!»</w:t>
      </w:r>
    </w:p>
    <w:p w:rsidR="002A2C00" w:rsidRDefault="002A2C00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вариант. </w:t>
      </w:r>
      <w:r w:rsidRPr="002A2C00">
        <w:rPr>
          <w:rFonts w:ascii="Times New Roman" w:hAnsi="Times New Roman" w:cs="Times New Roman"/>
          <w:sz w:val="24"/>
          <w:szCs w:val="24"/>
        </w:rPr>
        <w:t>Напишите сочинение-рассуждение на тему: «Как Вы относитесь к жизненной позиции: «Что наша жизнь? Игра!»</w:t>
      </w:r>
      <w:r>
        <w:rPr>
          <w:rFonts w:ascii="Times New Roman" w:hAnsi="Times New Roman" w:cs="Times New Roman"/>
          <w:sz w:val="24"/>
          <w:szCs w:val="24"/>
        </w:rPr>
        <w:t xml:space="preserve">. При выполнении задания сопоставьте позицию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высказыванием У. Шекспира: «Весь мир – театр. А люди в нем актеры».</w:t>
      </w:r>
    </w:p>
    <w:p w:rsidR="003959F8" w:rsidRDefault="003959F8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Спасибо за урок. Всё оставьте на столе. Вы сегодня молодцы, было приятно вести беседу. Отметки за урок выставлю после проверки ваших рабочих листов.</w:t>
      </w: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7A3B8D" w:rsidRDefault="007A3B8D" w:rsidP="00277AC7">
      <w:pPr>
        <w:rPr>
          <w:rFonts w:ascii="Times New Roman" w:hAnsi="Times New Roman" w:cs="Times New Roman"/>
          <w:sz w:val="24"/>
          <w:szCs w:val="24"/>
        </w:rPr>
      </w:pPr>
    </w:p>
    <w:p w:rsidR="001B2FA3" w:rsidRDefault="001B2FA3" w:rsidP="00277AC7">
      <w:pPr>
        <w:rPr>
          <w:rFonts w:ascii="Times New Roman" w:hAnsi="Times New Roman" w:cs="Times New Roman"/>
          <w:sz w:val="24"/>
          <w:szCs w:val="24"/>
        </w:rPr>
      </w:pPr>
    </w:p>
    <w:p w:rsidR="000B3F14" w:rsidRDefault="001B2FA3" w:rsidP="00277AC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ACED2A" wp14:editId="568939C9">
            <wp:extent cx="5940425" cy="4449518"/>
            <wp:effectExtent l="0" t="0" r="3175" b="8255"/>
            <wp:docPr id="2" name="Рисунок 2" descr="https://cf3.ppt-online.org/files3/slide/c/chIoNZq19EXeUraP8CfObGHm4MWFywYJ5pxsKQ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3.ppt-online.org/files3/slide/c/chIoNZq19EXeUraP8CfObGHm4MWFywYJ5pxsKQ/slide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A3" w:rsidRPr="00277AC7" w:rsidRDefault="000B3F14" w:rsidP="00277A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584BE9" wp14:editId="7F58FE78">
            <wp:extent cx="5940425" cy="4449518"/>
            <wp:effectExtent l="0" t="0" r="3175" b="8255"/>
            <wp:docPr id="3" name="Рисунок 3" descr="https://cf3.ppt-online.org/files3/slide/c/chIoNZq19EXeUraP8CfObGHm4MWFywYJ5pxsKQ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3.ppt-online.org/files3/slide/c/chIoNZq19EXeUraP8CfObGHm4MWFywYJ5pxsKQ/slide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FA3">
        <w:rPr>
          <w:noProof/>
          <w:lang w:eastAsia="ru-RU"/>
        </w:rPr>
        <w:drawing>
          <wp:inline distT="0" distB="0" distL="0" distR="0" wp14:anchorId="6115FEC1" wp14:editId="23DB0F40">
            <wp:extent cx="5940425" cy="4455319"/>
            <wp:effectExtent l="0" t="0" r="3175" b="2540"/>
            <wp:docPr id="1" name="Рисунок 1" descr="https://fsd.kopilkaurokov.ru/uploads/user_file_54ad24c970bb9/img_user_file_54ad24c970bb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ad24c970bb9/img_user_file_54ad24c970bb9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FA3" w:rsidRPr="002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4E2C"/>
    <w:multiLevelType w:val="hybridMultilevel"/>
    <w:tmpl w:val="195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2"/>
    <w:rsid w:val="00044F2C"/>
    <w:rsid w:val="000B3F14"/>
    <w:rsid w:val="00112A4F"/>
    <w:rsid w:val="001627CC"/>
    <w:rsid w:val="001A7822"/>
    <w:rsid w:val="001B2FA3"/>
    <w:rsid w:val="002030EE"/>
    <w:rsid w:val="0024304E"/>
    <w:rsid w:val="00253672"/>
    <w:rsid w:val="0026474D"/>
    <w:rsid w:val="00277AC7"/>
    <w:rsid w:val="002A2C00"/>
    <w:rsid w:val="002B27D2"/>
    <w:rsid w:val="002F49BD"/>
    <w:rsid w:val="00367987"/>
    <w:rsid w:val="003959F8"/>
    <w:rsid w:val="003B4C1A"/>
    <w:rsid w:val="00456786"/>
    <w:rsid w:val="00551765"/>
    <w:rsid w:val="00612BDF"/>
    <w:rsid w:val="006236BE"/>
    <w:rsid w:val="006658CC"/>
    <w:rsid w:val="0068154A"/>
    <w:rsid w:val="006F4B2A"/>
    <w:rsid w:val="00715DAB"/>
    <w:rsid w:val="007A3B8D"/>
    <w:rsid w:val="00831761"/>
    <w:rsid w:val="00A22D8A"/>
    <w:rsid w:val="00BA5082"/>
    <w:rsid w:val="00BC51A5"/>
    <w:rsid w:val="00BF2D3B"/>
    <w:rsid w:val="00BF669F"/>
    <w:rsid w:val="00CA7734"/>
    <w:rsid w:val="00D557A3"/>
    <w:rsid w:val="00D73D86"/>
    <w:rsid w:val="00E15050"/>
    <w:rsid w:val="00E457C9"/>
    <w:rsid w:val="00E45B62"/>
    <w:rsid w:val="00EE663A"/>
    <w:rsid w:val="00F03B73"/>
    <w:rsid w:val="00FC756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2022-12-20T06:05:00Z</cp:lastPrinted>
  <dcterms:created xsi:type="dcterms:W3CDTF">2022-12-16T08:51:00Z</dcterms:created>
  <dcterms:modified xsi:type="dcterms:W3CDTF">2022-12-20T06:07:00Z</dcterms:modified>
</cp:coreProperties>
</file>