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B4" w:rsidRPr="009D4B0D" w:rsidRDefault="00796EB4" w:rsidP="00796EB4">
      <w:pPr>
        <w:spacing w:before="73"/>
        <w:ind w:left="4139" w:right="204" w:firstLine="2659"/>
        <w:jc w:val="right"/>
        <w:rPr>
          <w:i/>
          <w:spacing w:val="1"/>
        </w:rPr>
      </w:pPr>
      <w:r w:rsidRPr="000E63BD">
        <w:rPr>
          <w:i/>
        </w:rPr>
        <w:t>Разработано</w:t>
      </w:r>
      <w:r w:rsidRPr="000E63BD">
        <w:rPr>
          <w:i/>
          <w:spacing w:val="1"/>
        </w:rPr>
        <w:t xml:space="preserve"> </w:t>
      </w:r>
      <w:r w:rsidRPr="000E63BD">
        <w:rPr>
          <w:i/>
        </w:rPr>
        <w:t>педагогом-психологом</w:t>
      </w:r>
      <w:r w:rsidRPr="000E63BD">
        <w:rPr>
          <w:i/>
          <w:spacing w:val="-57"/>
        </w:rPr>
        <w:t xml:space="preserve"> </w:t>
      </w:r>
      <w:r w:rsidRPr="000E63BD">
        <w:rPr>
          <w:i/>
          <w:spacing w:val="-57"/>
        </w:rPr>
        <w:br/>
      </w:r>
      <w:r w:rsidRPr="000E63BD">
        <w:rPr>
          <w:i/>
        </w:rPr>
        <w:t xml:space="preserve">МДОУ «Центр развития ребенка – детский сад №182» </w:t>
      </w:r>
    </w:p>
    <w:p w:rsidR="00796EB4" w:rsidRPr="000E63BD" w:rsidRDefault="00796EB4" w:rsidP="00796EB4">
      <w:pPr>
        <w:spacing w:before="73"/>
        <w:ind w:left="4139" w:right="204" w:firstLine="2659"/>
        <w:jc w:val="right"/>
        <w:rPr>
          <w:i/>
        </w:rPr>
      </w:pPr>
      <w:proofErr w:type="spellStart"/>
      <w:r w:rsidRPr="000E63BD">
        <w:rPr>
          <w:i/>
        </w:rPr>
        <w:t>Катасоновой</w:t>
      </w:r>
      <w:proofErr w:type="spellEnd"/>
      <w:r w:rsidRPr="000E63BD">
        <w:rPr>
          <w:i/>
        </w:rPr>
        <w:t xml:space="preserve"> А.А</w:t>
      </w:r>
    </w:p>
    <w:p w:rsidR="00796EB4" w:rsidRPr="000E63BD" w:rsidRDefault="00796EB4" w:rsidP="00796EB4">
      <w:pPr>
        <w:spacing w:before="73"/>
        <w:ind w:left="4139" w:right="204" w:firstLine="2659"/>
        <w:jc w:val="right"/>
        <w:rPr>
          <w:i/>
        </w:rPr>
      </w:pPr>
    </w:p>
    <w:p w:rsidR="0051512F" w:rsidRDefault="0051512F" w:rsidP="005151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 строить диалог- общение с ребёнком?</w:t>
      </w:r>
    </w:p>
    <w:p w:rsidR="0051512F" w:rsidRDefault="0051512F" w:rsidP="005151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Главное это:</w:t>
      </w:r>
    </w:p>
    <w:p w:rsidR="0051512F" w:rsidRDefault="0051512F" w:rsidP="005151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прийти к совместному видению ситуации, совместному устремлению её разрешать, к общности действий в решении проблемы;</w:t>
      </w:r>
    </w:p>
    <w:p w:rsidR="0051512F" w:rsidRDefault="0051512F" w:rsidP="00515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понимать, что даже в самом малом возрасте ребёнок – не объект воспитательных воздействий, союзник, созидатель и творец общей семейной жизни;</w:t>
      </w:r>
    </w:p>
    <w:p w:rsidR="0051512F" w:rsidRDefault="0051512F" w:rsidP="00515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разделять с ребёнком большинство планов семьи, открыто обсуждать проблемы в подлинном диалоге;</w:t>
      </w:r>
    </w:p>
    <w:p w:rsidR="0051512F" w:rsidRDefault="0051512F" w:rsidP="00515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стремиться установить равенство позиций в общении с ребёнком, что означает его принятие и признание;</w:t>
      </w:r>
    </w:p>
    <w:p w:rsidR="0051512F" w:rsidRDefault="0051512F" w:rsidP="00515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принять для себя неоспоримый факт, что дети оказывают несомненное воспитывающие воздействие и на самих родителей, поднимая их до «тонких» истин детства;</w:t>
      </w:r>
    </w:p>
    <w:p w:rsidR="0051512F" w:rsidRDefault="0051512F" w:rsidP="00515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научиться видеть мир в самых разных его формах глазами своих детей;</w:t>
      </w:r>
    </w:p>
    <w:p w:rsidR="0051512F" w:rsidRDefault="0051512F" w:rsidP="00515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строить общение с ребёнком как высшее проявление любви к нему, основываясь на постоянном желании познавать своеобразие его индивидуальности, происходящие в нём изменения.</w:t>
      </w:r>
    </w:p>
    <w:p w:rsidR="0051512F" w:rsidRDefault="0051512F" w:rsidP="0051512F">
      <w:pPr>
        <w:jc w:val="both"/>
        <w:rPr>
          <w:rFonts w:ascii="Arial" w:hAnsi="Arial" w:cs="Arial"/>
        </w:rPr>
      </w:pPr>
    </w:p>
    <w:p w:rsidR="0051512F" w:rsidRDefault="0051512F" w:rsidP="005151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Любите ли вы своего ребёнка? </w:t>
      </w:r>
      <w:r>
        <w:rPr>
          <w:rFonts w:ascii="Arial" w:hAnsi="Arial" w:cs="Arial"/>
        </w:rPr>
        <w:t xml:space="preserve"> </w:t>
      </w:r>
    </w:p>
    <w:p w:rsidR="0051512F" w:rsidRDefault="0051512F" w:rsidP="00515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Истинная родительская любовь наиболее ясно и ярко проявляется в общении с детьми. Американские психологи выделили четыре аспекта любви: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Умение слушать ребёнка. Родители, проявляющие интерес к тому, о чём говорит ребёнок, поистине мудры, ибо дают ему возможность выразить всё многообразие его чувств и переживаний.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Манера говорить с ребёнком. Если вы не научились говорить с ребёнком мягко, с любовью и уважением, то он будет избегать общения с вами.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Знание как наказывать ребёнка. Мудрые родители, наказав ребёнка за проступок, не уходят, хлопнув дверью, не отвергают его, а остаются рядом с ним, уверяя в своей родительской любви, выражают уверенность в том, что этого больше не повториться.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Помощь в развитии ребёнка. Помните, что ребёнок живёт в постоянном напряжении и неуверенности. Ваше поведение должно как бы говорить ему: «Я люблю тебя таким, каков ты есть. Я рядом с тобой всегда»</w:t>
      </w:r>
    </w:p>
    <w:p w:rsidR="0051512F" w:rsidRDefault="0051512F" w:rsidP="0051512F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ПОМНИТЕ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Если ребёнка постоянно критикуют, он учится ненавидеть.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Если ребёнок живёт во вражде, он учится агрессивности.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Если ребёнок растёт, постоянно слыша упрёки, у него формируется чувство вины.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Если ребёнок растёт в атмосфере терпимости, он учится принимать других.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Если ребёнка часто подбадривать, он учится верить в себя.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Если ребёнка часто хвалят, он учится быть благодарным.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Если ребёнок живёт в честности, он учится быть справедливым.</w:t>
      </w:r>
    </w:p>
    <w:p w:rsidR="0051512F" w:rsidRDefault="0051512F" w:rsidP="0051512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Если ребёнок живёт в доверии к миру, он учится верить в людей.</w:t>
      </w:r>
    </w:p>
    <w:p w:rsidR="0083125D" w:rsidRDefault="0051512F" w:rsidP="00796EB4">
      <w:pPr>
        <w:numPr>
          <w:ilvl w:val="0"/>
          <w:numId w:val="1"/>
        </w:numPr>
        <w:jc w:val="both"/>
      </w:pPr>
      <w:r>
        <w:rPr>
          <w:rFonts w:ascii="Arial" w:hAnsi="Arial" w:cs="Arial"/>
          <w:b/>
          <w:i/>
        </w:rPr>
        <w:t>Если ребёнок живёт в обстановке принятия, он находит любовь в мире.</w:t>
      </w:r>
      <w:r w:rsidR="00796EB4">
        <w:t xml:space="preserve"> </w:t>
      </w:r>
    </w:p>
    <w:sectPr w:rsidR="0083125D" w:rsidSect="00796EB4">
      <w:pgSz w:w="16838" w:h="11906" w:orient="landscape"/>
      <w:pgMar w:top="357" w:right="357" w:bottom="35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1BBB"/>
    <w:multiLevelType w:val="hybridMultilevel"/>
    <w:tmpl w:val="D8B08E5E"/>
    <w:lvl w:ilvl="0" w:tplc="D58CEC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savePreviewPicture/>
  <w:compat/>
  <w:rsids>
    <w:rsidRoot w:val="0051512F"/>
    <w:rsid w:val="00124F0C"/>
    <w:rsid w:val="002D5535"/>
    <w:rsid w:val="003A594D"/>
    <w:rsid w:val="00400F00"/>
    <w:rsid w:val="00405892"/>
    <w:rsid w:val="0051512F"/>
    <w:rsid w:val="0057799D"/>
    <w:rsid w:val="00635074"/>
    <w:rsid w:val="00796EB4"/>
    <w:rsid w:val="0085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2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2024-06-23T18:05:00Z</dcterms:created>
  <dcterms:modified xsi:type="dcterms:W3CDTF">2024-06-23T18:13:00Z</dcterms:modified>
</cp:coreProperties>
</file>