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pPr>
        <w:spacing w:line="240" w:lineRule="auto"/>
        <w:rPr>
          <w:rFonts w:ascii="Times New Roman" w:cs="Times New Roman" w:hAnsi="Times New Roman"/>
          <w:sz w:val="32"/>
          <w:szCs w:val="32"/>
        </w:rPr>
      </w:pPr>
    </w:p>
    <w:p w14:paraId="00000002">
      <w:pPr>
        <w:spacing w:line="240" w:lineRule="auto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eastAsia="ru-RU"/>
        </w:rPr>
        <w:drawing xmlns:mc="http://schemas.openxmlformats.org/markup-compatibility/2006">
          <wp:inline distT="0" distB="0" distL="0" distR="0">
            <wp:extent cx="6019800" cy="82772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32"/>
          <w:szCs w:val="32"/>
        </w:rPr>
        <w:t xml:space="preserve"> </w:t>
      </w:r>
    </w:p>
    <w:p w14:paraId="00000003">
      <w:p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</w:t>
      </w:r>
    </w:p>
    <w:p w14:paraId="00000004">
      <w:pPr>
        <w:jc w:val="center"/>
        <w:rPr>
          <w:rFonts w:ascii="Times New Roman" w:cs="Times New Roman" w:hAnsi="Times New Roman"/>
          <w:i w:val="off"/>
          <w:iCs w:val="off"/>
          <w:sz w:val="32"/>
          <w:szCs w:val="32"/>
        </w:rPr>
      </w:pPr>
      <w:bookmarkStart w:id="0" w:name="_GoBack"/>
      <w:bookmarkEnd w:id="0"/>
      <w:r>
        <w:rPr>
          <w:rFonts w:ascii="Times New Roman" w:cs="Times New Roman" w:hAnsi="Times New Roman"/>
          <w:b/>
          <w:bCs/>
          <w:i w:val="off"/>
          <w:iCs w:val="off"/>
          <w:sz w:val="28"/>
          <w:szCs w:val="28"/>
        </w:rPr>
        <w:t>И</w:t>
      </w:r>
      <w:r>
        <w:rPr>
          <w:rFonts w:ascii="Times New Roman" w:cs="Times New Roman" w:hAnsi="Times New Roman"/>
          <w:b/>
          <w:bCs/>
          <w:i w:val="off"/>
          <w:iCs w:val="off"/>
          <w:sz w:val="28"/>
          <w:szCs w:val="28"/>
        </w:rPr>
        <w:t>стинный герой</w:t>
      </w:r>
    </w:p>
    <w:p w14:paraId="00000005">
      <w:pPr>
        <w:spacing w:line="240" w:lineRule="auto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>Пётр Иванович Орлов —</w:t>
      </w:r>
      <w:r>
        <w:rPr>
          <w:rFonts w:ascii="Times New Roman" w:cs="Times New Roman" w:hAnsi="Times New Roman"/>
          <w:sz w:val="32"/>
          <w:szCs w:val="32"/>
        </w:rPr>
        <w:t xml:space="preserve"> герой Великой Отечественной войны, лётчик, офицер</w:t>
      </w:r>
      <w:r>
        <w:rPr>
          <w:rFonts w:ascii="Times New Roman" w:cs="Times New Roman" w:hAnsi="Times New Roman"/>
          <w:sz w:val="32"/>
          <w:szCs w:val="32"/>
        </w:rPr>
        <w:t xml:space="preserve"> вооруженных сил</w:t>
      </w:r>
      <w:r>
        <w:rPr>
          <w:rFonts w:ascii="Times New Roman" w:cs="Times New Roman" w:hAnsi="Times New Roman"/>
          <w:sz w:val="32"/>
          <w:szCs w:val="32"/>
        </w:rPr>
        <w:t xml:space="preserve"> СССР, награждённый званием Героя Советского Союза. Родился он 16 января 1923 года в деревне Танеевка Мордовской АССР в семье крестьянина. Пётр Иванович окончи</w:t>
      </w:r>
      <w:r>
        <w:rPr>
          <w:rFonts w:ascii="Times New Roman" w:cs="Times New Roman" w:hAnsi="Times New Roman"/>
          <w:sz w:val="32"/>
          <w:szCs w:val="32"/>
        </w:rPr>
        <w:t>л среднюю школу номер 2 в</w:t>
      </w:r>
      <w:r>
        <w:rPr>
          <w:rFonts w:ascii="Times New Roman" w:cs="Times New Roman" w:hAnsi="Times New Roman"/>
          <w:sz w:val="32"/>
          <w:szCs w:val="32"/>
        </w:rPr>
        <w:t xml:space="preserve"> Саранск</w:t>
      </w:r>
      <w:r>
        <w:rPr>
          <w:rFonts w:ascii="Times New Roman" w:cs="Times New Roman" w:hAnsi="Times New Roman"/>
          <w:sz w:val="32"/>
          <w:szCs w:val="32"/>
        </w:rPr>
        <w:t>е</w:t>
      </w:r>
      <w:r>
        <w:rPr>
          <w:rFonts w:ascii="Times New Roman" w:cs="Times New Roman" w:hAnsi="Times New Roman"/>
          <w:sz w:val="32"/>
          <w:szCs w:val="32"/>
        </w:rPr>
        <w:t xml:space="preserve">. В 1940 году он был призван в Красную Армию, а в 1941 году окончил Энгельсскую военную авиационную школу пилотов. С самого начала войны, сразу же после нападения на Советский Союз, молодой парень отправился на фронт и стал летчиком. </w:t>
      </w:r>
    </w:p>
    <w:p w14:paraId="00000006">
      <w:pPr>
        <w:spacing w:line="240" w:lineRule="auto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color w:val="ff0000"/>
          <w:sz w:val="32"/>
          <w:szCs w:val="32"/>
        </w:rPr>
        <w:t xml:space="preserve">    </w:t>
      </w:r>
      <w:r>
        <w:rPr>
          <w:rFonts w:ascii="Times New Roman" w:cs="Times New Roman" w:hAnsi="Times New Roman"/>
          <w:sz w:val="32"/>
          <w:szCs w:val="32"/>
        </w:rPr>
        <w:t>История Петра Ивановича служит</w:t>
      </w:r>
      <w:r>
        <w:rPr>
          <w:rFonts w:ascii="Times New Roman" w:cs="Times New Roman" w:hAnsi="Times New Roman"/>
          <w:sz w:val="32"/>
          <w:szCs w:val="32"/>
        </w:rPr>
        <w:t xml:space="preserve"> истинным примером мужества, стойкости и преданности родине. В боевых действиях Пётр Иванович принимал участие с ноября 1942 года на фронтах Великой Отечественной войны. Он был лётчиком 707-го летно-бомбардировочного авиационного полка 1-й ударной армии Северо-Западного фронта и участвовал во многих наступательных операциях, включая Демянскую операцию, Старорусскую операцию и операции на Прибалтийских фронтах, Ленинградско-Новгородскую операцию. Пётр Иванович летал на ночном бомбардировщике У-2 и выполнил 692 боевых вылета, большинство из которых были ночными. Он совершил множество успешных бомбардировок, сбросив на противника 124 тонны авиабомб, доставив к окруженным частям и партизанам свыше 700 килограммов грузов. Он также уничтожил 31 автомобиль, 23 артиллерийских орудия, 19 минометов, 16 пулемётных точек, 9 зенитных орудий и многое другое. В июне 1944 года его переучили </w:t>
      </w:r>
      <w:r>
        <w:rPr>
          <w:rFonts w:ascii="Times New Roman" w:cs="Times New Roman" w:hAnsi="Times New Roman"/>
          <w:sz w:val="32"/>
          <w:szCs w:val="32"/>
        </w:rPr>
        <w:t>на штурмовика</w:t>
      </w:r>
      <w:r>
        <w:rPr>
          <w:rFonts w:ascii="Times New Roman" w:cs="Times New Roman" w:hAnsi="Times New Roman"/>
          <w:sz w:val="32"/>
          <w:szCs w:val="32"/>
        </w:rPr>
        <w:t xml:space="preserve"> Ил-2. Он стал старшим лётчиком и затем, с февраля 1945 года, командиром звена. В составе 3-го Украинского фронта он участвовал в нескольких наступательных операциях, в том числе в Ясско-Кишиневской, Бухарестско-Арадской, Белградской и Будапештской операциях. Весной 1945 года он также поддерживал наступательные операции Народно-освободительной армии Югославии под командование</w:t>
      </w:r>
      <w:r>
        <w:rPr>
          <w:rFonts w:ascii="Times New Roman" w:cs="Times New Roman" w:hAnsi="Times New Roman"/>
          <w:sz w:val="32"/>
          <w:szCs w:val="32"/>
        </w:rPr>
        <w:t xml:space="preserve">м Маршала Югославии </w:t>
      </w:r>
      <w:r>
        <w:rPr>
          <w:rFonts w:ascii="Times New Roman" w:cs="Times New Roman" w:hAnsi="Times New Roman"/>
          <w:sz w:val="28"/>
          <w:szCs w:val="28"/>
        </w:rPr>
        <w:t xml:space="preserve">Иосипа Броза </w:t>
      </w:r>
      <w:r>
        <w:rPr>
          <w:rFonts w:ascii="Times New Roman" w:cs="Times New Roman" w:hAnsi="Times New Roman"/>
          <w:sz w:val="28"/>
          <w:szCs w:val="28"/>
        </w:rPr>
        <w:t>Тито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32"/>
          <w:szCs w:val="32"/>
        </w:rPr>
        <w:t xml:space="preserve">Бравый летчик совершил 80 боевых вылетов на штурмовиках Ил-2. Он уничтожил 7 танков, 9 орудий, 23 конные повозки, 3 дзота, 1 паровоз, 5 вагонов, а также подавил огонь нескольких артиллерийских и минометных батарей и создал несколько очагов пожара. Он также выполнил 5 боевых вылетов для разбрасывания листовок с предложением о капитуляции окруженным в Будапеште германско-венгерским войскам. В четырёх воздушных боях он сбил два вражеских истребителя. Лейтенант Орлов, отличившийся мастерством выполнения сложнейших боевых заданий, был представлен к званию Героя Советского Союза 10 марта 1945 года. Несмотря на полученные в бою серьёзные ранения, он вскоре вернулся в строй и продолжал отважно сражаться с врагом. Во время массированного удара по скоплению вражеской техники на станции Чаковец в Югославии 3 апреля 1945 года, Орлов был ведущим группы. Его самолёт получил повреждения, но это не помешало ему выполнить штурмовку и нанести значительный урон противнику. Второй заход на цель закончился пожаром в самолёте, однако даже в такой критической ситуации он решил использовать горящий аппарат как оружие и направил его навстречу вражескому эшелону. Таким образом, Пётр Иванович повторил подвиг летчика Гастелло Николая Францевича. За мужество и героизм, проявленные в борьбе с немецко-фашистскими захватчиками, лейтенанту Орлову Петру Ивановичу было присвоено звание Героя Советского Союза указом президиума Верховного Совета СССР от 18 августа 1945 года. В </w:t>
      </w:r>
      <w:r>
        <w:rPr>
          <w:rFonts w:ascii="Times New Roman" w:cs="Times New Roman" w:hAnsi="Times New Roman"/>
          <w:sz w:val="32"/>
          <w:szCs w:val="32"/>
        </w:rPr>
        <w:t xml:space="preserve">его честь школа № 2 в </w:t>
      </w:r>
      <w:r>
        <w:rPr>
          <w:rFonts w:ascii="Times New Roman" w:cs="Times New Roman" w:hAnsi="Times New Roman"/>
          <w:sz w:val="32"/>
          <w:szCs w:val="32"/>
        </w:rPr>
        <w:t>Саранск</w:t>
      </w:r>
      <w:r>
        <w:rPr>
          <w:rFonts w:ascii="Times New Roman" w:cs="Times New Roman" w:hAnsi="Times New Roman"/>
          <w:sz w:val="32"/>
          <w:szCs w:val="32"/>
        </w:rPr>
        <w:t>е,</w:t>
      </w:r>
      <w:r>
        <w:rPr>
          <w:rFonts w:ascii="Times New Roman" w:cs="Times New Roman" w:hAnsi="Times New Roman"/>
          <w:sz w:val="32"/>
          <w:szCs w:val="32"/>
        </w:rPr>
        <w:t xml:space="preserve"> рядом с Никольским храмом, названа его именем. В гимне этой школы, исполняемом её учениками, есть строки, которые отражают гордость учеников за т</w:t>
      </w:r>
      <w:r>
        <w:rPr>
          <w:rFonts w:ascii="Times New Roman" w:cs="Times New Roman" w:hAnsi="Times New Roman"/>
          <w:sz w:val="32"/>
          <w:szCs w:val="32"/>
        </w:rPr>
        <w:t>о, что их школа носи</w:t>
      </w:r>
      <w:r>
        <w:rPr>
          <w:rFonts w:ascii="Times New Roman" w:cs="Times New Roman" w:hAnsi="Times New Roman"/>
          <w:sz w:val="32"/>
          <w:szCs w:val="32"/>
        </w:rPr>
        <w:t>т имя летчика Орлова и стремятся быть героями такими же, как он. А мемориальная табличка на входе в школу напоминает всем о подвиге этого отважного летчика. Орлов Пётр Иванович продолжал сражаться с врагом после получения звания Героя Советс</w:t>
      </w:r>
      <w:r>
        <w:rPr>
          <w:rFonts w:ascii="Times New Roman" w:cs="Times New Roman" w:hAnsi="Times New Roman"/>
          <w:sz w:val="32"/>
          <w:szCs w:val="32"/>
        </w:rPr>
        <w:t xml:space="preserve">кого Союза. </w:t>
      </w:r>
    </w:p>
    <w:p w14:paraId="00000007">
      <w:pPr>
        <w:spacing w:line="240" w:lineRule="auto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Между боями, найдя минуту отдыха, Пётр раскладывал лист бумаги на планшете и писал письмо своим родителям, чтобы сообщить им, что он жив и невредим, заверяя их, что скоро война закончится и он вернётся в свою родную Мордовию с победой. </w:t>
      </w:r>
      <w:r>
        <w:rPr>
          <w:rFonts w:ascii="Times New Roman" w:cs="Times New Roman" w:hAnsi="Times New Roman"/>
          <w:sz w:val="32"/>
          <w:szCs w:val="32"/>
        </w:rPr>
        <w:t xml:space="preserve">Но </w:t>
      </w:r>
      <w:r>
        <w:rPr>
          <w:rFonts w:ascii="Times New Roman" w:cs="Times New Roman" w:hAnsi="Times New Roman"/>
          <w:sz w:val="32"/>
          <w:szCs w:val="32"/>
        </w:rPr>
        <w:t xml:space="preserve">в ходе одного из боевых вылетов 4 апреля 1945 года, когда он совершал массированный удар по вражеским эшелонам на станции Чаковец, его самолёт был серьёзно повреждён и загорелся. Однако </w:t>
      </w:r>
      <w:r>
        <w:rPr>
          <w:rFonts w:ascii="Times New Roman" w:cs="Times New Roman" w:hAnsi="Times New Roman"/>
          <w:sz w:val="32"/>
          <w:szCs w:val="32"/>
        </w:rPr>
        <w:t xml:space="preserve">Орлов не покинул строй и решил использовать горящую машину как оружие, направив её на эшелон. В результате взрыва огромное зарево осветило станцию. Он погиб, совершив подвиг, аналогичный подвигу </w:t>
      </w:r>
      <w:r>
        <w:rPr>
          <w:rFonts w:ascii="Times New Roman" w:cs="Times New Roman" w:hAnsi="Times New Roman"/>
          <w:sz w:val="32"/>
          <w:szCs w:val="32"/>
        </w:rPr>
        <w:t>летчика Гастелло.</w:t>
      </w:r>
      <w:r>
        <w:rPr>
          <w:rFonts w:ascii="Times New Roman" w:cs="Times New Roman" w:hAnsi="Times New Roman"/>
          <w:sz w:val="32"/>
          <w:szCs w:val="32"/>
        </w:rPr>
        <w:br w:type="textWrapping"/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 Пётр Иванович Орлов — настоящий герой Советского Союза, воин, чья отвага и преданность родине служат примером для всех поколений.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59"/>
    <w:rsid w:val="00162070"/>
    <w:rsid w:val="00162465"/>
    <w:rsid w:val="002D2067"/>
    <w:rsid w:val="003C2B05"/>
    <w:rsid w:val="005468CD"/>
    <w:rsid w:val="0057304F"/>
    <w:rsid w:val="00781BA7"/>
    <w:rsid w:val="00857959"/>
    <w:rsid w:val="00924D88"/>
    <w:rsid w:val="009979D5"/>
    <w:rsid w:val="00D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98D4"/>
  <w15:chartTrackingRefBased/>
  <w15:docId w15:val="{4E84AA31-F3DF-4687-8AF4-D09AE9E39D33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openxmlformats.org/officeDocument/2006/relationships/image" Target="media/image2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Школа22</dc:creator>
  <cp:lastModifiedBy>Арам</cp:lastModifiedBy>
</cp:coreProperties>
</file>