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E9E92" w14:textId="46A5E03A" w:rsidR="00D30DB8" w:rsidRDefault="00D30DB8" w:rsidP="00D30DB8">
      <w:pPr>
        <w:jc w:val="center"/>
        <w:rPr>
          <w:rFonts w:ascii="Times New Roman" w:hAnsi="Times New Roman" w:cs="Times New Roman"/>
          <w:b/>
          <w:sz w:val="28"/>
          <w:szCs w:val="28"/>
        </w:rPr>
      </w:pPr>
      <w:r w:rsidRPr="00D30DB8">
        <w:rPr>
          <w:rFonts w:ascii="Times New Roman" w:hAnsi="Times New Roman" w:cs="Times New Roman"/>
          <w:b/>
          <w:sz w:val="28"/>
          <w:szCs w:val="28"/>
        </w:rPr>
        <w:t>Портфолио как современная образовательная технология и средство мотивации личностного развития</w:t>
      </w:r>
    </w:p>
    <w:p w14:paraId="6497EA62" w14:textId="35442971" w:rsidR="00135FB3" w:rsidRPr="00D30DB8" w:rsidRDefault="00135FB3" w:rsidP="00135FB3">
      <w:pPr>
        <w:jc w:val="right"/>
        <w:rPr>
          <w:rFonts w:ascii="Times New Roman" w:hAnsi="Times New Roman" w:cs="Times New Roman"/>
          <w:b/>
          <w:sz w:val="28"/>
          <w:szCs w:val="28"/>
        </w:rPr>
      </w:pPr>
      <w:r>
        <w:rPr>
          <w:rFonts w:ascii="Times New Roman" w:hAnsi="Times New Roman" w:cs="Times New Roman"/>
          <w:b/>
          <w:sz w:val="28"/>
          <w:szCs w:val="28"/>
        </w:rPr>
        <w:t>Галкина А.Н.</w:t>
      </w:r>
    </w:p>
    <w:p w14:paraId="324623E0" w14:textId="02ABA3D8" w:rsidR="00D30DB8" w:rsidRDefault="00D30DB8" w:rsidP="00D30DB8">
      <w:pPr>
        <w:jc w:val="both"/>
        <w:rPr>
          <w:rFonts w:ascii="Times New Roman" w:hAnsi="Times New Roman" w:cs="Times New Roman"/>
        </w:rPr>
      </w:pPr>
      <w:r>
        <w:rPr>
          <w:rFonts w:ascii="Times New Roman" w:hAnsi="Times New Roman" w:cs="Times New Roman"/>
        </w:rPr>
        <w:t xml:space="preserve">           </w:t>
      </w:r>
      <w:r w:rsidR="00FF5799" w:rsidRPr="00D30DB8">
        <w:rPr>
          <w:rFonts w:ascii="Times New Roman" w:hAnsi="Times New Roman" w:cs="Times New Roman"/>
        </w:rPr>
        <w:t>Термин «портфолио» достаточно давно широко применяется в педагогике. «Портфо́лио (итал. portfolio — портфель, папка для документов → англ.) — собрание лучших художественных и научных работ, которые дают представление о об услугах той или иной организации (фирмы) или специалиста (самого разного направления бизнес-деятельности». В педагогике понятие «портфолио» нередко заменяется п</w:t>
      </w:r>
      <w:r w:rsidR="00FD262B">
        <w:rPr>
          <w:rFonts w:ascii="Times New Roman" w:hAnsi="Times New Roman" w:cs="Times New Roman"/>
        </w:rPr>
        <w:t>онятием «портфель достижений». С</w:t>
      </w:r>
      <w:r w:rsidR="00FF5799" w:rsidRPr="00D30DB8">
        <w:rPr>
          <w:rFonts w:ascii="Times New Roman" w:hAnsi="Times New Roman" w:cs="Times New Roman"/>
        </w:rPr>
        <w:t xml:space="preserve">ущественная разница между этими понятиями невелика. Где </w:t>
      </w:r>
      <w:r w:rsidR="00701ADA">
        <w:rPr>
          <w:rFonts w:ascii="Times New Roman" w:hAnsi="Times New Roman" w:cs="Times New Roman"/>
        </w:rPr>
        <w:t xml:space="preserve"> </w:t>
      </w:r>
      <w:r w:rsidR="00FF5799" w:rsidRPr="00D30DB8">
        <w:rPr>
          <w:rFonts w:ascii="Times New Roman" w:hAnsi="Times New Roman" w:cs="Times New Roman"/>
        </w:rPr>
        <w:t xml:space="preserve">используется портфолио? ‒ </w:t>
      </w:r>
      <w:r w:rsidR="00FD262B">
        <w:rPr>
          <w:rFonts w:ascii="Times New Roman" w:hAnsi="Times New Roman" w:cs="Times New Roman"/>
        </w:rPr>
        <w:t>искусство фотографии</w:t>
      </w:r>
      <w:r w:rsidR="00FF5799" w:rsidRPr="00D30DB8">
        <w:rPr>
          <w:rFonts w:ascii="Times New Roman" w:hAnsi="Times New Roman" w:cs="Times New Roman"/>
        </w:rPr>
        <w:t xml:space="preserve"> (собрание фотографий различных направлений, направленных на показ клиенту всех оттенков деятельности фотографа), а также отображение колорита художественн</w:t>
      </w:r>
      <w:r w:rsidR="00FD262B">
        <w:rPr>
          <w:rFonts w:ascii="Times New Roman" w:hAnsi="Times New Roman" w:cs="Times New Roman"/>
        </w:rPr>
        <w:t>ых работ; ‒ дизайн и веб-дизайн</w:t>
      </w:r>
      <w:r w:rsidR="00FF5799" w:rsidRPr="00D30DB8">
        <w:rPr>
          <w:rFonts w:ascii="Times New Roman" w:hAnsi="Times New Roman" w:cs="Times New Roman"/>
        </w:rPr>
        <w:t xml:space="preserve"> (показ дизайнером всех направлений своей деятельности, качества своих работ). ‒ образование (самые значимые достижения во всех областях образования как для преподавателя и студента, так и для обучающихся). ‒ Самым точным определением педагогического портфолио </w:t>
      </w:r>
      <w:r w:rsidR="00790C29">
        <w:rPr>
          <w:rFonts w:ascii="Times New Roman" w:hAnsi="Times New Roman" w:cs="Times New Roman"/>
        </w:rPr>
        <w:t xml:space="preserve"> </w:t>
      </w:r>
      <w:r w:rsidR="00FF5799" w:rsidRPr="00D30DB8">
        <w:rPr>
          <w:rFonts w:ascii="Times New Roman" w:hAnsi="Times New Roman" w:cs="Times New Roman"/>
        </w:rPr>
        <w:t xml:space="preserve"> </w:t>
      </w:r>
      <w:r w:rsidR="00790C29">
        <w:rPr>
          <w:rFonts w:ascii="Times New Roman" w:hAnsi="Times New Roman" w:cs="Times New Roman"/>
        </w:rPr>
        <w:t>можно считать классифика</w:t>
      </w:r>
      <w:r w:rsidR="00E40C0D">
        <w:rPr>
          <w:rFonts w:ascii="Times New Roman" w:hAnsi="Times New Roman" w:cs="Times New Roman"/>
        </w:rPr>
        <w:t>ц</w:t>
      </w:r>
      <w:r w:rsidR="00790C29">
        <w:rPr>
          <w:rFonts w:ascii="Times New Roman" w:hAnsi="Times New Roman" w:cs="Times New Roman"/>
        </w:rPr>
        <w:t>ию</w:t>
      </w:r>
      <w:r w:rsidR="00FF5799" w:rsidRPr="00D30DB8">
        <w:rPr>
          <w:rFonts w:ascii="Times New Roman" w:hAnsi="Times New Roman" w:cs="Times New Roman"/>
        </w:rPr>
        <w:t xml:space="preserve"> по</w:t>
      </w:r>
      <w:r w:rsidR="00790C29">
        <w:rPr>
          <w:rFonts w:ascii="Times New Roman" w:hAnsi="Times New Roman" w:cs="Times New Roman"/>
        </w:rPr>
        <w:t xml:space="preserve">ртфолио, как </w:t>
      </w:r>
      <w:r w:rsidR="00FF5799" w:rsidRPr="00D30DB8">
        <w:rPr>
          <w:rFonts w:ascii="Times New Roman" w:hAnsi="Times New Roman" w:cs="Times New Roman"/>
        </w:rPr>
        <w:t>собрание доказательств, используемых в образовании для мониторинга знаний и способностей обучаемых». Кроме того, это демонстрация достижений во всех областях науки. Портфолио</w:t>
      </w:r>
      <w:r w:rsidR="00AF0665">
        <w:rPr>
          <w:rFonts w:ascii="Times New Roman" w:hAnsi="Times New Roman" w:cs="Times New Roman"/>
        </w:rPr>
        <w:t xml:space="preserve"> </w:t>
      </w:r>
      <w:r w:rsidR="00FF5799" w:rsidRPr="00D30DB8">
        <w:rPr>
          <w:rFonts w:ascii="Times New Roman" w:hAnsi="Times New Roman" w:cs="Times New Roman"/>
        </w:rPr>
        <w:t>- это не только накопительный пакет достижений, но оценивающий и напр</w:t>
      </w:r>
      <w:r w:rsidR="00FD262B">
        <w:rPr>
          <w:rFonts w:ascii="Times New Roman" w:hAnsi="Times New Roman" w:cs="Times New Roman"/>
        </w:rPr>
        <w:t>авленный на саморазвитие</w:t>
      </w:r>
      <w:r w:rsidR="00790C29">
        <w:rPr>
          <w:rFonts w:ascii="Times New Roman" w:hAnsi="Times New Roman" w:cs="Times New Roman"/>
        </w:rPr>
        <w:t xml:space="preserve"> и повышение результатов</w:t>
      </w:r>
      <w:r w:rsidR="00FF5799" w:rsidRPr="00D30DB8">
        <w:rPr>
          <w:rFonts w:ascii="Times New Roman" w:hAnsi="Times New Roman" w:cs="Times New Roman"/>
        </w:rPr>
        <w:t xml:space="preserve">. Портфолио пришло на смену оценочной системе достижений. </w:t>
      </w:r>
    </w:p>
    <w:p w14:paraId="47DB243D" w14:textId="7426192B" w:rsidR="00D30DB8" w:rsidRDefault="00D30DB8" w:rsidP="00D30DB8">
      <w:pPr>
        <w:jc w:val="both"/>
        <w:rPr>
          <w:rFonts w:ascii="Times New Roman" w:hAnsi="Times New Roman" w:cs="Times New Roman"/>
        </w:rPr>
      </w:pPr>
      <w:r>
        <w:rPr>
          <w:rFonts w:ascii="Times New Roman" w:hAnsi="Times New Roman" w:cs="Times New Roman"/>
        </w:rPr>
        <w:t xml:space="preserve">         </w:t>
      </w:r>
      <w:r w:rsidR="00FF5799" w:rsidRPr="00D30DB8">
        <w:rPr>
          <w:rFonts w:ascii="Times New Roman" w:hAnsi="Times New Roman" w:cs="Times New Roman"/>
        </w:rPr>
        <w:t>Существует несколько разновидностей систем</w:t>
      </w:r>
      <w:r w:rsidR="00FD262B">
        <w:rPr>
          <w:rFonts w:ascii="Times New Roman" w:hAnsi="Times New Roman" w:cs="Times New Roman"/>
        </w:rPr>
        <w:t xml:space="preserve"> накопления достижений. Можно выделить</w:t>
      </w:r>
      <w:r w:rsidR="00FF5799" w:rsidRPr="00D30DB8">
        <w:rPr>
          <w:rFonts w:ascii="Times New Roman" w:hAnsi="Times New Roman" w:cs="Times New Roman"/>
        </w:rPr>
        <w:t xml:space="preserve"> общие черты, которые присутствуют во всех системах накопления. Всегда определяется палитра учебных заданий, которую заранее знают обучающиеся. Задания всегда делятся на обязательные и произвольные. Баллы,</w:t>
      </w:r>
      <w:r w:rsidR="00E40C0D">
        <w:rPr>
          <w:rFonts w:ascii="Times New Roman" w:hAnsi="Times New Roman" w:cs="Times New Roman"/>
        </w:rPr>
        <w:t xml:space="preserve"> </w:t>
      </w:r>
      <w:r w:rsidR="00FF5799" w:rsidRPr="00D30DB8">
        <w:rPr>
          <w:rFonts w:ascii="Times New Roman" w:hAnsi="Times New Roman" w:cs="Times New Roman"/>
        </w:rPr>
        <w:t>полученные обучающимися за качественное выполнение заданий, складываются. Достижение определенного уровня изначально выражается в баллах, а затем баллы переводятся в отметки. Данные пункты присутствуют в каждой такой системе. Подразделяют следующие виды систем накопления. Простая накопительная.</w:t>
      </w:r>
      <w:r>
        <w:rPr>
          <w:rFonts w:ascii="Times New Roman" w:hAnsi="Times New Roman" w:cs="Times New Roman"/>
        </w:rPr>
        <w:t xml:space="preserve"> </w:t>
      </w:r>
      <w:r w:rsidR="00FF5799" w:rsidRPr="00D30DB8">
        <w:rPr>
          <w:rFonts w:ascii="Times New Roman" w:hAnsi="Times New Roman" w:cs="Times New Roman"/>
        </w:rPr>
        <w:t>Сразу известно количество баллов, соответствующее той или иной итоговой оценке. Отличие простой накопительной системы от традиционной заключается в переводе баллов в оценку. Данная система более дифференцирована, чем традиционная. Наиболее целесообразно ее применение оценивании зачетных заданий. Система накопления с весовыми коэффициентами.</w:t>
      </w:r>
      <w:r>
        <w:rPr>
          <w:rFonts w:ascii="Times New Roman" w:hAnsi="Times New Roman" w:cs="Times New Roman"/>
        </w:rPr>
        <w:t xml:space="preserve"> </w:t>
      </w:r>
      <w:r w:rsidR="00FF5799" w:rsidRPr="00D30DB8">
        <w:rPr>
          <w:rFonts w:ascii="Times New Roman" w:hAnsi="Times New Roman" w:cs="Times New Roman"/>
        </w:rPr>
        <w:t>Все задания в данной системе разнообразны и имеют «различный вес» в оценивании. А поскольку используется «разная стоимость» заданий обычно используется оценивание работ в соотв</w:t>
      </w:r>
      <w:r>
        <w:rPr>
          <w:rFonts w:ascii="Times New Roman" w:hAnsi="Times New Roman" w:cs="Times New Roman"/>
        </w:rPr>
        <w:t>етствии с больш</w:t>
      </w:r>
      <w:r w:rsidR="00135FB3">
        <w:rPr>
          <w:rFonts w:ascii="Times New Roman" w:hAnsi="Times New Roman" w:cs="Times New Roman"/>
        </w:rPr>
        <w:t>им диапазоном баллов</w:t>
      </w:r>
      <w:r>
        <w:rPr>
          <w:rFonts w:ascii="Times New Roman" w:hAnsi="Times New Roman" w:cs="Times New Roman"/>
        </w:rPr>
        <w:t xml:space="preserve">. </w:t>
      </w:r>
    </w:p>
    <w:p w14:paraId="3D0A0629" w14:textId="0DB93C49" w:rsidR="00D30DB8" w:rsidRDefault="00D30DB8" w:rsidP="00D30DB8">
      <w:pPr>
        <w:jc w:val="both"/>
        <w:rPr>
          <w:rFonts w:ascii="Times New Roman" w:hAnsi="Times New Roman" w:cs="Times New Roman"/>
        </w:rPr>
      </w:pPr>
      <w:r>
        <w:rPr>
          <w:rFonts w:ascii="Times New Roman" w:hAnsi="Times New Roman" w:cs="Times New Roman"/>
        </w:rPr>
        <w:t xml:space="preserve">           </w:t>
      </w:r>
      <w:r w:rsidR="00135FB3">
        <w:rPr>
          <w:rFonts w:ascii="Times New Roman" w:hAnsi="Times New Roman" w:cs="Times New Roman"/>
        </w:rPr>
        <w:t>Возможно использование с</w:t>
      </w:r>
      <w:r w:rsidR="00FF5799" w:rsidRPr="00D30DB8">
        <w:rPr>
          <w:rFonts w:ascii="Times New Roman" w:hAnsi="Times New Roman" w:cs="Times New Roman"/>
        </w:rPr>
        <w:t>истем</w:t>
      </w:r>
      <w:r w:rsidR="00135FB3">
        <w:rPr>
          <w:rFonts w:ascii="Times New Roman" w:hAnsi="Times New Roman" w:cs="Times New Roman"/>
        </w:rPr>
        <w:t>ы</w:t>
      </w:r>
      <w:r w:rsidR="00FF5799" w:rsidRPr="00D30DB8">
        <w:rPr>
          <w:rFonts w:ascii="Times New Roman" w:hAnsi="Times New Roman" w:cs="Times New Roman"/>
        </w:rPr>
        <w:t xml:space="preserve"> накопления с весовыми коэффициентами и рейтингованием. В данной системе предлагается брать полученные учеником баллы (их количество)</w:t>
      </w:r>
      <w:r w:rsidR="00790C29">
        <w:rPr>
          <w:rFonts w:ascii="Times New Roman" w:hAnsi="Times New Roman" w:cs="Times New Roman"/>
        </w:rPr>
        <w:t xml:space="preserve"> за основу итогового оценивания,</w:t>
      </w:r>
      <w:r w:rsidR="00FF5799" w:rsidRPr="00D30DB8">
        <w:rPr>
          <w:rFonts w:ascii="Times New Roman" w:hAnsi="Times New Roman" w:cs="Times New Roman"/>
        </w:rPr>
        <w:t xml:space="preserve"> что делает недифференцированными оценки за разные периоды обучения. Добавление сравнительных результатов, который определяется как набранные учеником очки от высшего балла обязательных для выполнения заданий, приводит к тому, что в конце учебного года итоговые отметки за весь период обучения становятся сопоставимыми с ранее полученными отметками. Система накопления с динамическим рейтингом.</w:t>
      </w:r>
      <w:r>
        <w:rPr>
          <w:rFonts w:ascii="Times New Roman" w:hAnsi="Times New Roman" w:cs="Times New Roman"/>
        </w:rPr>
        <w:t xml:space="preserve"> </w:t>
      </w:r>
      <w:r w:rsidR="00FF5799" w:rsidRPr="00D30DB8">
        <w:rPr>
          <w:rFonts w:ascii="Times New Roman" w:hAnsi="Times New Roman" w:cs="Times New Roman"/>
        </w:rPr>
        <w:t xml:space="preserve">Предыдущие системы направлены на подведение итогов обучения только руководствуясь итоговыми отметками или баллами обучающихся. Динамика, определяемая как часть набранных учеником баллов от суммы обязательных для выполнения учебных заданий и позволяет в любой момент видеть предварительные итоги обучения. </w:t>
      </w:r>
      <w:r>
        <w:rPr>
          <w:rFonts w:ascii="Times New Roman" w:hAnsi="Times New Roman" w:cs="Times New Roman"/>
        </w:rPr>
        <w:t xml:space="preserve">                 </w:t>
      </w:r>
    </w:p>
    <w:p w14:paraId="2B861466" w14:textId="165AF850" w:rsidR="00D30DB8" w:rsidRDefault="00D30DB8" w:rsidP="00D30DB8">
      <w:pPr>
        <w:jc w:val="both"/>
        <w:rPr>
          <w:rFonts w:ascii="Times New Roman" w:hAnsi="Times New Roman" w:cs="Times New Roman"/>
        </w:rPr>
      </w:pPr>
      <w:r>
        <w:rPr>
          <w:rFonts w:ascii="Times New Roman" w:hAnsi="Times New Roman" w:cs="Times New Roman"/>
        </w:rPr>
        <w:t xml:space="preserve">           </w:t>
      </w:r>
      <w:r w:rsidR="00FF5799" w:rsidRPr="00D30DB8">
        <w:rPr>
          <w:rFonts w:ascii="Times New Roman" w:hAnsi="Times New Roman" w:cs="Times New Roman"/>
        </w:rPr>
        <w:t>Введение такого вида рейтинга возможно только при наличии компьютерных технологий. Данная система является дифференцированной, так как включает разноуровневые задания. В этом и заключается суть «динамической системы». Такая разновидность системы обладает наиболее широкими возможностями среди всех систем. Она наиболее динамична и, следовательно, наиболее часто используется в различных сферах деятельности. Оценка содержимого «портфеля» осуществляется всеми участника</w:t>
      </w:r>
      <w:r w:rsidR="00FD262B">
        <w:rPr>
          <w:rFonts w:ascii="Times New Roman" w:hAnsi="Times New Roman" w:cs="Times New Roman"/>
        </w:rPr>
        <w:t>ми</w:t>
      </w:r>
      <w:r w:rsidR="00FF5799" w:rsidRPr="00D30DB8">
        <w:rPr>
          <w:rFonts w:ascii="Times New Roman" w:hAnsi="Times New Roman" w:cs="Times New Roman"/>
        </w:rPr>
        <w:t xml:space="preserve"> образовательной системы в системе содержания качества и </w:t>
      </w:r>
      <w:r w:rsidR="00FF5799" w:rsidRPr="00D30DB8">
        <w:rPr>
          <w:rFonts w:ascii="Times New Roman" w:hAnsi="Times New Roman" w:cs="Times New Roman"/>
        </w:rPr>
        <w:lastRenderedPageBreak/>
        <w:t>информативности с позиции образовательного учреждения. Педагог вправе использовать такую форму портфолио своих учеников для подтверждения своей квалификационной категории. «Портфель достижений» — результативная форма оценивания, решающая целый ряд образовательных</w:t>
      </w:r>
      <w:r w:rsidR="00135FB3">
        <w:rPr>
          <w:rFonts w:ascii="Times New Roman" w:hAnsi="Times New Roman" w:cs="Times New Roman"/>
        </w:rPr>
        <w:tab/>
      </w:r>
      <w:r w:rsidR="00FF5799" w:rsidRPr="00D30DB8">
        <w:rPr>
          <w:rFonts w:ascii="Times New Roman" w:hAnsi="Times New Roman" w:cs="Times New Roman"/>
        </w:rPr>
        <w:t xml:space="preserve"> задач: </w:t>
      </w:r>
      <w:r w:rsidR="00135FB3">
        <w:rPr>
          <w:rFonts w:ascii="Times New Roman" w:hAnsi="Times New Roman" w:cs="Times New Roman"/>
        </w:rPr>
        <w:t xml:space="preserve">                                                                                                                                                                                         </w:t>
      </w:r>
      <w:r w:rsidR="00FF5799" w:rsidRPr="00D30DB8">
        <w:rPr>
          <w:rFonts w:ascii="Times New Roman" w:hAnsi="Times New Roman" w:cs="Times New Roman"/>
        </w:rPr>
        <w:t>‒ поддержка высокой мотивированности участников образовательной деятельности; ‒ поощрение активности и стремления, расширения возможностей обучения и самосовершенствова</w:t>
      </w:r>
      <w:r w:rsidR="00135FB3">
        <w:rPr>
          <w:rFonts w:ascii="Times New Roman" w:hAnsi="Times New Roman" w:cs="Times New Roman"/>
        </w:rPr>
        <w:t xml:space="preserve">ния;                    </w:t>
      </w:r>
      <w:r w:rsidR="00FF5799" w:rsidRPr="00D30DB8">
        <w:rPr>
          <w:rFonts w:ascii="Times New Roman" w:hAnsi="Times New Roman" w:cs="Times New Roman"/>
        </w:rPr>
        <w:t xml:space="preserve">‒ совершенствование навыков рефлексии и способности учащихся к оцениванию собственной деятельности; </w:t>
      </w:r>
      <w:r w:rsidR="00135FB3">
        <w:rPr>
          <w:rFonts w:ascii="Times New Roman" w:hAnsi="Times New Roman" w:cs="Times New Roman"/>
        </w:rPr>
        <w:t xml:space="preserve">                                                                                                                                                                                                </w:t>
      </w:r>
      <w:r w:rsidR="00FF5799" w:rsidRPr="00D30DB8">
        <w:rPr>
          <w:rFonts w:ascii="Times New Roman" w:hAnsi="Times New Roman" w:cs="Times New Roman"/>
        </w:rPr>
        <w:t xml:space="preserve">‒ формирование умения самообучения — учиться планированию и организации обучения; </w:t>
      </w:r>
    </w:p>
    <w:p w14:paraId="1B10EB90" w14:textId="1052A694" w:rsidR="00D30DB8" w:rsidRDefault="00FF5799" w:rsidP="00D30DB8">
      <w:pPr>
        <w:jc w:val="both"/>
        <w:rPr>
          <w:rFonts w:ascii="Times New Roman" w:hAnsi="Times New Roman" w:cs="Times New Roman"/>
        </w:rPr>
      </w:pPr>
      <w:r w:rsidRPr="00D30DB8">
        <w:rPr>
          <w:rFonts w:ascii="Times New Roman" w:hAnsi="Times New Roman" w:cs="Times New Roman"/>
        </w:rPr>
        <w:t>П</w:t>
      </w:r>
      <w:r w:rsidR="00135FB3">
        <w:rPr>
          <w:rFonts w:ascii="Times New Roman" w:hAnsi="Times New Roman" w:cs="Times New Roman"/>
        </w:rPr>
        <w:t xml:space="preserve">редлагаемые </w:t>
      </w:r>
      <w:r w:rsidR="00135FB3">
        <w:rPr>
          <w:rFonts w:ascii="Times New Roman" w:hAnsi="Times New Roman" w:cs="Times New Roman"/>
        </w:rPr>
        <w:tab/>
        <w:t>п</w:t>
      </w:r>
      <w:r w:rsidRPr="00D30DB8">
        <w:rPr>
          <w:rFonts w:ascii="Times New Roman" w:hAnsi="Times New Roman" w:cs="Times New Roman"/>
        </w:rPr>
        <w:t>ринципы</w:t>
      </w:r>
      <w:r w:rsidR="00135FB3">
        <w:rPr>
          <w:rFonts w:ascii="Times New Roman" w:hAnsi="Times New Roman" w:cs="Times New Roman"/>
        </w:rPr>
        <w:tab/>
      </w:r>
      <w:r w:rsidRPr="00D30DB8">
        <w:rPr>
          <w:rFonts w:ascii="Times New Roman" w:hAnsi="Times New Roman" w:cs="Times New Roman"/>
        </w:rPr>
        <w:t xml:space="preserve"> формирования</w:t>
      </w:r>
      <w:r w:rsidR="00135FB3">
        <w:rPr>
          <w:rFonts w:ascii="Times New Roman" w:hAnsi="Times New Roman" w:cs="Times New Roman"/>
        </w:rPr>
        <w:tab/>
      </w:r>
      <w:r w:rsidRPr="00D30DB8">
        <w:rPr>
          <w:rFonts w:ascii="Times New Roman" w:hAnsi="Times New Roman" w:cs="Times New Roman"/>
        </w:rPr>
        <w:t xml:space="preserve"> портфолио: </w:t>
      </w:r>
      <w:r w:rsidR="00135FB3">
        <w:rPr>
          <w:rFonts w:ascii="Times New Roman" w:hAnsi="Times New Roman" w:cs="Times New Roman"/>
        </w:rPr>
        <w:t xml:space="preserve">                                                                                                         </w:t>
      </w:r>
      <w:r w:rsidRPr="00D30DB8">
        <w:rPr>
          <w:rFonts w:ascii="Times New Roman" w:hAnsi="Times New Roman" w:cs="Times New Roman"/>
        </w:rPr>
        <w:t>‒ разноплановость содержания –портфолио должно отображать успехи в учебной, олимпиадной, внеурочной деятельности учащихся, а также в портфолио ве</w:t>
      </w:r>
      <w:r w:rsidR="00D30DB8">
        <w:rPr>
          <w:rFonts w:ascii="Times New Roman" w:hAnsi="Times New Roman" w:cs="Times New Roman"/>
        </w:rPr>
        <w:t>дется мониторинг достижений</w:t>
      </w:r>
      <w:r w:rsidR="00135FB3">
        <w:rPr>
          <w:rFonts w:ascii="Times New Roman" w:hAnsi="Times New Roman" w:cs="Times New Roman"/>
        </w:rPr>
        <w:t xml:space="preserve">;                   </w:t>
      </w:r>
      <w:r w:rsidR="00D30DB8">
        <w:rPr>
          <w:rFonts w:ascii="Times New Roman" w:hAnsi="Times New Roman" w:cs="Times New Roman"/>
        </w:rPr>
        <w:t xml:space="preserve"> ‒ в</w:t>
      </w:r>
      <w:r w:rsidRPr="00D30DB8">
        <w:rPr>
          <w:rFonts w:ascii="Times New Roman" w:hAnsi="Times New Roman" w:cs="Times New Roman"/>
        </w:rPr>
        <w:t>ыбор нужного направления — в портфолио размещается информация по разным учебным направлениям</w:t>
      </w:r>
      <w:r w:rsidR="00135FB3">
        <w:rPr>
          <w:rFonts w:ascii="Times New Roman" w:hAnsi="Times New Roman" w:cs="Times New Roman"/>
        </w:rPr>
        <w:t xml:space="preserve">;                                                                                                                                                                                                </w:t>
      </w:r>
      <w:r w:rsidRPr="00D30DB8">
        <w:rPr>
          <w:rFonts w:ascii="Times New Roman" w:hAnsi="Times New Roman" w:cs="Times New Roman"/>
        </w:rPr>
        <w:t>‒ технологичность — портфолио направлено на развитие навыков самостоятельной деятельности и самореализации</w:t>
      </w:r>
      <w:r w:rsidR="00135FB3">
        <w:rPr>
          <w:rFonts w:ascii="Times New Roman" w:hAnsi="Times New Roman" w:cs="Times New Roman"/>
        </w:rPr>
        <w:tab/>
      </w:r>
      <w:r w:rsidRPr="00D30DB8">
        <w:rPr>
          <w:rFonts w:ascii="Times New Roman" w:hAnsi="Times New Roman" w:cs="Times New Roman"/>
        </w:rPr>
        <w:t xml:space="preserve"> собственной</w:t>
      </w:r>
      <w:r w:rsidR="00135FB3">
        <w:rPr>
          <w:rFonts w:ascii="Times New Roman" w:hAnsi="Times New Roman" w:cs="Times New Roman"/>
        </w:rPr>
        <w:tab/>
      </w:r>
      <w:r w:rsidRPr="00D30DB8">
        <w:rPr>
          <w:rFonts w:ascii="Times New Roman" w:hAnsi="Times New Roman" w:cs="Times New Roman"/>
        </w:rPr>
        <w:t xml:space="preserve"> деятельности</w:t>
      </w:r>
      <w:r w:rsidR="00135FB3">
        <w:rPr>
          <w:rFonts w:ascii="Times New Roman" w:hAnsi="Times New Roman" w:cs="Times New Roman"/>
        </w:rPr>
        <w:t xml:space="preserve">;                                                                                                                              </w:t>
      </w:r>
      <w:r w:rsidRPr="00D30DB8">
        <w:rPr>
          <w:rFonts w:ascii="Times New Roman" w:hAnsi="Times New Roman" w:cs="Times New Roman"/>
        </w:rPr>
        <w:t xml:space="preserve">‒ актуальность — материалы представлять в виде презентации достижений в учебе различного уровня. </w:t>
      </w:r>
    </w:p>
    <w:p w14:paraId="7329BDDD" w14:textId="77777777" w:rsidR="00FD262B" w:rsidRDefault="00D30DB8" w:rsidP="00D30DB8">
      <w:pPr>
        <w:jc w:val="both"/>
        <w:rPr>
          <w:rFonts w:ascii="Times New Roman" w:hAnsi="Times New Roman" w:cs="Times New Roman"/>
        </w:rPr>
      </w:pPr>
      <w:r>
        <w:rPr>
          <w:rFonts w:ascii="Times New Roman" w:hAnsi="Times New Roman" w:cs="Times New Roman"/>
        </w:rPr>
        <w:t xml:space="preserve">          </w:t>
      </w:r>
      <w:r w:rsidR="00FF5799" w:rsidRPr="00D30DB8">
        <w:rPr>
          <w:rFonts w:ascii="Times New Roman" w:hAnsi="Times New Roman" w:cs="Times New Roman"/>
        </w:rPr>
        <w:t>«Портфолио достижений» включает в себя успешные работы, достигнутые в разных областях деятельности, таких как концертное творчество, социализированная деятельность, способность к активному общению, активная физическая деятельность, которыми обучающийся занимается как в школьной среде</w:t>
      </w:r>
      <w:r w:rsidR="00FD262B">
        <w:rPr>
          <w:rFonts w:ascii="Times New Roman" w:hAnsi="Times New Roman" w:cs="Times New Roman"/>
        </w:rPr>
        <w:t>, так и за ее пределами</w:t>
      </w:r>
      <w:r w:rsidR="00FF5799" w:rsidRPr="00D30DB8">
        <w:rPr>
          <w:rFonts w:ascii="Times New Roman" w:hAnsi="Times New Roman" w:cs="Times New Roman"/>
        </w:rPr>
        <w:t xml:space="preserve">. </w:t>
      </w:r>
    </w:p>
    <w:p w14:paraId="2365BD39" w14:textId="3D8A0B02" w:rsidR="00FD262B" w:rsidRDefault="00FD262B" w:rsidP="00D30DB8">
      <w:pPr>
        <w:jc w:val="both"/>
        <w:rPr>
          <w:rFonts w:ascii="Times New Roman" w:hAnsi="Times New Roman" w:cs="Times New Roman"/>
        </w:rPr>
      </w:pPr>
      <w:r>
        <w:rPr>
          <w:rFonts w:ascii="Times New Roman" w:hAnsi="Times New Roman" w:cs="Times New Roman"/>
        </w:rPr>
        <w:t xml:space="preserve">           </w:t>
      </w:r>
      <w:r w:rsidR="00FF5799" w:rsidRPr="00D30DB8">
        <w:rPr>
          <w:rFonts w:ascii="Times New Roman" w:hAnsi="Times New Roman" w:cs="Times New Roman"/>
        </w:rPr>
        <w:t>Структура и содержание</w:t>
      </w:r>
      <w:r w:rsidR="00AF0665">
        <w:rPr>
          <w:rFonts w:ascii="Times New Roman" w:hAnsi="Times New Roman" w:cs="Times New Roman"/>
        </w:rPr>
        <w:t xml:space="preserve">. </w:t>
      </w:r>
      <w:r w:rsidR="00FF5799" w:rsidRPr="00D30DB8">
        <w:rPr>
          <w:rFonts w:ascii="Times New Roman" w:hAnsi="Times New Roman" w:cs="Times New Roman"/>
        </w:rPr>
        <w:t xml:space="preserve">В портфолио достижений ребенка, обучающегося в начальной школе, необходимо включить информацию, направленную на достижение результатов высокого уровня в рамках обучения в начальном звене. Здесь можно увидеть детские работы в различных направлениях —сочинительские, материалы разнообразных наблюдений, достижения, достигнутые во внеурочной деятельности и деятельности в рамках урока. Достижения детей могут быть представлены как работами в рамках обязательных уроков, так и в ходе активных занятий во внеурочное время. Необходимо проведение начальной диагностики итоговых работ различных уровней по разным предметам. Далее работы подбираются так, чтобы их содержание показало результативность, качество полученных знаний, постоянное совершенствование получаемых учащимися на уроках УУД. Примерами такого рода работ могут быть: ‒ языковые дисциплины — письменные разновидности работ по предмету на заданную и произвольную тему, монологическое и диалогическое аудирование, «дневники читателя», иллюстрированные детские проекты, материалы, которые можно использовать для самоанализа; ‒ точные дисциплины — графические диктанты, точные исследования, виды решения учебных материалов разной направленности, математические модели, ответы учащихся в записи (демонстрирующих математические навыки по разным темам, доказательств, конкурсных выступлений, а также анализирующие таблицы. ‒ Естественно- научные дисциплины — наблюдения за природными факторами, исследования, осуществляемые в ходе наблюдений, интервью, диалогические аудиозаписи, творческие работы, материалы самоанализа и рефлексии и т. п.; ‒ эстетический цикл — аудиозаписи, фото- и видеоизображения примеров исполнительской деятельности, проекты по музыкальным произведениям, продукты собственного творчества, аудиозаписи монологических высказываний-описаний. ‒ технология — иллюстрированные изображения продуктов практической деятельности, проекты по изготовлению изделий практического назначения.; ‒ физкультура — режим дня, выработанный и составленный вместе с родителями, комплексы упражнений, направленных на укрепление разных частей тела, разработанные учеником, физические достижения. Собранные материалы наблюдений (листы оценки, результаты различных наблюдений и т. п.) за процессом успешного и результативного владения принципами ФГОС НОО, которые ведут учителя в первой ступени образования (выступающие также в роли классного руководителя), а также другие преподаватели (выступающие и в роли наставников и классного руководителя), школьный </w:t>
      </w:r>
      <w:r w:rsidR="00FF5799" w:rsidRPr="00D30DB8">
        <w:rPr>
          <w:rFonts w:ascii="Times New Roman" w:hAnsi="Times New Roman" w:cs="Times New Roman"/>
        </w:rPr>
        <w:lastRenderedPageBreak/>
        <w:t>психолог, заместитель ди</w:t>
      </w:r>
      <w:r>
        <w:rPr>
          <w:rFonts w:ascii="Times New Roman" w:hAnsi="Times New Roman" w:cs="Times New Roman"/>
        </w:rPr>
        <w:t>ректора по воспитательной работе</w:t>
      </w:r>
      <w:r w:rsidR="00FF5799" w:rsidRPr="00D30DB8">
        <w:rPr>
          <w:rFonts w:ascii="Times New Roman" w:hAnsi="Times New Roman" w:cs="Times New Roman"/>
        </w:rPr>
        <w:t xml:space="preserve"> и другие ученики, занимающиеся собранием портфолио. </w:t>
      </w:r>
    </w:p>
    <w:p w14:paraId="111909F4" w14:textId="77777777" w:rsidR="008048B1" w:rsidRDefault="00FD262B" w:rsidP="00D30DB8">
      <w:pPr>
        <w:jc w:val="both"/>
        <w:rPr>
          <w:rFonts w:ascii="Times New Roman" w:hAnsi="Times New Roman" w:cs="Times New Roman"/>
          <w:color w:val="000000"/>
          <w:shd w:val="clear" w:color="auto" w:fill="FFFFFF"/>
        </w:rPr>
      </w:pPr>
      <w:r>
        <w:rPr>
          <w:rFonts w:ascii="Times New Roman" w:hAnsi="Times New Roman" w:cs="Times New Roman"/>
        </w:rPr>
        <w:t xml:space="preserve">    Можно считать</w:t>
      </w:r>
      <w:r w:rsidR="00FF5799" w:rsidRPr="00D30DB8">
        <w:rPr>
          <w:rFonts w:ascii="Times New Roman" w:hAnsi="Times New Roman" w:cs="Times New Roman"/>
        </w:rPr>
        <w:t>, что «портфолио» — это незаменимый документ в работе с обучающимися. Портфолио помогает преподавателю выявить одаренных учащихся, вести классификацию «роста» своих учеников, а учащимся такой инструмент оценки своих успехов помогает самосовершенствоваться, самомотивироваться и классифицировать свои результаты.</w:t>
      </w:r>
      <w:r w:rsidR="00FF5799" w:rsidRPr="00D30DB8">
        <w:rPr>
          <w:rFonts w:ascii="Times New Roman" w:hAnsi="Times New Roman" w:cs="Times New Roman"/>
        </w:rPr>
        <w:br/>
      </w:r>
    </w:p>
    <w:p w14:paraId="089F8BBE" w14:textId="77777777" w:rsidR="004715CB" w:rsidRPr="004715CB" w:rsidRDefault="008048B1" w:rsidP="00D30DB8">
      <w:p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004715CB" w:rsidRPr="004715CB">
        <w:rPr>
          <w:rFonts w:ascii="Times New Roman" w:hAnsi="Times New Roman" w:cs="Times New Roman"/>
          <w:color w:val="000000"/>
          <w:shd w:val="clear" w:color="auto" w:fill="FFFFFF"/>
        </w:rPr>
        <w:t>Литература</w:t>
      </w:r>
    </w:p>
    <w:p w14:paraId="6BC0B10B" w14:textId="77777777" w:rsidR="004715CB" w:rsidRPr="004715CB" w:rsidRDefault="008048B1" w:rsidP="004715CB">
      <w:pPr>
        <w:pStyle w:val="a4"/>
        <w:numPr>
          <w:ilvl w:val="0"/>
          <w:numId w:val="1"/>
        </w:numPr>
        <w:jc w:val="both"/>
        <w:rPr>
          <w:rFonts w:ascii="Times New Roman" w:hAnsi="Times New Roman" w:cs="Times New Roman"/>
          <w:color w:val="000000"/>
        </w:rPr>
      </w:pPr>
      <w:r>
        <w:rPr>
          <w:rFonts w:ascii="Times New Roman" w:hAnsi="Times New Roman" w:cs="Times New Roman"/>
          <w:color w:val="000000"/>
          <w:shd w:val="clear" w:color="auto" w:fill="FFFFFF"/>
        </w:rPr>
        <w:t>Вальехо Борис</w:t>
      </w:r>
      <w:r w:rsidR="004715CB" w:rsidRPr="004715CB">
        <w:rPr>
          <w:rFonts w:ascii="Times New Roman" w:hAnsi="Times New Roman" w:cs="Times New Roman"/>
          <w:color w:val="000000"/>
          <w:shd w:val="clear" w:color="auto" w:fill="FFFFFF"/>
        </w:rPr>
        <w:t>. Портфолио / Борис Вальехо. - М.: АСТ, Астрель</w:t>
      </w:r>
      <w:r w:rsidR="004715CB" w:rsidRPr="004715CB">
        <w:rPr>
          <w:rFonts w:ascii="Times New Roman" w:hAnsi="Times New Roman" w:cs="Times New Roman"/>
          <w:b/>
          <w:shd w:val="clear" w:color="auto" w:fill="FFFFFF"/>
        </w:rPr>
        <w:t>, </w:t>
      </w:r>
      <w:r w:rsidR="004715CB" w:rsidRPr="004715CB">
        <w:rPr>
          <w:rStyle w:val="a3"/>
          <w:rFonts w:ascii="Times New Roman" w:hAnsi="Times New Roman" w:cs="Times New Roman"/>
          <w:b w:val="0"/>
          <w:shd w:val="clear" w:color="auto" w:fill="FFFFFF"/>
        </w:rPr>
        <w:t>2005</w:t>
      </w:r>
      <w:r w:rsidR="004715CB" w:rsidRPr="004715CB">
        <w:rPr>
          <w:rFonts w:ascii="Times New Roman" w:hAnsi="Times New Roman" w:cs="Times New Roman"/>
          <w:b/>
          <w:shd w:val="clear" w:color="auto" w:fill="FFFFFF"/>
        </w:rPr>
        <w:t>. - </w:t>
      </w:r>
      <w:r w:rsidR="004715CB">
        <w:rPr>
          <w:rFonts w:ascii="Times New Roman" w:hAnsi="Times New Roman" w:cs="Times New Roman"/>
          <w:b/>
          <w:shd w:val="clear" w:color="auto" w:fill="FFFFFF"/>
        </w:rPr>
        <w:tab/>
      </w:r>
      <w:r w:rsidR="004715CB" w:rsidRPr="004715CB">
        <w:rPr>
          <w:rStyle w:val="a3"/>
          <w:rFonts w:ascii="Times New Roman" w:hAnsi="Times New Roman" w:cs="Times New Roman"/>
          <w:b w:val="0"/>
          <w:shd w:val="clear" w:color="auto" w:fill="FFFFFF"/>
        </w:rPr>
        <w:t>837</w:t>
      </w:r>
      <w:r w:rsidR="004715CB" w:rsidRPr="004715CB">
        <w:rPr>
          <w:rFonts w:ascii="Times New Roman" w:hAnsi="Times New Roman" w:cs="Times New Roman"/>
          <w:shd w:val="clear" w:color="auto" w:fill="FFFFFF"/>
        </w:rPr>
        <w:t> </w:t>
      </w:r>
      <w:r w:rsidR="004715CB">
        <w:rPr>
          <w:rFonts w:ascii="Times New Roman" w:hAnsi="Times New Roman" w:cs="Times New Roman"/>
          <w:shd w:val="clear" w:color="auto" w:fill="FFFFFF"/>
        </w:rPr>
        <w:tab/>
      </w:r>
      <w:r w:rsidR="004715CB" w:rsidRPr="004715CB">
        <w:rPr>
          <w:rFonts w:ascii="Times New Roman" w:hAnsi="Times New Roman" w:cs="Times New Roman"/>
          <w:color w:val="000000"/>
          <w:shd w:val="clear" w:color="auto" w:fill="FFFFFF"/>
        </w:rPr>
        <w:t>c.</w:t>
      </w:r>
    </w:p>
    <w:p w14:paraId="5A54D59A" w14:textId="77777777" w:rsidR="004715CB" w:rsidRPr="004715CB" w:rsidRDefault="008048B1" w:rsidP="004715CB">
      <w:pPr>
        <w:pStyle w:val="a4"/>
        <w:numPr>
          <w:ilvl w:val="0"/>
          <w:numId w:val="1"/>
        </w:numPr>
        <w:jc w:val="both"/>
        <w:rPr>
          <w:rFonts w:ascii="Times New Roman" w:hAnsi="Times New Roman" w:cs="Times New Roman"/>
          <w:color w:val="000000"/>
        </w:rPr>
      </w:pPr>
      <w:r w:rsidRPr="004715CB">
        <w:rPr>
          <w:rFonts w:ascii="Times New Roman" w:hAnsi="Times New Roman" w:cs="Times New Roman"/>
          <w:color w:val="000000"/>
          <w:shd w:val="clear" w:color="auto" w:fill="FFFFFF"/>
        </w:rPr>
        <w:t xml:space="preserve">Белл </w:t>
      </w:r>
      <w:r w:rsidR="004715CB" w:rsidRPr="004715CB">
        <w:rPr>
          <w:rFonts w:ascii="Times New Roman" w:hAnsi="Times New Roman" w:cs="Times New Roman"/>
          <w:color w:val="000000"/>
          <w:shd w:val="clear" w:color="auto" w:fill="FFFFFF"/>
        </w:rPr>
        <w:t>Джулия. Портфолио. - М.: АСТ, Астрель, 2014. - </w:t>
      </w:r>
      <w:r w:rsidR="004715CB" w:rsidRPr="004715CB">
        <w:rPr>
          <w:rStyle w:val="a3"/>
          <w:rFonts w:ascii="Times New Roman" w:hAnsi="Times New Roman" w:cs="Times New Roman"/>
          <w:b w:val="0"/>
          <w:shd w:val="clear" w:color="auto" w:fill="FFFFFF"/>
        </w:rPr>
        <w:t>184</w:t>
      </w:r>
      <w:r w:rsidR="004715CB" w:rsidRPr="004715CB">
        <w:rPr>
          <w:rFonts w:ascii="Times New Roman" w:hAnsi="Times New Roman" w:cs="Times New Roman"/>
          <w:color w:val="000000"/>
          <w:shd w:val="clear" w:color="auto" w:fill="FFFFFF"/>
        </w:rPr>
        <w:t> c.</w:t>
      </w:r>
    </w:p>
    <w:p w14:paraId="03935049" w14:textId="77777777" w:rsidR="004715CB" w:rsidRPr="004715CB" w:rsidRDefault="004715CB" w:rsidP="004715CB">
      <w:pPr>
        <w:pStyle w:val="a4"/>
        <w:numPr>
          <w:ilvl w:val="0"/>
          <w:numId w:val="1"/>
        </w:numPr>
        <w:jc w:val="both"/>
        <w:rPr>
          <w:rFonts w:ascii="Times New Roman" w:hAnsi="Times New Roman" w:cs="Times New Roman"/>
          <w:color w:val="000000"/>
        </w:rPr>
      </w:pPr>
      <w:r w:rsidRPr="004715CB">
        <w:rPr>
          <w:rFonts w:ascii="Times New Roman" w:hAnsi="Times New Roman" w:cs="Times New Roman"/>
          <w:color w:val="000000"/>
          <w:shd w:val="clear" w:color="auto" w:fill="FFFFFF"/>
        </w:rPr>
        <w:t xml:space="preserve">Иванов, А. В. Портфолио в основной школе. Методические рекомендации / А.В. Иванов. - Л.: Просвещение, </w:t>
      </w:r>
      <w:r w:rsidRPr="004715CB">
        <w:rPr>
          <w:rFonts w:ascii="Times New Roman" w:hAnsi="Times New Roman" w:cs="Times New Roman"/>
          <w:color w:val="000000"/>
          <w:shd w:val="clear" w:color="auto" w:fill="FFFFFF"/>
        </w:rPr>
        <w:tab/>
        <w:t xml:space="preserve">2014. - 160 </w:t>
      </w:r>
      <w:r w:rsidRPr="004715CB">
        <w:rPr>
          <w:rFonts w:ascii="Times New Roman" w:hAnsi="Times New Roman" w:cs="Times New Roman"/>
          <w:color w:val="000000"/>
          <w:shd w:val="clear" w:color="auto" w:fill="FFFFFF"/>
        </w:rPr>
        <w:tab/>
        <w:t xml:space="preserve">c.  </w:t>
      </w:r>
    </w:p>
    <w:p w14:paraId="381F1381" w14:textId="77777777" w:rsidR="004715CB" w:rsidRPr="004715CB" w:rsidRDefault="004715CB" w:rsidP="004715CB">
      <w:pPr>
        <w:pStyle w:val="a4"/>
        <w:numPr>
          <w:ilvl w:val="0"/>
          <w:numId w:val="1"/>
        </w:numPr>
        <w:jc w:val="both"/>
        <w:rPr>
          <w:rFonts w:ascii="Times New Roman" w:hAnsi="Times New Roman" w:cs="Times New Roman"/>
          <w:color w:val="000000"/>
        </w:rPr>
      </w:pPr>
      <w:r w:rsidRPr="004715CB">
        <w:rPr>
          <w:rFonts w:ascii="Times New Roman" w:hAnsi="Times New Roman" w:cs="Times New Roman"/>
          <w:color w:val="000000"/>
          <w:shd w:val="clear" w:color="auto" w:fill="FFFFFF"/>
        </w:rPr>
        <w:t>Меттус, Е. В. Как собрать и оформить профессиональное портфолио педагога-психолога. Рекомендации, образцы оформления / Е.В. Меттус. - М.: Учитель, 2015. - </w:t>
      </w:r>
      <w:r w:rsidRPr="004715CB">
        <w:rPr>
          <w:bCs/>
          <w:color w:val="000000"/>
        </w:rPr>
        <w:t>628</w:t>
      </w:r>
      <w:r w:rsidRPr="004715CB">
        <w:rPr>
          <w:rFonts w:ascii="Times New Roman" w:hAnsi="Times New Roman" w:cs="Times New Roman"/>
          <w:color w:val="000000"/>
          <w:shd w:val="clear" w:color="auto" w:fill="FFFFFF"/>
        </w:rPr>
        <w:t> c.</w:t>
      </w:r>
    </w:p>
    <w:p w14:paraId="1B3C1195" w14:textId="77777777" w:rsidR="004715CB" w:rsidRPr="004715CB" w:rsidRDefault="004715CB" w:rsidP="004715CB">
      <w:pPr>
        <w:pStyle w:val="a4"/>
        <w:numPr>
          <w:ilvl w:val="0"/>
          <w:numId w:val="1"/>
        </w:numPr>
        <w:jc w:val="both"/>
        <w:rPr>
          <w:rFonts w:ascii="Times New Roman" w:hAnsi="Times New Roman" w:cs="Times New Roman"/>
          <w:color w:val="000000"/>
        </w:rPr>
      </w:pPr>
      <w:r w:rsidRPr="004715CB">
        <w:rPr>
          <w:rFonts w:ascii="Times New Roman" w:hAnsi="Times New Roman" w:cs="Times New Roman"/>
          <w:shd w:val="clear" w:color="auto" w:fill="FFFFFF"/>
        </w:rPr>
        <w:t xml:space="preserve">Меттус, Е. В. Личностное портфолио. Воспитай в себе человека / Е.В. Меттус, А.В. Литвина. </w:t>
      </w:r>
      <w:r>
        <w:rPr>
          <w:rFonts w:ascii="Times New Roman" w:hAnsi="Times New Roman" w:cs="Times New Roman"/>
          <w:shd w:val="clear" w:color="auto" w:fill="FFFFFF"/>
        </w:rPr>
        <w:tab/>
      </w:r>
      <w:r w:rsidRPr="004715CB">
        <w:rPr>
          <w:rFonts w:ascii="Times New Roman" w:hAnsi="Times New Roman" w:cs="Times New Roman"/>
          <w:shd w:val="clear" w:color="auto" w:fill="FFFFFF"/>
        </w:rPr>
        <w:t xml:space="preserve">- </w:t>
      </w:r>
      <w:r>
        <w:rPr>
          <w:rFonts w:ascii="Times New Roman" w:hAnsi="Times New Roman" w:cs="Times New Roman"/>
          <w:shd w:val="clear" w:color="auto" w:fill="FFFFFF"/>
        </w:rPr>
        <w:tab/>
      </w:r>
      <w:r w:rsidRPr="004715CB">
        <w:rPr>
          <w:rFonts w:ascii="Times New Roman" w:hAnsi="Times New Roman" w:cs="Times New Roman"/>
          <w:shd w:val="clear" w:color="auto" w:fill="FFFFFF"/>
        </w:rPr>
        <w:t xml:space="preserve">М.: </w:t>
      </w:r>
      <w:r>
        <w:rPr>
          <w:rFonts w:ascii="Times New Roman" w:hAnsi="Times New Roman" w:cs="Times New Roman"/>
          <w:shd w:val="clear" w:color="auto" w:fill="FFFFFF"/>
        </w:rPr>
        <w:tab/>
      </w:r>
      <w:r w:rsidRPr="004715CB">
        <w:rPr>
          <w:rFonts w:ascii="Times New Roman" w:hAnsi="Times New Roman" w:cs="Times New Roman"/>
          <w:shd w:val="clear" w:color="auto" w:fill="FFFFFF"/>
        </w:rPr>
        <w:t xml:space="preserve">Учитель, </w:t>
      </w:r>
      <w:r>
        <w:rPr>
          <w:rFonts w:ascii="Times New Roman" w:hAnsi="Times New Roman" w:cs="Times New Roman"/>
          <w:shd w:val="clear" w:color="auto" w:fill="FFFFFF"/>
        </w:rPr>
        <w:tab/>
      </w:r>
      <w:r w:rsidRPr="004715CB">
        <w:rPr>
          <w:rFonts w:ascii="Times New Roman" w:hAnsi="Times New Roman" w:cs="Times New Roman"/>
          <w:shd w:val="clear" w:color="auto" w:fill="FFFFFF"/>
        </w:rPr>
        <w:t xml:space="preserve">2013. </w:t>
      </w:r>
      <w:r>
        <w:rPr>
          <w:rFonts w:ascii="Times New Roman" w:hAnsi="Times New Roman" w:cs="Times New Roman"/>
          <w:shd w:val="clear" w:color="auto" w:fill="FFFFFF"/>
        </w:rPr>
        <w:tab/>
      </w:r>
      <w:r w:rsidRPr="004715CB">
        <w:rPr>
          <w:rFonts w:ascii="Times New Roman" w:hAnsi="Times New Roman" w:cs="Times New Roman"/>
          <w:shd w:val="clear" w:color="auto" w:fill="FFFFFF"/>
        </w:rPr>
        <w:t>- </w:t>
      </w:r>
      <w:r>
        <w:rPr>
          <w:rFonts w:ascii="Times New Roman" w:hAnsi="Times New Roman" w:cs="Times New Roman"/>
          <w:shd w:val="clear" w:color="auto" w:fill="FFFFFF"/>
        </w:rPr>
        <w:tab/>
      </w:r>
      <w:r w:rsidRPr="004715CB">
        <w:rPr>
          <w:rStyle w:val="a3"/>
          <w:rFonts w:ascii="Times New Roman" w:hAnsi="Times New Roman" w:cs="Times New Roman"/>
          <w:b w:val="0"/>
          <w:shd w:val="clear" w:color="auto" w:fill="FFFFFF"/>
        </w:rPr>
        <w:t>520</w:t>
      </w:r>
      <w:r w:rsidRPr="004715CB">
        <w:rPr>
          <w:rFonts w:ascii="Times New Roman" w:hAnsi="Times New Roman" w:cs="Times New Roman"/>
          <w:shd w:val="clear" w:color="auto" w:fill="FFFFFF"/>
        </w:rPr>
        <w:t> </w:t>
      </w:r>
      <w:r>
        <w:rPr>
          <w:rFonts w:ascii="Times New Roman" w:hAnsi="Times New Roman" w:cs="Times New Roman"/>
          <w:shd w:val="clear" w:color="auto" w:fill="FFFFFF"/>
        </w:rPr>
        <w:tab/>
      </w:r>
      <w:r w:rsidRPr="004715CB">
        <w:rPr>
          <w:rFonts w:ascii="Times New Roman" w:hAnsi="Times New Roman" w:cs="Times New Roman"/>
          <w:shd w:val="clear" w:color="auto" w:fill="FFFFFF"/>
        </w:rPr>
        <w:t>c.</w:t>
      </w:r>
    </w:p>
    <w:p w14:paraId="6A7B532C" w14:textId="77777777" w:rsidR="004715CB" w:rsidRPr="004715CB" w:rsidRDefault="004715CB" w:rsidP="004715CB">
      <w:pPr>
        <w:pStyle w:val="a4"/>
        <w:numPr>
          <w:ilvl w:val="0"/>
          <w:numId w:val="1"/>
        </w:numPr>
        <w:jc w:val="both"/>
        <w:rPr>
          <w:rFonts w:ascii="Times New Roman" w:hAnsi="Times New Roman" w:cs="Times New Roman"/>
          <w:color w:val="000000"/>
        </w:rPr>
      </w:pPr>
      <w:r w:rsidRPr="004715CB">
        <w:rPr>
          <w:rFonts w:ascii="Times New Roman" w:hAnsi="Times New Roman" w:cs="Times New Roman"/>
          <w:color w:val="000000"/>
          <w:shd w:val="clear" w:color="auto" w:fill="FFFFFF"/>
        </w:rPr>
        <w:t>Молчанова, З. М. Личностное портфолио старшеклассника / З.М. Молчанова, А.А. Тимченко, Т.В. Черникова. - М.: Планета, 2011. - 128 c.</w:t>
      </w:r>
    </w:p>
    <w:p w14:paraId="1832BB38" w14:textId="77777777" w:rsidR="000955D4" w:rsidRPr="004715CB" w:rsidRDefault="004715CB" w:rsidP="004715CB">
      <w:pPr>
        <w:pStyle w:val="a4"/>
        <w:numPr>
          <w:ilvl w:val="0"/>
          <w:numId w:val="1"/>
        </w:numPr>
        <w:jc w:val="both"/>
        <w:rPr>
          <w:rFonts w:ascii="Times New Roman" w:hAnsi="Times New Roman" w:cs="Times New Roman"/>
          <w:color w:val="000000"/>
        </w:rPr>
      </w:pPr>
      <w:r w:rsidRPr="004715CB">
        <w:rPr>
          <w:rFonts w:ascii="Times New Roman" w:hAnsi="Times New Roman" w:cs="Times New Roman"/>
          <w:color w:val="000000"/>
          <w:shd w:val="clear" w:color="auto" w:fill="FFFFFF"/>
        </w:rPr>
        <w:t>Молчанова, З. М. Личностное портфолио школьника. 5-7 классы / З.М. Молчанова, А.А. Тимченко, М.В. Токарева. - М.: Глобус, 2010. - </w:t>
      </w:r>
      <w:r w:rsidRPr="004715CB">
        <w:rPr>
          <w:rStyle w:val="a3"/>
          <w:rFonts w:ascii="Times New Roman" w:hAnsi="Times New Roman" w:cs="Times New Roman"/>
          <w:b w:val="0"/>
          <w:shd w:val="clear" w:color="auto" w:fill="FFFFFF"/>
        </w:rPr>
        <w:t>367</w:t>
      </w:r>
      <w:r w:rsidRPr="004715CB">
        <w:rPr>
          <w:rFonts w:ascii="Times New Roman" w:hAnsi="Times New Roman" w:cs="Times New Roman"/>
          <w:color w:val="000000"/>
          <w:shd w:val="clear" w:color="auto" w:fill="FFFFFF"/>
        </w:rPr>
        <w:t> c.</w:t>
      </w:r>
      <w:r w:rsidRPr="004715CB">
        <w:rPr>
          <w:rFonts w:ascii="Times New Roman" w:hAnsi="Times New Roman" w:cs="Times New Roman"/>
          <w:color w:val="000000"/>
        </w:rPr>
        <w:br/>
      </w:r>
      <w:r w:rsidRPr="004715CB">
        <w:rPr>
          <w:rFonts w:ascii="Times New Roman" w:hAnsi="Times New Roman" w:cs="Times New Roman"/>
          <w:color w:val="000000"/>
        </w:rPr>
        <w:br/>
      </w:r>
      <w:r w:rsidRPr="004715CB">
        <w:rPr>
          <w:rFonts w:ascii="Times New Roman" w:hAnsi="Times New Roman" w:cs="Times New Roman"/>
          <w:color w:val="000000"/>
        </w:rPr>
        <w:br/>
      </w:r>
    </w:p>
    <w:p w14:paraId="6D450CF6" w14:textId="77777777" w:rsidR="004715CB" w:rsidRPr="004715CB" w:rsidRDefault="004715CB" w:rsidP="004715CB">
      <w:pPr>
        <w:pStyle w:val="a4"/>
        <w:ind w:left="795"/>
        <w:jc w:val="both"/>
        <w:rPr>
          <w:rFonts w:ascii="Times New Roman" w:hAnsi="Times New Roman" w:cs="Times New Roman"/>
          <w:color w:val="000000"/>
        </w:rPr>
      </w:pPr>
    </w:p>
    <w:sectPr w:rsidR="004715CB" w:rsidRPr="004715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97554"/>
    <w:multiLevelType w:val="hybridMultilevel"/>
    <w:tmpl w:val="EE946DF0"/>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8A2"/>
    <w:rsid w:val="000955D4"/>
    <w:rsid w:val="000E707E"/>
    <w:rsid w:val="00135FB3"/>
    <w:rsid w:val="003E28A2"/>
    <w:rsid w:val="004715CB"/>
    <w:rsid w:val="00701ADA"/>
    <w:rsid w:val="00790C29"/>
    <w:rsid w:val="008048B1"/>
    <w:rsid w:val="00AF0665"/>
    <w:rsid w:val="00D30DB8"/>
    <w:rsid w:val="00E40C0D"/>
    <w:rsid w:val="00FD262B"/>
    <w:rsid w:val="00FF57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BDCCB"/>
  <w15:chartTrackingRefBased/>
  <w15:docId w15:val="{A9AB5AAC-2099-4413-BC96-5B2B627C7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715CB"/>
    <w:rPr>
      <w:b/>
      <w:bCs/>
    </w:rPr>
  </w:style>
  <w:style w:type="paragraph" w:styleId="a4">
    <w:name w:val="List Paragraph"/>
    <w:basedOn w:val="a"/>
    <w:uiPriority w:val="34"/>
    <w:qFormat/>
    <w:rsid w:val="004715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1529</Words>
  <Characters>8718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Семья</dc:creator>
  <cp:keywords/>
  <dc:description/>
  <cp:lastModifiedBy>Алевтина Галкина</cp:lastModifiedBy>
  <cp:revision>10</cp:revision>
  <dcterms:created xsi:type="dcterms:W3CDTF">2018-01-22T17:17:00Z</dcterms:created>
  <dcterms:modified xsi:type="dcterms:W3CDTF">2024-07-13T17:46:00Z</dcterms:modified>
</cp:coreProperties>
</file>