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30" w:rsidRPr="00F42530" w:rsidRDefault="00F42530" w:rsidP="00F425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42530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 w:rsidRPr="00F42530">
        <w:rPr>
          <w:rFonts w:ascii="Times New Roman" w:hAnsi="Times New Roman" w:cs="Times New Roman"/>
          <w:sz w:val="24"/>
          <w:szCs w:val="24"/>
        </w:rPr>
        <w:t xml:space="preserve"> на уроках английского языка: Как сделать обучен</w:t>
      </w:r>
      <w:r>
        <w:rPr>
          <w:rFonts w:ascii="Times New Roman" w:hAnsi="Times New Roman" w:cs="Times New Roman"/>
          <w:sz w:val="24"/>
          <w:szCs w:val="24"/>
        </w:rPr>
        <w:t>ие увлекательным и эффективным»</w:t>
      </w:r>
    </w:p>
    <w:p w:rsidR="00F42530" w:rsidRPr="00F42530" w:rsidRDefault="00F425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2530" w:rsidRPr="00F42530" w:rsidRDefault="00F42530">
      <w:pPr>
        <w:rPr>
          <w:rFonts w:ascii="Times New Roman" w:hAnsi="Times New Roman" w:cs="Times New Roman"/>
          <w:sz w:val="24"/>
          <w:szCs w:val="24"/>
        </w:rPr>
      </w:pPr>
      <w:r w:rsidRPr="00F42530">
        <w:rPr>
          <w:rFonts w:ascii="Times New Roman" w:hAnsi="Times New Roman" w:cs="Times New Roman"/>
          <w:sz w:val="24"/>
          <w:szCs w:val="24"/>
        </w:rPr>
        <w:t>В современном мире обучение английскому языку становится все более важным, и важно найти способы</w:t>
      </w:r>
      <w:r w:rsidRPr="00F42530">
        <w:rPr>
          <w:rFonts w:ascii="Times New Roman" w:hAnsi="Times New Roman" w:cs="Times New Roman"/>
          <w:sz w:val="24"/>
          <w:szCs w:val="24"/>
        </w:rPr>
        <w:t xml:space="preserve">  для того чтобы</w:t>
      </w:r>
      <w:r w:rsidRPr="00F42530">
        <w:rPr>
          <w:rFonts w:ascii="Times New Roman" w:hAnsi="Times New Roman" w:cs="Times New Roman"/>
          <w:sz w:val="24"/>
          <w:szCs w:val="24"/>
        </w:rPr>
        <w:t xml:space="preserve"> сделать этот процесс увлекательным и эффективным для учащихся. Одним из инновационных методов, который привлекает внимание педагогов и у</w:t>
      </w:r>
      <w:r w:rsidRPr="00F42530">
        <w:rPr>
          <w:rFonts w:ascii="Times New Roman" w:hAnsi="Times New Roman" w:cs="Times New Roman"/>
          <w:sz w:val="24"/>
          <w:szCs w:val="24"/>
        </w:rPr>
        <w:t xml:space="preserve">чеников, является </w:t>
      </w:r>
      <w:proofErr w:type="spellStart"/>
      <w:proofErr w:type="gramStart"/>
      <w:r w:rsidRPr="00F42530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proofErr w:type="gramEnd"/>
      <w:r w:rsidRPr="00F42530">
        <w:rPr>
          <w:rFonts w:ascii="Times New Roman" w:hAnsi="Times New Roman" w:cs="Times New Roman"/>
          <w:sz w:val="24"/>
          <w:szCs w:val="24"/>
        </w:rPr>
        <w:t xml:space="preserve">  то есть</w:t>
      </w:r>
      <w:r w:rsidRPr="00F42530">
        <w:rPr>
          <w:rFonts w:ascii="Times New Roman" w:hAnsi="Times New Roman" w:cs="Times New Roman"/>
          <w:sz w:val="24"/>
          <w:szCs w:val="24"/>
        </w:rPr>
        <w:t xml:space="preserve"> использование игровых элементов и принципов в учебном процессе. </w:t>
      </w:r>
      <w:proofErr w:type="spellStart"/>
      <w:r w:rsidRPr="00F42530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 w:rsidRPr="00F42530">
        <w:rPr>
          <w:rFonts w:ascii="Times New Roman" w:hAnsi="Times New Roman" w:cs="Times New Roman"/>
          <w:sz w:val="24"/>
          <w:szCs w:val="24"/>
        </w:rPr>
        <w:t xml:space="preserve"> на уроках английского языка предлагает учащимся возможность не только учиться, но и весело проводить время. </w:t>
      </w:r>
    </w:p>
    <w:p w:rsidR="00F42530" w:rsidRPr="00F42530" w:rsidRDefault="00F42530">
      <w:pPr>
        <w:rPr>
          <w:rFonts w:ascii="Times New Roman" w:hAnsi="Times New Roman" w:cs="Times New Roman"/>
          <w:sz w:val="24"/>
          <w:szCs w:val="24"/>
        </w:rPr>
      </w:pPr>
      <w:r w:rsidRPr="00F42530">
        <w:rPr>
          <w:rFonts w:ascii="Times New Roman" w:hAnsi="Times New Roman" w:cs="Times New Roman"/>
          <w:sz w:val="24"/>
          <w:szCs w:val="24"/>
        </w:rPr>
        <w:t xml:space="preserve">Игровые элементы, такие как задания, баллы, уровни, достижения и соревнования, делают уроки более интересными и мотивирующими. Ученики получают возможность соревноваться друг с другом, совершенствовать свои навыки и достигать новых целей. Одним из преимуществ </w:t>
      </w:r>
      <w:proofErr w:type="spellStart"/>
      <w:r w:rsidRPr="00F42530">
        <w:rPr>
          <w:rFonts w:ascii="Times New Roman" w:hAnsi="Times New Roman" w:cs="Times New Roman"/>
          <w:sz w:val="24"/>
          <w:szCs w:val="24"/>
        </w:rPr>
        <w:t>геймификации</w:t>
      </w:r>
      <w:proofErr w:type="spellEnd"/>
      <w:r w:rsidRPr="00F42530">
        <w:rPr>
          <w:rFonts w:ascii="Times New Roman" w:hAnsi="Times New Roman" w:cs="Times New Roman"/>
          <w:sz w:val="24"/>
          <w:szCs w:val="24"/>
        </w:rPr>
        <w:t xml:space="preserve"> на уроках английского языка является улучшение вовлеченности учащихся</w:t>
      </w:r>
      <w:r w:rsidRPr="00F42530">
        <w:rPr>
          <w:rFonts w:ascii="Times New Roman" w:hAnsi="Times New Roman" w:cs="Times New Roman"/>
          <w:sz w:val="24"/>
          <w:szCs w:val="24"/>
        </w:rPr>
        <w:t xml:space="preserve"> в процесс обучения  английскому языку</w:t>
      </w:r>
      <w:r w:rsidRPr="00F42530">
        <w:rPr>
          <w:rFonts w:ascii="Times New Roman" w:hAnsi="Times New Roman" w:cs="Times New Roman"/>
          <w:sz w:val="24"/>
          <w:szCs w:val="24"/>
        </w:rPr>
        <w:t xml:space="preserve">. Игровые элементы создают атмосферу сотрудничества и соревнования, что способствует более активному участию в уроке. Ученики становятся более заинтересованными в изучении языка, </w:t>
      </w:r>
      <w:r w:rsidRPr="00F42530">
        <w:rPr>
          <w:rFonts w:ascii="Times New Roman" w:hAnsi="Times New Roman" w:cs="Times New Roman"/>
          <w:sz w:val="24"/>
          <w:szCs w:val="24"/>
        </w:rPr>
        <w:t>так как видят его не как скучный процесс</w:t>
      </w:r>
      <w:r w:rsidRPr="00F42530">
        <w:rPr>
          <w:rFonts w:ascii="Times New Roman" w:hAnsi="Times New Roman" w:cs="Times New Roman"/>
          <w:sz w:val="24"/>
          <w:szCs w:val="24"/>
        </w:rPr>
        <w:t xml:space="preserve">, а как увлекательное приключение. Кроме того, </w:t>
      </w:r>
      <w:proofErr w:type="spellStart"/>
      <w:r w:rsidRPr="00F42530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 w:rsidRPr="00F42530">
        <w:rPr>
          <w:rFonts w:ascii="Times New Roman" w:hAnsi="Times New Roman" w:cs="Times New Roman"/>
          <w:sz w:val="24"/>
          <w:szCs w:val="24"/>
        </w:rPr>
        <w:t xml:space="preserve"> способствует развитию различных навыков учащихся. Игры н</w:t>
      </w:r>
      <w:r w:rsidRPr="00F42530">
        <w:rPr>
          <w:rFonts w:ascii="Times New Roman" w:hAnsi="Times New Roman" w:cs="Times New Roman"/>
          <w:sz w:val="24"/>
          <w:szCs w:val="24"/>
        </w:rPr>
        <w:t>а уроках английского языка помогают</w:t>
      </w:r>
      <w:r w:rsidRPr="00F42530">
        <w:rPr>
          <w:rFonts w:ascii="Times New Roman" w:hAnsi="Times New Roman" w:cs="Times New Roman"/>
          <w:sz w:val="24"/>
          <w:szCs w:val="24"/>
        </w:rPr>
        <w:t xml:space="preserve"> улучшить лексику, грамматику, </w:t>
      </w:r>
      <w:proofErr w:type="spellStart"/>
      <w:r w:rsidRPr="00F4253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42530">
        <w:rPr>
          <w:rFonts w:ascii="Times New Roman" w:hAnsi="Times New Roman" w:cs="Times New Roman"/>
          <w:sz w:val="24"/>
          <w:szCs w:val="24"/>
        </w:rPr>
        <w:t xml:space="preserve"> и произношение. Ученики могут применять полученные знания в практических ситуациях, что способствует их лучшему усвоению. </w:t>
      </w:r>
    </w:p>
    <w:p w:rsidR="00C95646" w:rsidRPr="00F42530" w:rsidRDefault="00F42530">
      <w:pPr>
        <w:rPr>
          <w:rFonts w:ascii="Times New Roman" w:hAnsi="Times New Roman" w:cs="Times New Roman"/>
          <w:sz w:val="24"/>
          <w:szCs w:val="24"/>
        </w:rPr>
      </w:pPr>
      <w:r w:rsidRPr="00F42530">
        <w:rPr>
          <w:rFonts w:ascii="Times New Roman" w:hAnsi="Times New Roman" w:cs="Times New Roman"/>
          <w:sz w:val="24"/>
          <w:szCs w:val="24"/>
        </w:rPr>
        <w:t xml:space="preserve">Наконец, </w:t>
      </w:r>
      <w:proofErr w:type="spellStart"/>
      <w:r w:rsidRPr="00F42530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 w:rsidRPr="00F42530">
        <w:rPr>
          <w:rFonts w:ascii="Times New Roman" w:hAnsi="Times New Roman" w:cs="Times New Roman"/>
          <w:sz w:val="24"/>
          <w:szCs w:val="24"/>
        </w:rPr>
        <w:t xml:space="preserve"> на уроках английского языка способствует улучшению мотивации учащихся. Возможность зарабатывать баллы, достижения и награды за выполнение заданий стимулирует учеников к активной учебной деятельности. Этот подход помогает создать позитивную обратную связь и укрепить уверенность учащихся в своих способностях. В целом, </w:t>
      </w:r>
      <w:proofErr w:type="spellStart"/>
      <w:r w:rsidRPr="00F42530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 w:rsidRPr="00F42530">
        <w:rPr>
          <w:rFonts w:ascii="Times New Roman" w:hAnsi="Times New Roman" w:cs="Times New Roman"/>
          <w:sz w:val="24"/>
          <w:szCs w:val="24"/>
        </w:rPr>
        <w:t xml:space="preserve"> на уроках английского языка представляет собой инновационный подход к обучению, который делает процесс изучения более интересным, эффективным и мотивирующим. Педагоги могут использовать игровые элементы для создания динамичных и увлекательных уроков, которые помогут учащимся достичь успеха в изучении английского языка.</w:t>
      </w:r>
    </w:p>
    <w:sectPr w:rsidR="00C95646" w:rsidRPr="00F4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30"/>
    <w:rsid w:val="00C95646"/>
    <w:rsid w:val="00F4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2024-09-20T10:13:00Z</dcterms:created>
  <dcterms:modified xsi:type="dcterms:W3CDTF">2024-09-20T10:19:00Z</dcterms:modified>
</cp:coreProperties>
</file>