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62" w:rsidRDefault="00995467" w:rsidP="00995467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</w:t>
      </w:r>
      <w:r w:rsidR="000950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ниципальное бюджетное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образовательное учреждение </w:t>
      </w:r>
    </w:p>
    <w:p w:rsidR="006B14BE" w:rsidRPr="00995467" w:rsidRDefault="00095062" w:rsidP="00995467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Андринская</w:t>
      </w:r>
      <w:r w:rsidR="00995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общеобразовательная школа</w:t>
      </w:r>
      <w:r w:rsidR="009954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П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роект:</w:t>
      </w:r>
    </w:p>
    <w:p w:rsidR="006B14BE" w:rsidRPr="006B14BE" w:rsidRDefault="00995467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«Здравствуй,</w:t>
      </w:r>
      <w:r w:rsidR="00EC1083">
        <w:rPr>
          <w:rFonts w:ascii="Times New Roman" w:eastAsia="Times New Roman" w:hAnsi="Times New Roman" w:cs="Times New Roman"/>
          <w:b/>
          <w:bCs/>
          <w:color w:val="000000"/>
          <w:sz w:val="5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осень золотая</w:t>
      </w:r>
      <w:r w:rsidR="006B14BE"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!»</w:t>
      </w: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во 2 младшей группе.</w:t>
      </w: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B14BE" w:rsidRDefault="00595A02" w:rsidP="006B14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</w:t>
      </w:r>
      <w:r w:rsidR="00156C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</w:t>
      </w:r>
      <w:r w:rsidR="006B14BE"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проекта:</w:t>
      </w:r>
    </w:p>
    <w:p w:rsidR="006B14BE" w:rsidRPr="00995467" w:rsidRDefault="00156C9D" w:rsidP="00995467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Воспитатели:</w:t>
      </w:r>
      <w:r w:rsidR="009954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950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Цой А.Т., Гарболинская С.С.</w:t>
      </w:r>
      <w:bookmarkStart w:id="0" w:name="_GoBack"/>
      <w:bookmarkEnd w:id="0"/>
    </w:p>
    <w:p w:rsidR="006B14BE" w:rsidRPr="006B14BE" w:rsidRDefault="006B14BE" w:rsidP="006B14BE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5062" w:rsidRDefault="00095062" w:rsidP="00095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Андра</w:t>
      </w:r>
    </w:p>
    <w:p w:rsidR="006B14BE" w:rsidRDefault="00095062" w:rsidP="00095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2024</w:t>
      </w:r>
      <w:r w:rsidR="009954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995467" w:rsidRDefault="00995467" w:rsidP="009954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Default="006B14BE" w:rsidP="006B1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B14BE" w:rsidRPr="006B14BE" w:rsidRDefault="00995467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 «Здравствуй,</w:t>
      </w:r>
      <w:r w:rsidR="000950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осень золотая</w:t>
      </w:r>
      <w:r w:rsidR="006B14BE"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!»</w:t>
      </w:r>
    </w:p>
    <w:p w:rsidR="006B14BE" w:rsidRPr="00DD0856" w:rsidRDefault="00DD0856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Участники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 2 младшей группы, воспитатели, родители.</w:t>
      </w:r>
    </w:p>
    <w:p w:rsidR="006B14BE" w:rsidRPr="00DD0856" w:rsidRDefault="00DD0856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Вид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групповой,</w:t>
      </w:r>
      <w:r w:rsidR="000950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познавательно-творческий, игровой.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Продолжительность: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краткосрочный.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Актуальность: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Велика роль природы в духовной жизни общества. Многие великие мыслители и педагоги писали о том, что развитие ребенка в первые годы жизни в значительной степени зависит от природного окружения. Дело охраны природы зависит в большей мере от сознательности каждого человека, его гражданской ответственно</w:t>
      </w:r>
      <w:r w:rsidR="00A4167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сти за судьбу родной природы и это, в свою очередь, требует усиления внимания к воспитанию у людей бережного отношения к природе, начиная уже с дошкольного возраста –периода становления будущей личности.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наблюдения за природой, видеть её красоту. 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="00A4167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проекта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0950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4167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формирование познавательного интереса к окружающей среде –познакомить детей со временем года «Осень», осенними явлениями природы,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полнение и обогащение знаний дет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ей по лексическим темам: «Осень», 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«Дикие животные», «Домашние животные», «Птицы»,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«Овощи», «Фрукты».</w:t>
      </w:r>
    </w:p>
    <w:p w:rsidR="006B14BE" w:rsidRDefault="00A41677" w:rsidP="006B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Задачи проекта: </w:t>
      </w:r>
    </w:p>
    <w:p w:rsidR="00A41677" w:rsidRDefault="00A41677" w:rsidP="006B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</w:t>
      </w:r>
      <w:r w:rsidR="000749A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познакомить детей с понятием «время года –осень»,сезонными изменениями;</w:t>
      </w:r>
    </w:p>
    <w:p w:rsidR="000749AC" w:rsidRDefault="000749AC" w:rsidP="006B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-расширить представление о многообразии и пользе овощей и фруктов;</w:t>
      </w:r>
    </w:p>
    <w:p w:rsidR="000749AC" w:rsidRPr="00095062" w:rsidRDefault="000749AC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-активизировать словарь по лексическим темам «Осень», «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«Дикие животные», «Домашние животные», «Птицы»,</w:t>
      </w:r>
      <w:r w:rsidR="00095062"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«Овощи», «Фрукты»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749AC" w:rsidRDefault="000749AC" w:rsidP="006B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-вызвать у детей интерес к наблюдениям;</w:t>
      </w:r>
    </w:p>
    <w:p w:rsidR="000749AC" w:rsidRDefault="000749AC" w:rsidP="006B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-способствовать развитию познавательной активности, мышления, воображения, фантазии, творческ</w:t>
      </w:r>
      <w:r w:rsidR="004A2D1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их способностей и коммуникативны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 навыков;</w:t>
      </w:r>
    </w:p>
    <w:p w:rsidR="000749AC" w:rsidRDefault="000749AC" w:rsidP="006B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-развивать интерес к художественной и познавательной литературе;</w:t>
      </w:r>
    </w:p>
    <w:p w:rsidR="000749AC" w:rsidRDefault="000749AC" w:rsidP="006B14B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-воспитывать бережное отношение к природе; </w:t>
      </w:r>
    </w:p>
    <w:p w:rsidR="000749AC" w:rsidRPr="00A41677" w:rsidRDefault="000749AC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-приобщить родителей к совместной творческой деятельности с детьми.</w:t>
      </w:r>
    </w:p>
    <w:p w:rsidR="0083563B" w:rsidRDefault="000749AC" w:rsidP="006B14B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 по образовательным областям</w:t>
      </w:r>
      <w:r w:rsidR="006B14BE"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6B14BE" w:rsidRPr="0083563B" w:rsidRDefault="0083563B" w:rsidP="006B14B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Социально –коммуникативное развитие: </w:t>
      </w:r>
    </w:p>
    <w:p w:rsidR="006B14BE" w:rsidRPr="006B14BE" w:rsidRDefault="0083563B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формировать у детей добро</w:t>
      </w:r>
      <w:r w:rsidR="00595A0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 отношение к окружающему миру,</w:t>
      </w:r>
      <w:r w:rsidR="006B14BE"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развивать </w:t>
      </w:r>
      <w:r w:rsidR="006B14BE"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опрос, понятно отвечать на него; развитие игровой деятельности.</w:t>
      </w:r>
    </w:p>
    <w:p w:rsidR="006B14BE" w:rsidRDefault="0083563B" w:rsidP="006B14B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Познавательное развитие:</w:t>
      </w:r>
    </w:p>
    <w:p w:rsidR="0083563B" w:rsidRDefault="0083563B" w:rsidP="006B14B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lastRenderedPageBreak/>
        <w:t>воспитывать культуру пов</w:t>
      </w:r>
      <w:r w:rsidR="00595A02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едения; учить детей обследовать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предметы, упражнять в установлении сходства и различия между предметами; </w:t>
      </w:r>
    </w:p>
    <w:p w:rsidR="00546AC5" w:rsidRDefault="00546AC5" w:rsidP="006B14B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развивать желание делать поделки совместно со взрослыми, используя природный материал.</w:t>
      </w:r>
    </w:p>
    <w:p w:rsidR="00546AC5" w:rsidRPr="0083563B" w:rsidRDefault="00546AC5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Речевое развитие: расширять и активизировать словарный запас детей; воспитывать умение слушать новые сказки, рассказы, стихи об осени; формировать умение отвечать на вопросы.</w:t>
      </w:r>
    </w:p>
    <w:p w:rsidR="006B14BE" w:rsidRDefault="00546AC5" w:rsidP="006B14B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Физическое развитие: совершенствовать КГН; вводить в игры более сложные правила со сменой движения.</w:t>
      </w:r>
    </w:p>
    <w:p w:rsidR="006B14BE" w:rsidRPr="00F01ECB" w:rsidRDefault="00546AC5" w:rsidP="006B14B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Художественно-эстетич</w:t>
      </w:r>
      <w:r w:rsidR="004A2D1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еское развитие: формирование уст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ойчивого интереса к изодеятельности, аппликации, лепке; форм</w:t>
      </w:r>
      <w:r w:rsidR="004A2D16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ировать умение переда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вать в рисунках и поделках красоту окружающих предметов и природы.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реализации:</w:t>
      </w:r>
    </w:p>
    <w:p w:rsidR="006B14BE" w:rsidRDefault="006B14BE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дидактические,  коммуникативные, пальчиковые, малоподвижные игры;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 образовательная деятельность;</w:t>
      </w:r>
    </w:p>
    <w:p w:rsidR="006B14BE" w:rsidRPr="006B14BE" w:rsidRDefault="006B14BE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открыток;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DVD для просмотра презентации об осени;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родителями.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«осень»,карточки-схемы, стихи, муляжи фруктов и овощей,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картинки диких и домашних животных, птиц,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печатки для рисования, ватман с нарисованным деревом, салфетки, краски, иллюстрации осени, обруч, кастрюля, тазик.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Конечный продукт: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развлечение,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поделок из овощей «осенние дары»</w:t>
      </w:r>
    </w:p>
    <w:p w:rsidR="006B14BE" w:rsidRPr="006B14BE" w:rsidRDefault="00F01ECB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Ожидаемые </w:t>
      </w:r>
      <w:r w:rsidR="006B14BE"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ы</w:t>
      </w:r>
      <w:r w:rsidR="006B14BE"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6B14BE" w:rsidRDefault="00F01ECB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-осуществление в группе образовательного процесса по обозначенной проблеме;</w:t>
      </w:r>
    </w:p>
    <w:p w:rsidR="00F01ECB" w:rsidRDefault="00F01ECB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-совершенствование экологической среды группы;</w:t>
      </w:r>
    </w:p>
    <w:p w:rsidR="00F01ECB" w:rsidRDefault="00F01ECB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-участие детей в этом проекте позволит ознакомить их с представление осени как времени года, её характерными признаками, дарах осени, бережного отношения к природе;</w:t>
      </w:r>
    </w:p>
    <w:p w:rsidR="00F01ECB" w:rsidRDefault="00F01ECB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-развити</w:t>
      </w:r>
      <w:r w:rsidR="00595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творческих способностей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развитие связной речи;</w:t>
      </w:r>
    </w:p>
    <w:p w:rsidR="00F01ECB" w:rsidRPr="006B14BE" w:rsidRDefault="00F01ECB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-вовлечение родителей в педагогический процесс группы, укрепление заинтересованности в сотрудничестве с детским садом.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над проектом: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Составление плана совместной работы с детьми, педагогами и родителями: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Воспитатели:</w:t>
      </w:r>
    </w:p>
    <w:p w:rsidR="006B14BE" w:rsidRPr="006B14BE" w:rsidRDefault="00184638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методической литературы</w:t>
      </w:r>
      <w:r w:rsidR="00F01E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предметной среды; подбор дидактических пособий и игр; подбор песен и стихов, загадок на тему осени; подбор художественной детской литературы.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Сотрудничество с родителями: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выставке работ на тему осени, подборка фотографий, литературы.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Разучивание стихотворений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потешек, чистоговорок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осени.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с родителями о необходимом участии, о серьезном отношении к воспитательно-</w:t>
      </w:r>
      <w:r w:rsidR="001846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образовательному процессе в ДОУ.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Мероприятия по работе с  детьми:</w:t>
      </w:r>
    </w:p>
    <w:p w:rsidR="006B14BE" w:rsidRDefault="006B14BE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литературы,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C22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росмотр м/ф и презентаций,беседы,занятия,наблюдения,рисование,аппликация,дидактические игры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пальчиковые игры,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хороводы.</w:t>
      </w:r>
    </w:p>
    <w:p w:rsidR="00BC22CD" w:rsidRDefault="00BC22CD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742" w:type="dxa"/>
        <w:tblCellMar>
          <w:left w:w="0" w:type="dxa"/>
          <w:right w:w="0" w:type="dxa"/>
        </w:tblCellMar>
        <w:tblLook w:val="04A0"/>
      </w:tblPr>
      <w:tblGrid>
        <w:gridCol w:w="2483"/>
        <w:gridCol w:w="7259"/>
      </w:tblGrid>
      <w:tr w:rsidR="00BC22CD" w:rsidRPr="007738F2" w:rsidTr="00C9662A">
        <w:trPr>
          <w:trHeight w:val="105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Чтение художественной литературы: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BC22C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И. Бунин «Листопад», «Бродит осень по дорожке…»,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r w:rsidR="004A2D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Падают листья», «Дождик», А.Плещ</w:t>
            </w:r>
            <w:r w:rsidR="00E76B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еев «Осень наступила...»</w:t>
            </w:r>
            <w:r w:rsidR="001558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В.Сутеев «Яблоко», «Под грибом», рнс «Колосок», «Вершки и корешки».</w:t>
            </w:r>
          </w:p>
        </w:tc>
      </w:tr>
      <w:tr w:rsidR="00BC22CD" w:rsidRPr="007738F2" w:rsidTr="00C9662A">
        <w:trPr>
          <w:trHeight w:val="692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Просмотр м/ф: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«Муха цокотуха», «Мешок яблок», «Осенние зарисовки».</w:t>
            </w:r>
          </w:p>
        </w:tc>
      </w:tr>
      <w:tr w:rsidR="00BC22CD" w:rsidRPr="007738F2" w:rsidTr="00C9662A">
        <w:trPr>
          <w:trHeight w:val="709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Беседы и занятия: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BC22C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 осеннем лесу», «Прогулка с зайчиком в лес</w:t>
            </w:r>
            <w:r w:rsidR="001E71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беседа о пользе овощей для человека, беседа «Сезонная одежда»</w:t>
            </w:r>
            <w:r w:rsidR="00374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беседы о правильном поведении на природе: о бережном отношении к растениям, насекомым, птицам и животным, дискуссия «Почему необходимо тщательно мыть овощи перед едой?»</w:t>
            </w:r>
          </w:p>
        </w:tc>
      </w:tr>
      <w:tr w:rsidR="00BC22CD" w:rsidRPr="007738F2" w:rsidTr="00C9662A">
        <w:trPr>
          <w:trHeight w:val="709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Наблюдения: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Проводились ежедневно на прогулках, согласно перспективному планированию.</w:t>
            </w:r>
          </w:p>
        </w:tc>
      </w:tr>
      <w:tr w:rsidR="00BC22CD" w:rsidRPr="007738F2" w:rsidTr="00C9662A">
        <w:trPr>
          <w:trHeight w:val="692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Рисование: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60A2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«Ягодка за ягодкой», «Мышка и репка», «Падают,</w:t>
            </w:r>
            <w:r w:rsidR="00095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падают листья –в нашем саду листопад»</w:t>
            </w:r>
            <w:r w:rsidR="00BC22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C22CD" w:rsidRPr="007738F2" w:rsidTr="00C9662A">
        <w:trPr>
          <w:trHeight w:val="346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Аппликация: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E76B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«Солнышко лучистое</w:t>
            </w:r>
            <w:r w:rsidR="00BC22CD"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B60A2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«Яблоко с листочком</w:t>
            </w:r>
            <w:r w:rsidR="00BC22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BC22CD" w:rsidRPr="007738F2" w:rsidTr="00C9662A">
        <w:trPr>
          <w:trHeight w:val="709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Дидактические игры: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«Овощи и фрукты», «Назови овощ или фрукт», «Чего не стало», «</w:t>
            </w:r>
            <w:r w:rsidR="00E76B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Чудесный мешочек»</w:t>
            </w:r>
            <w:r w:rsidR="001E71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«От какого дерева лист?», «Овощное и фруктовое лото», «Времена года», «Собери картинку»</w:t>
            </w:r>
            <w:r w:rsidR="001558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(разрезные овощи и фрукты), «Что растет на грядке?», «Подскажи словечко», «Назови ласково».</w:t>
            </w:r>
          </w:p>
        </w:tc>
      </w:tr>
      <w:tr w:rsidR="00BC22CD" w:rsidRPr="007738F2" w:rsidTr="00C9662A">
        <w:trPr>
          <w:trHeight w:val="709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Пальчиковые игры: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62A" w:rsidRPr="007738F2" w:rsidRDefault="00BC22CD" w:rsidP="00C966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«Мы капусту рубим», «Падают листья», «Это деревья в лесу…»</w:t>
            </w:r>
            <w:r w:rsidR="001E715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«Этот пальчик в лес ходил»</w:t>
            </w:r>
          </w:p>
        </w:tc>
      </w:tr>
      <w:tr w:rsidR="001E7150" w:rsidRPr="007738F2" w:rsidTr="00C9662A">
        <w:trPr>
          <w:trHeight w:val="105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1E7150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Лепка: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B60A2D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«Ягодки на тарелочке»</w:t>
            </w:r>
            <w:r w:rsidR="00A742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</w:t>
            </w:r>
            <w:r w:rsidR="00095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Печенье для Мишуты</w:t>
            </w:r>
            <w:r w:rsidR="00A7426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1E7150" w:rsidRPr="007738F2" w:rsidTr="00C9662A">
        <w:trPr>
          <w:trHeight w:val="105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1E7150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Физминутки: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1E7150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«Листопад», «Дождик», «Ветер дует нам в лицо»</w:t>
            </w:r>
            <w:r w:rsidR="0037401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«Ветки на ветру».</w:t>
            </w:r>
          </w:p>
        </w:tc>
      </w:tr>
      <w:tr w:rsidR="001E7150" w:rsidRPr="007738F2" w:rsidTr="00C9662A">
        <w:trPr>
          <w:trHeight w:val="105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37401C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37401C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«Осенние ласточки», «Найди пару!», «Солнышко и дождик!», «Огуречик», «У медведя во бору»</w:t>
            </w:r>
            <w:r w:rsidR="00880E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игра-соревнование «Собираем урожай»</w:t>
            </w:r>
          </w:p>
        </w:tc>
      </w:tr>
      <w:tr w:rsidR="001E7150" w:rsidRPr="007738F2" w:rsidTr="00C9662A">
        <w:trPr>
          <w:trHeight w:val="105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37401C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Драматизация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37401C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Сказка «Репка»</w:t>
            </w:r>
            <w:r w:rsidR="0009506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«Курочка Ряба»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(настольный и масочный театры), </w:t>
            </w:r>
            <w:r w:rsidR="00880E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стихотворение Ю.Тувима «Овощи», В.Сутеев «Под грибом»</w:t>
            </w:r>
          </w:p>
        </w:tc>
      </w:tr>
      <w:tr w:rsidR="001E7150" w:rsidRPr="007738F2" w:rsidTr="00C9662A">
        <w:trPr>
          <w:trHeight w:val="105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880E91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Рассматривание сюжетных картин</w:t>
            </w:r>
            <w:r w:rsidR="00155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и репродукций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880E91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«Прогулка в лесу», «Уборка урожая», «Осень в деревне»,</w:t>
            </w:r>
            <w:r w:rsidR="0015587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«Осень» (составление описательных рассказов), И.Левитан «Золотая осень», М.Нестеров «Осенний пейзаж</w:t>
            </w:r>
          </w:p>
        </w:tc>
      </w:tr>
      <w:tr w:rsidR="001E7150" w:rsidRPr="007738F2" w:rsidTr="00C9662A">
        <w:trPr>
          <w:trHeight w:val="105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15587C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Сюжетно-ролевые игры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15587C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«Оденем куклу на прогулку», «Сварим суп из овощей», «Готовим компот».</w:t>
            </w:r>
          </w:p>
        </w:tc>
      </w:tr>
      <w:tr w:rsidR="001E7150" w:rsidRPr="007738F2" w:rsidTr="00C9662A">
        <w:trPr>
          <w:trHeight w:val="105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15587C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Труд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15587C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Уборка опавшей листвы, сбор природного материала для поделок на прогулке, </w:t>
            </w:r>
            <w:r w:rsidR="008F476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 и засушивание листьев для рисования и аппликации.</w:t>
            </w:r>
          </w:p>
        </w:tc>
      </w:tr>
      <w:tr w:rsidR="001E7150" w:rsidRPr="007738F2" w:rsidTr="00C9662A">
        <w:trPr>
          <w:trHeight w:val="105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8F4763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Музыка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8F4763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Слушание П.И.Чайковского «Времена года», разучивание песен об осени, слушание аудиозаписей «Голоса природы», «Пение птиц», «Шум леса», «Дождь»;пляска с листочками, хоровод «Что нам осень принесла», песни: «Осенняя» А.Александрова, Н.Френкель, «Танец осенних листочков» А.Филлипенко, Е. Мокшанцева</w:t>
            </w:r>
            <w:r w:rsidR="00595A0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«Осень,осень» Н.Луконина, Л.Чадова –оркестр с погремушками, «Дождик»(кап-кап,тук-тук) Н.Парцхаладзе, Н.Соколова</w:t>
            </w:r>
          </w:p>
        </w:tc>
      </w:tr>
      <w:tr w:rsidR="001E7150" w:rsidRPr="007738F2" w:rsidTr="00C9662A">
        <w:trPr>
          <w:trHeight w:val="105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68407D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родителями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50" w:rsidRDefault="0068407D" w:rsidP="00C966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поделок из природного материала, папка-передвижка «Осенняя одежда на прогулку», организация сбора природного материала для дидактических игр и поделок в группе.</w:t>
            </w:r>
          </w:p>
        </w:tc>
      </w:tr>
    </w:tbl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ee248de3fd8ec42850765badf5d065cdbf1322d1"/>
      <w:bookmarkStart w:id="2" w:name="0"/>
      <w:bookmarkEnd w:id="1"/>
      <w:bookmarkEnd w:id="2"/>
    </w:p>
    <w:p w:rsidR="006B14BE" w:rsidRPr="006B14BE" w:rsidRDefault="006B14BE" w:rsidP="006B14B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Заключительный этап: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оформление выставки детских работ: «Осень»;</w:t>
      </w:r>
    </w:p>
    <w:p w:rsidR="006B14BE" w:rsidRPr="00095062" w:rsidRDefault="0068407D" w:rsidP="006840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оформление выставки работ из природного материала</w:t>
      </w:r>
      <w:r w:rsidR="006B14BE"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67406" w:rsidRPr="006B14BE" w:rsidRDefault="00367406" w:rsidP="0068407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и дети удовлетворены проведенной работой и результатами проекта.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Собран и систематизирован весь материал по теме проекта.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знают и называют: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большое количество овощей и фруктов;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осенние приметы и явления;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стали более раскрепощены и самостоятельны;</w:t>
      </w:r>
    </w:p>
    <w:p w:rsidR="006B14BE" w:rsidRPr="006B14BE" w:rsidRDefault="006B14BE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 свободной деятельности широко применяют пение песен</w:t>
      </w:r>
      <w:r w:rsidR="003674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пальчиковых упражнений, физических упражнений и подвижных игр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6B14BE" w:rsidRDefault="006B14BE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 родителей появился интерес к образовательному процессу, </w:t>
      </w:r>
      <w:r w:rsidR="00595A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творчества и, знаний и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умений у детей.</w:t>
      </w:r>
    </w:p>
    <w:p w:rsidR="00C9662A" w:rsidRDefault="00C9662A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62A" w:rsidRDefault="00C9662A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67406" w:rsidRDefault="00367406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Вывод:</w:t>
      </w:r>
    </w:p>
    <w:p w:rsidR="00367406" w:rsidRDefault="00367406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Внедрение проекта в образовательно-воспитательный процесс помогло обогатить его содержание. Обеспечило развитие у детей любознательности, стремление проникнуть за пределы увиденного.У детей накопились конкретно-образовательные представления об окружающей действительности, фактических знаний, которые являются материалом для последующего их сознания, обогащения, приведения в систему,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раскрытие причин и взаимосвязей, существующих в природе.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ближе познакомились </w:t>
      </w:r>
      <w:r w:rsidR="00E86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особенностями наступления осени. Работа по проекту помогла развить у них художественный вкус, эстетическую восприимчивость. Все свои наблюдения в природе, новые знания и впечатления дети передавали в своих работах.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86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Сделанная подборка игр на развитие двигательных способностей,</w:t>
      </w:r>
      <w:r w:rsidR="000950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86B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психологических этюдов, игр-инсценировок дали возможность развивать четкую выразительную речь, мимику, движения. У детей значительно улучшилось развитие мелкой моторики, они получили возможность почувствовать себя свободными, раскрепощенными, обрели уверенность в себе, в своих силах, умение мыслить, фантазировать.</w:t>
      </w:r>
    </w:p>
    <w:p w:rsidR="00A74266" w:rsidRDefault="00A74266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74266" w:rsidRDefault="00A74266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Использованные ресурсы:</w:t>
      </w:r>
    </w:p>
    <w:p w:rsidR="00A74266" w:rsidRDefault="00A74266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1.Громова О.Е. «Дидактические материалы по развитию речи детей 3-4 лет.Стихи о временах года и игры».</w:t>
      </w:r>
    </w:p>
    <w:p w:rsidR="00A74266" w:rsidRDefault="00A74266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2.Гербова В.В. «Занятия по развитию речи с детьми 3-4 лет».</w:t>
      </w:r>
    </w:p>
    <w:p w:rsidR="00A74266" w:rsidRDefault="00A74266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3.Овсяник Н.В. «Развивающее обучение для дошколят».</w:t>
      </w:r>
    </w:p>
    <w:p w:rsidR="00A74266" w:rsidRDefault="00A74266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4.Алябьева Е.А. «Итоговые дни по лексическим темам».</w:t>
      </w:r>
    </w:p>
    <w:p w:rsidR="00A74266" w:rsidRDefault="00A74266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5.Селихова Л.Г. «Ознакомление с природой и развитие речи».</w:t>
      </w:r>
    </w:p>
    <w:p w:rsidR="00A74266" w:rsidRDefault="00A74266" w:rsidP="006B1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6.Илларионова Ю.Г. «Учите детей отгадывать загадки».</w:t>
      </w:r>
    </w:p>
    <w:p w:rsidR="00A74266" w:rsidRPr="00A74266" w:rsidRDefault="00A74266" w:rsidP="006B14B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7.Интернет-помощник : международный образовательный портал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Maam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436A3" w:rsidRDefault="006436A3"/>
    <w:sectPr w:rsidR="006436A3" w:rsidSect="009954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0B6" w:rsidRDefault="00E560B6" w:rsidP="00995467">
      <w:pPr>
        <w:spacing w:after="0" w:line="240" w:lineRule="auto"/>
      </w:pPr>
      <w:r>
        <w:separator/>
      </w:r>
    </w:p>
  </w:endnote>
  <w:endnote w:type="continuationSeparator" w:id="1">
    <w:p w:rsidR="00E560B6" w:rsidRDefault="00E560B6" w:rsidP="0099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0B6" w:rsidRDefault="00E560B6" w:rsidP="00995467">
      <w:pPr>
        <w:spacing w:after="0" w:line="240" w:lineRule="auto"/>
      </w:pPr>
      <w:r>
        <w:separator/>
      </w:r>
    </w:p>
  </w:footnote>
  <w:footnote w:type="continuationSeparator" w:id="1">
    <w:p w:rsidR="00E560B6" w:rsidRDefault="00E560B6" w:rsidP="00995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4BE"/>
    <w:rsid w:val="00022111"/>
    <w:rsid w:val="00025DAA"/>
    <w:rsid w:val="00053886"/>
    <w:rsid w:val="000749AC"/>
    <w:rsid w:val="00095062"/>
    <w:rsid w:val="0015587C"/>
    <w:rsid w:val="00156C9D"/>
    <w:rsid w:val="00184638"/>
    <w:rsid w:val="001E7150"/>
    <w:rsid w:val="00367406"/>
    <w:rsid w:val="0037401C"/>
    <w:rsid w:val="00374E18"/>
    <w:rsid w:val="003A540C"/>
    <w:rsid w:val="004A2D16"/>
    <w:rsid w:val="00546AC5"/>
    <w:rsid w:val="00595A02"/>
    <w:rsid w:val="006255B0"/>
    <w:rsid w:val="006436A3"/>
    <w:rsid w:val="0068407D"/>
    <w:rsid w:val="006B14BE"/>
    <w:rsid w:val="0083563B"/>
    <w:rsid w:val="00880E91"/>
    <w:rsid w:val="00890229"/>
    <w:rsid w:val="008F4763"/>
    <w:rsid w:val="00995467"/>
    <w:rsid w:val="00A41677"/>
    <w:rsid w:val="00A74266"/>
    <w:rsid w:val="00AB6CE2"/>
    <w:rsid w:val="00B4436D"/>
    <w:rsid w:val="00B60A2D"/>
    <w:rsid w:val="00BC22CD"/>
    <w:rsid w:val="00C9662A"/>
    <w:rsid w:val="00D57574"/>
    <w:rsid w:val="00DD0856"/>
    <w:rsid w:val="00DE7078"/>
    <w:rsid w:val="00E42375"/>
    <w:rsid w:val="00E470C8"/>
    <w:rsid w:val="00E560B6"/>
    <w:rsid w:val="00E76BCD"/>
    <w:rsid w:val="00E86BE5"/>
    <w:rsid w:val="00EC1083"/>
    <w:rsid w:val="00F0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B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14BE"/>
  </w:style>
  <w:style w:type="character" w:customStyle="1" w:styleId="c10">
    <w:name w:val="c10"/>
    <w:basedOn w:val="a0"/>
    <w:rsid w:val="006B14BE"/>
  </w:style>
  <w:style w:type="character" w:customStyle="1" w:styleId="c5">
    <w:name w:val="c5"/>
    <w:basedOn w:val="a0"/>
    <w:rsid w:val="006B14BE"/>
  </w:style>
  <w:style w:type="paragraph" w:customStyle="1" w:styleId="c7">
    <w:name w:val="c7"/>
    <w:basedOn w:val="a"/>
    <w:rsid w:val="006B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14BE"/>
  </w:style>
  <w:style w:type="character" w:customStyle="1" w:styleId="c4">
    <w:name w:val="c4"/>
    <w:basedOn w:val="a0"/>
    <w:rsid w:val="006B14BE"/>
  </w:style>
  <w:style w:type="paragraph" w:styleId="a3">
    <w:name w:val="header"/>
    <w:basedOn w:val="a"/>
    <w:link w:val="a4"/>
    <w:uiPriority w:val="99"/>
    <w:unhideWhenUsed/>
    <w:rsid w:val="0099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67"/>
  </w:style>
  <w:style w:type="paragraph" w:styleId="a5">
    <w:name w:val="footer"/>
    <w:basedOn w:val="a"/>
    <w:link w:val="a6"/>
    <w:uiPriority w:val="99"/>
    <w:unhideWhenUsed/>
    <w:rsid w:val="00995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</cp:lastModifiedBy>
  <cp:revision>7</cp:revision>
  <dcterms:created xsi:type="dcterms:W3CDTF">2016-11-09T11:40:00Z</dcterms:created>
  <dcterms:modified xsi:type="dcterms:W3CDTF">2024-09-25T16:05:00Z</dcterms:modified>
</cp:coreProperties>
</file>