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F0A9" w14:textId="77777777" w:rsidR="00FB6AF2" w:rsidRDefault="00FB6AF2" w:rsidP="00B134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E1C267A" w14:textId="15B4EB92" w:rsidR="00237C10" w:rsidRDefault="00237C10" w:rsidP="00B134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МЕТОДИЧЕСКИЕ РЕКОМЕНДАЦИИ</w:t>
      </w:r>
    </w:p>
    <w:p w14:paraId="00000001" w14:textId="0EA7956D" w:rsidR="00EA65CB" w:rsidRPr="00184667" w:rsidRDefault="00237C10" w:rsidP="00B134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созданию школьного медиацентра</w:t>
      </w:r>
    </w:p>
    <w:p w14:paraId="00000002" w14:textId="77777777" w:rsidR="00EA65CB" w:rsidRPr="00184667" w:rsidRDefault="00EA65CB" w:rsidP="00B1341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EA65CB" w:rsidRPr="00184667" w:rsidRDefault="00D0612A" w:rsidP="00B13419">
      <w:pPr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14:paraId="00000004" w14:textId="77777777" w:rsidR="00EA65CB" w:rsidRPr="00184667" w:rsidRDefault="00EA65CB" w:rsidP="00B1341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043AE6CB" w:rsidR="00EA65CB" w:rsidRPr="00184667" w:rsidRDefault="00D0612A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 xml:space="preserve">Медиацентр </w:t>
      </w:r>
      <w:r w:rsidRPr="00184667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—</w:t>
      </w:r>
      <w:r w:rsidRPr="00184667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обучающихся общеобразовательных организаций в возрасте от 8 до 18 лет, увлекающихся медиасферой, под кураторством наставников, целью которых является создание детского и молодежного информационного контента и освещение событий.</w:t>
      </w:r>
    </w:p>
    <w:p w14:paraId="45FC312F" w14:textId="0B6BF991" w:rsidR="00FB6AF2" w:rsidRDefault="00FB6AF2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школьного 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направлена на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объединение педагогов, обучающихся и их родителей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осведомления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всего школьного коллектива о том, что происходит в стране и регионе, образовательной организации, в других образовательных организациях страны и региона, формирующее взгляды и ценностные ориентиры  обучающихся, их информационную культуру, позволяющие максимально раскрыть творческий потенциал всех его участников.</w:t>
      </w:r>
    </w:p>
    <w:p w14:paraId="2E5C553B" w14:textId="58BDF77C" w:rsidR="00FB6AF2" w:rsidRDefault="00FB6AF2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дополнительных общеобразовательных программ социально-гуманитарной направленности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школьные медиацентры помогают</w:t>
      </w:r>
      <w:r w:rsidRPr="00FB6AF2"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вовлечения детей в практику глобального, регионального и локального развития общества, развития культуры межнационального общения, лидерских качеств, правовой и </w:t>
      </w:r>
      <w:proofErr w:type="spellStart"/>
      <w:r w:rsidRPr="00FB6AF2">
        <w:rPr>
          <w:rFonts w:ascii="Times New Roman" w:eastAsia="Times New Roman" w:hAnsi="Times New Roman" w:cs="Times New Roman"/>
          <w:sz w:val="28"/>
          <w:szCs w:val="28"/>
        </w:rPr>
        <w:t>медиаграмотности</w:t>
      </w:r>
      <w:proofErr w:type="spellEnd"/>
      <w:r w:rsidRPr="00FB6AF2">
        <w:rPr>
          <w:rFonts w:ascii="Times New Roman" w:eastAsia="Times New Roman" w:hAnsi="Times New Roman" w:cs="Times New Roman"/>
          <w:sz w:val="28"/>
          <w:szCs w:val="28"/>
        </w:rPr>
        <w:t>, в том числе с применением игровых форматов и технологий, использования сетевых коммуникаций в реальной и виртуальной среде, формирования у обучающихся навыков, связанных с эмоциональным, физическим, интеллектуальным, духовным развитием человека.</w:t>
      </w:r>
    </w:p>
    <w:p w14:paraId="0ACC39C6" w14:textId="77777777" w:rsidR="00B13419" w:rsidRDefault="00B13419" w:rsidP="00B1341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9" w14:textId="4387A7C7" w:rsidR="00EA65CB" w:rsidRPr="00B13419" w:rsidRDefault="00B13419" w:rsidP="00B13419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СОЗДАНИЕ МЕДИАЦЕНТРА НА БАЗЕ ОБРАЗОВАТЕЛЬНОГО УЧРЕЖДЕНИЯ</w:t>
      </w:r>
    </w:p>
    <w:p w14:paraId="463C5F73" w14:textId="77777777" w:rsidR="00B13419" w:rsidRPr="00B13419" w:rsidRDefault="00B13419" w:rsidP="00B13419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0D414" w14:textId="42DF7DE3" w:rsidR="00B13419" w:rsidRDefault="00B13419" w:rsidP="00B13419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2.1 Цели и задачи школьного медиацентра</w:t>
      </w:r>
    </w:p>
    <w:p w14:paraId="12ED54B8" w14:textId="35D7D5DC" w:rsidR="00B13419" w:rsidRDefault="00B13419" w:rsidP="00B13419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5C96A8A" w14:textId="77777777"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XXI век – это век средств массовой информации, и, согласно обновленным ФГОС, формирование информационных навыков у современных школьников и студентов является одним из наиболее важных и приоритетных направлений. Школа продолжает работать в режиме многозадачности, помогая обучающимся правильно организовывать свое медиапространство, обучая их безопасному использованию электронных ресурсов, контролю и управлению информацией. Одной из наиболее эффективных, вызывающих живой интерес форм реализации указанного направления деятельности и является школьный медиацентр. Школьный медиацентр, представляющий собой команду единомышленников (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медиакоманда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медиаредакция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иное название коллектива), является частью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медиаобразовательной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среды образовательной организации, синтезирующей традиционную информационно-библиотечную (профессиональную) систему с современной мультимедийной, в том числе включающей возможности по разработке авторского медиаконтента. Школьный медиацентр – инновационная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медиаконвергентная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структура, активно взаимодействующая с разнообразными социальными институтами по вопросам формирования ценностных ориентиров, гражданской позиции обучающихся, образования и медиаобразования,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медиабезопасности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- среда, в которой формируются медиа и информационная культура обучающихся.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Медиатворчество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учащихся в школьном медиацентре ориентирована на деятельностное изучение лучших примеров современных профессиональных образовательных медиа, активное внедрение новых медиа в образовательную деятельность, а также создание собственных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качественных и развивающих медийных продуктов. Школьные СМИ обеспечивают развитие коммуникативной культуры школьников, формирование и совершенствование навыков эффективного общения и сотрудничества, поддержку творческой самореализации участников, реализацию познавательных и творческих интересов детей. Участие обучающихся в создании различных медиапродуктов способствует расширению их кругозора, медиакультуры 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социокультурных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навыков современного человека. Создание аудиовизуальных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медиатекстов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являющееся одним из направлений медиаобразования, в свою очередь способствует развитию информационно-коммуникативных навыков и формированию нового уровня этического и экологического восприятия медиа. Основа деятельности массмедиа в образовательной организации – творческая самоорганизация ребенка через свободный выбор им форм деятельности, обязательного для каждого право голоса в ходе обсуждения вопросов членами редакционного коллектива на принципах взаимного уважения, коллективного и личного интереса. </w:t>
      </w:r>
    </w:p>
    <w:p w14:paraId="6EC0E7BA" w14:textId="77777777"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</w:t>
      </w:r>
      <w:proofErr w:type="spellStart"/>
      <w:r w:rsidRPr="00B13419">
        <w:rPr>
          <w:rFonts w:ascii="Times New Roman" w:eastAsia="Times New Roman" w:hAnsi="Times New Roman" w:cs="Times New Roman"/>
          <w:b/>
          <w:sz w:val="28"/>
          <w:szCs w:val="28"/>
        </w:rPr>
        <w:t>кольный</w:t>
      </w:r>
      <w:proofErr w:type="spellEnd"/>
      <w:r w:rsidRPr="00B13419">
        <w:rPr>
          <w:rFonts w:ascii="Times New Roman" w:eastAsia="Times New Roman" w:hAnsi="Times New Roman" w:cs="Times New Roman"/>
          <w:b/>
          <w:sz w:val="28"/>
          <w:szCs w:val="28"/>
        </w:rPr>
        <w:t xml:space="preserve"> медиацентр направлен на реализацию следующих целей: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B460DD" w14:textId="77777777"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− информационная цель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единого коммуникативного пространства как площадки для создания основы позитивной корпоративной культуры, гордости за свою школу); </w:t>
      </w:r>
    </w:p>
    <w:p w14:paraId="44C64D47" w14:textId="77777777"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− педагогическая цель (повышение активности аудитории и включение участников в интерактивное взаимодействие, которое позволит школьнику увидеть самого себя или результаты своей деятельности в медиапространстве); </w:t>
      </w:r>
    </w:p>
    <w:p w14:paraId="4AA9E0CC" w14:textId="77777777"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− развивающая цель (улучшение навыков жизни в информационном пространстве, получение опыта социализации); </w:t>
      </w:r>
    </w:p>
    <w:p w14:paraId="0760FF8E" w14:textId="3093ACEA" w:rsidR="00EA41CE" w:rsidRPr="00B13419" w:rsidRDefault="00B13419" w:rsidP="00EA41CE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−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профориентирующая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цель (воспитание будущих специалистов медиасферы, выявление и поддержка талантливых учащихся, для которых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работа в медиапространстве станет профессией, приоритетным делом в жизни</w:t>
      </w:r>
    </w:p>
    <w:p w14:paraId="31CA17A1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Школьный медиацентр – многофункциональное пространство, являясь неотъемлемой частью образовательной среды, решая обозначенные выше задачи, он выполняет ряд социально значимых функций, которые способствуют повышению качества развития и воспитания обучающихся.</w:t>
      </w:r>
    </w:p>
    <w:p w14:paraId="645496D6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К основным функциям школьных медиацентров можно отнести следующие: </w:t>
      </w:r>
    </w:p>
    <w:p w14:paraId="4DB6EEAA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1. Информационная.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Школьные медиацентры, применяя разные методы сбора материала и формы его подачи, рассказывают о людях, событиях, фактах, формируют любовь к Родине, гордость за свою школу, стремление к достижению успеха и далее. Представляя аналитическую, событийную, образную информацию, медиацентры фокусируют внимание на определенных событиях, а объединяя разные поколения участников образовательного процесса для обмена информацией, дают возможность распространять не только сведения, но и отношение к ним, взгляд на них в свете норм и ценностей российского общества в целом. </w:t>
      </w:r>
    </w:p>
    <w:p w14:paraId="5BBD4DB5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2. Образовательная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Посредством конкурсов, игр, викторин, размещения познавательной информации, побуждают сверстников к самосовершенствованию, получению дополнительных знаний. Помогают обучающимся в познании законов построения информации, ее функционирования и интерпретации, развитию логического мышления школьников. </w:t>
      </w:r>
    </w:p>
    <w:p w14:paraId="34C6E245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Социально-ориентирующая.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Направлена на формирование активной социальной позиции школьников, вовлечение ребят и взрослых в процесс создания и реализации различных идей и проектов. </w:t>
      </w:r>
    </w:p>
    <w:p w14:paraId="1B5FF436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4. Коммуникативная.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разновозрастном коллективе журналистов школьники учатся взаимодействовать с ребятами младших и старших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классов, педагогами, администрацией, выпускниками школы разных лет, родителями и представителями взрослых СМИ, а также работать в команде.</w:t>
      </w:r>
    </w:p>
    <w:p w14:paraId="6CD573E0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5. Организаторская.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Определяется возможностью </w:t>
      </w:r>
      <w:proofErr w:type="spell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медиакоманды</w:t>
      </w:r>
      <w:proofErr w:type="spell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устраивать различные мероприятия и события: праздники, акции, тренинги, фестивали и далее. </w:t>
      </w:r>
    </w:p>
    <w:p w14:paraId="383AB84F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6. Регулятивная.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 на радио, в газете, школьном телевидении помогают регулировать активность участников школьной жизни, серьезно влиять на ее уклад, позволяют в простой и понятной форме привлечь учащихся, учителей, родителей как к осмыслению проблем школы, так и к практическому участию в коллективной деятельности по их решению. </w:t>
      </w:r>
    </w:p>
    <w:p w14:paraId="7EB803F8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7. Профориентационная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Погружаясь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мир профессии фотографа, монтажера, оператора, сценариста, репортера, обучающиеся осваивают азы творческой деятельности. Во время записи сюжетов, подготовки печатных и </w:t>
      </w:r>
      <w:proofErr w:type="gramStart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аудио</w:t>
      </w:r>
      <w:proofErr w:type="gramEnd"/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видеоматериалов, растущий человек знакомится с людьми разных профессий, получает навыки делового и диалогового общения, что формирует основы знаний о профессиональной деятельности и позволяет осуществить выбор будущего рода деятельности осознанно. </w:t>
      </w:r>
    </w:p>
    <w:p w14:paraId="3E73E59F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8. Профилактическая.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Заключена в обеспечении позитивной занятости детей, предоставлении им возможности заниматься реальным интересным делом. Социальное пространство медиацентра можно рассматривать как модель особой системы взаимоотношений, социального партнерства, сотрудничества и сотворчества людей. У членов 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школьного медиацентра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появляется осознанное уважение к школе как к творческому пространству, в котором они могут реализовать себя, почувствовав членами команды, осуществляющим общественно полезную и интересную для все участников образовательного пространства деятельность. </w:t>
      </w:r>
    </w:p>
    <w:p w14:paraId="5B9F3DDA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Школьный медиацентр в своей работе руководствуется следующими </w:t>
      </w: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принципами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637D3756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коллективно выработанных норм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>«надо» определено не системой оценки педагога, а принятыми совместно правилами организации жизнедеятельности (например, временем сдачи очередного номера газеты, выпуска теле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радиопрограммы, функциональными обязанностями членов редакционной коллегии и т.п.); </w:t>
      </w:r>
    </w:p>
    <w:p w14:paraId="446D7A7B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разделения ответственности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как обучающихся, так и взрослых (педагогов, профессиональных журналистов, родителей, администрации образовательного учреждения); </w:t>
      </w:r>
    </w:p>
    <w:p w14:paraId="564CA564" w14:textId="77777777" w:rsidR="00EA41CE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заинтересованности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интерес личный и коллективный, являются важными атрибутами деятельности школьных СМИ; </w:t>
      </w:r>
    </w:p>
    <w:p w14:paraId="3434298C" w14:textId="4581B45D" w:rsidR="00B13419" w:rsidRDefault="00B13419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EA41CE" w:rsidRPr="00EA41C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proofErr w:type="spellStart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>ринцип</w:t>
      </w:r>
      <w:proofErr w:type="spellEnd"/>
      <w:r w:rsidRPr="00EA41CE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самостоятельности</w:t>
      </w:r>
      <w:r w:rsidRPr="00B1341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делаем газету, веб-страницу, теле- или радиопрограмму своими руками, при участии взрослы</w:t>
      </w:r>
      <w:r w:rsidR="00EA41C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х.</w:t>
      </w:r>
    </w:p>
    <w:p w14:paraId="1BF12F20" w14:textId="0EA9A237" w:rsidR="0037760E" w:rsidRDefault="0037760E" w:rsidP="00B13419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1CC0C551" w14:textId="6E99D8E1" w:rsidR="0037760E" w:rsidRDefault="0037760E" w:rsidP="0037760E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77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2.2. Направления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школьного медиацентра</w:t>
      </w:r>
    </w:p>
    <w:p w14:paraId="531010A0" w14:textId="77777777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7BA7EE" w14:textId="77777777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Деятельность школьного медиацентра реализуется в соответствии с направлениями в сфере глобальных медиа:</w:t>
      </w:r>
    </w:p>
    <w:p w14:paraId="3F28FE95" w14:textId="7F3943D6" w:rsidR="0037760E" w:rsidRP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интернет-ресурсы (социальные сети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приоритетом является школьный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Госпаблик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 социальной сети ВКонтакте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сайты, блоги, мультимедийные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лонгриды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мультискрипты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скрайбинг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сторителлинг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73D1A8AF" w14:textId="77777777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 школьное телевидение;</w:t>
      </w:r>
    </w:p>
    <w:p w14:paraId="3BBB5479" w14:textId="77777777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образовательное видео разных жанров: игровые,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документальные, научно-популярные, социальные ролики, анимация (рисованная, компьютерная, натурная, Stop-Motion, 3D анимация); - </w:t>
      </w:r>
    </w:p>
    <w:p w14:paraId="1327F9FA" w14:textId="77777777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 школьное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радио, подкастинг, в том числе интернет-подкастинг; </w:t>
      </w:r>
    </w:p>
    <w:p w14:paraId="0EF27E6E" w14:textId="0C7E20B8" w:rsidR="00B13419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—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фото, включая создание фотогазет,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фотоквестов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фотоблогов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DB9F681" w14:textId="7B263E6F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5361B91" w14:textId="77777777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286C45A4" w14:textId="07CC4B3E" w:rsidR="0037760E" w:rsidRDefault="0037760E" w:rsidP="0037760E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77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2.3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3776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Этапы создания школьного медиацентра</w:t>
      </w:r>
    </w:p>
    <w:p w14:paraId="436F3A87" w14:textId="34FBAA49" w:rsidR="0037760E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F4E0A71" w14:textId="77777777"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760E">
        <w:rPr>
          <w:rFonts w:ascii="Times New Roman" w:eastAsia="Times New Roman" w:hAnsi="Times New Roman" w:cs="Times New Roman"/>
          <w:b/>
          <w:sz w:val="28"/>
          <w:szCs w:val="28"/>
        </w:rPr>
        <w:t>1. Первый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разработка и утверждение программы работы школьного медиацентра, сопроводительной документации. На первом этапе определяются технико-тематический состав информационных материалов и необходимые для медиацентра кадры. Также ведется работа по выбору помещений, подбору мебели и оборудования, учету того оборудования, которое уже имеется в образовательной организации: в школьной библиотеке, компьютерных классах, школьном музее и далее. Прорабатываются вопросы о количестве сотрудников, о возможности ремонта и поддержания в рабочем состоянии технических средств: видеотехники, компьютеров, проекторов, магнитофонов и пр. Также следует уделить внимание созданию индивидуальных мест для самостоятельной работы членов </w:t>
      </w:r>
      <w:proofErr w:type="spellStart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медиакоманды</w:t>
      </w:r>
      <w:proofErr w:type="spellEnd"/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оборудованных различными техническими средствами. Поиск нужной информации – центральная задача любого информационного центра. Поэтому важно, чтобы любой пользователь мог быстро и просто найти нужную ему литературу, фоно- или видеозапись и далее. </w:t>
      </w:r>
    </w:p>
    <w:p w14:paraId="04A3E92E" w14:textId="77777777"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7ED">
        <w:rPr>
          <w:rFonts w:ascii="Times New Roman" w:eastAsia="Times New Roman" w:hAnsi="Times New Roman" w:cs="Times New Roman"/>
          <w:b/>
          <w:sz w:val="28"/>
          <w:szCs w:val="28"/>
        </w:rPr>
        <w:t>2. Второй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подготовка и обучение кадров, активное вовлечение в работу педагогов, обучающихся и их родителей. </w:t>
      </w:r>
    </w:p>
    <w:p w14:paraId="5AFD0F24" w14:textId="77777777"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07ED">
        <w:rPr>
          <w:rFonts w:ascii="Times New Roman" w:eastAsia="Times New Roman" w:hAnsi="Times New Roman" w:cs="Times New Roman"/>
          <w:b/>
          <w:sz w:val="28"/>
          <w:szCs w:val="28"/>
        </w:rPr>
        <w:t>3. Третий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обеспечение материально-техническим оснащением, подключение к сети Интернет. </w:t>
      </w:r>
    </w:p>
    <w:p w14:paraId="625BAF5C" w14:textId="77777777" w:rsidR="00CD07ED" w:rsidRDefault="0037760E" w:rsidP="0037760E">
      <w:pPr>
        <w:pStyle w:val="a5"/>
        <w:spacing w:line="36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CD07ED">
        <w:rPr>
          <w:rFonts w:ascii="Times New Roman" w:eastAsia="Times New Roman" w:hAnsi="Times New Roman" w:cs="Times New Roman"/>
          <w:b/>
          <w:sz w:val="28"/>
          <w:szCs w:val="28"/>
        </w:rPr>
        <w:t>4. Четвёртый этап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установление контактов для организации сотрудничества с другими медиацентрами</w:t>
      </w:r>
      <w:r w:rsidR="00CD07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(напр., ближайшие школы)</w:t>
      </w:r>
      <w:r w:rsidRPr="0037760E">
        <w:rPr>
          <w:rFonts w:ascii="Times New Roman" w:eastAsia="Times New Roman" w:hAnsi="Times New Roman" w:cs="Times New Roman"/>
          <w:bCs/>
          <w:sz w:val="28"/>
          <w:szCs w:val="28"/>
        </w:rPr>
        <w:t>. Успешно выполнив организационные мероприятия, школьный медиацентр может стать «местом силы» школы, местом, в котором каждый участник образовательного процесса сможет реализовать себя в выбранном направлении</w:t>
      </w:r>
      <w:r w:rsidR="00CD07E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4D54C3C1" w14:textId="47E696E2" w:rsidR="0037760E" w:rsidRDefault="0037760E" w:rsidP="0037760E">
      <w:pPr>
        <w:pStyle w:val="a5"/>
        <w:spacing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A" w14:textId="5C2A8B95" w:rsidR="00EA65CB" w:rsidRPr="00775DDB" w:rsidRDefault="00775DDB" w:rsidP="00775DDB">
      <w:pPr>
        <w:pStyle w:val="a5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Перед запуском деятельности школьного медиацентра рекомендуется сделать следующее:</w:t>
      </w:r>
    </w:p>
    <w:p w14:paraId="0000000B" w14:textId="13F8B987"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Согласуйте создание медиацентра с администрацией образовательной организации или иных учреждений</w:t>
      </w:r>
      <w:r w:rsidR="00775D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134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C" w14:textId="66809081"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Проведите организационное собрание для педагогов и наставников, которые будут задействованы в работе медиацентра</w:t>
      </w:r>
      <w:r w:rsidR="00775D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D" w14:textId="150D5BBF"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Составьте положение о деятельности медиацентра на основе типового положения</w:t>
      </w:r>
      <w:r w:rsidR="00775D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F" w14:textId="77777777" w:rsidR="00EA65CB" w:rsidRPr="00184667" w:rsidRDefault="00D0612A" w:rsidP="00B1341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84667">
        <w:rPr>
          <w:rFonts w:ascii="Times New Roman" w:eastAsia="Times New Roman" w:hAnsi="Times New Roman" w:cs="Times New Roman"/>
          <w:sz w:val="28"/>
          <w:szCs w:val="28"/>
          <w:highlight w:val="white"/>
        </w:rPr>
        <w:t>Запланируйте вводное собрание с потенциальными участниками медиацентра.</w:t>
      </w:r>
    </w:p>
    <w:p w14:paraId="624BC6A2" w14:textId="77777777" w:rsidR="00775DDB" w:rsidRPr="00184667" w:rsidRDefault="00775DDB" w:rsidP="00775DD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Распределите роли и обязанности среди участников медиацентра.</w:t>
      </w:r>
    </w:p>
    <w:p w14:paraId="3EBDB5A7" w14:textId="77777777" w:rsidR="00775DDB" w:rsidRPr="00775DDB" w:rsidRDefault="00775DDB" w:rsidP="00775DD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667">
        <w:rPr>
          <w:rFonts w:ascii="Times New Roman" w:eastAsia="Times New Roman" w:hAnsi="Times New Roman" w:cs="Times New Roman"/>
          <w:sz w:val="28"/>
          <w:szCs w:val="28"/>
        </w:rPr>
        <w:t>Придумайте задания по разным направлениям медиа и предложите их выполнить участникам медиацентра, чтобы понять их навыки и умения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0" w14:textId="1BF250CA" w:rsidR="00EA65CB" w:rsidRDefault="00775DDB" w:rsidP="00775DDB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Создайте график регулярных встреч и обучения участников всего медиацентра по семи направлениям медиа: журналистике,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блогингу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>, фото, видео, дизайну, кино и ораторскому мастерству.</w:t>
      </w:r>
    </w:p>
    <w:p w14:paraId="3A120902" w14:textId="60F07155" w:rsid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FE84E" w14:textId="69CAB2B4" w:rsidR="002C1718" w:rsidRPr="002C1718" w:rsidRDefault="002C1718" w:rsidP="002C171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2.4. Рекомендуемый состав школьного медиацентра</w:t>
      </w:r>
    </w:p>
    <w:p w14:paraId="015FBD0D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4557E" w14:textId="06007AAC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>Руководитель медиацентра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общее руководство медиацентром и его участниками, распределяет задания между участниками медиацентра и контролирует качество контента. </w:t>
      </w:r>
    </w:p>
    <w:p w14:paraId="62B09E56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B72D33" w14:textId="306AFF2A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>Главный редактор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является лидером медиацентра (капитаном), составляет контент-план, вместе с педагогом распределяет задания между участниками медиацентра и следит за своевременным выходом контента.</w:t>
      </w:r>
    </w:p>
    <w:p w14:paraId="0A4DBCD8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52709A" w14:textId="2E1B6A6A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Редактор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занимается редактированием материалов, составляет контент-план вместе с главным редакторов, умеет создавать текстовые материалы (заметка, новость, интервью, репортаж) и публикует материалы на площадках медиацентра. </w:t>
      </w:r>
    </w:p>
    <w:p w14:paraId="6CB69E62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E6F8A8" w14:textId="6B8E8A13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>Корреспондент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занимается созданием текстовых материалов (заметка, новость, интервью, репортаж) для публикаций на площадках медиацентра.</w:t>
      </w:r>
    </w:p>
    <w:p w14:paraId="1BDE23F8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699E4" w14:textId="1B8444E7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Фотограф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фотосопровождение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обрабатывает фото для публикаций на площадках медиацентра.</w:t>
      </w:r>
    </w:p>
    <w:p w14:paraId="621A8D87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B45BBF" w14:textId="380B6484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>осуществляет видеосопровождение мероприятий, монтирует отснятый материал для публикаций на площадках медиацентра.</w:t>
      </w:r>
    </w:p>
    <w:p w14:paraId="353070D9" w14:textId="77777777" w:rsidR="002C1718" w:rsidRP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61318" w14:textId="4BE064E0" w:rsidR="002C1718" w:rsidRPr="0073104F" w:rsidRDefault="002C1718" w:rsidP="0073104F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</w:rPr>
        <w:t xml:space="preserve">Дизайнер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занимается версткой и создает визуальное оформлений публикаций на площадках медиацентра. </w:t>
      </w:r>
    </w:p>
    <w:p w14:paraId="0338C165" w14:textId="77777777" w:rsidR="002C1718" w:rsidRDefault="002C1718" w:rsidP="002C171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D5A05" w14:textId="77777777" w:rsidR="00775DDB" w:rsidRPr="00775DDB" w:rsidRDefault="00775DDB" w:rsidP="00775DDB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2F6B4" w14:textId="3A5B94B2" w:rsidR="00775DDB" w:rsidRDefault="0073104F" w:rsidP="00775DDB">
      <w:pPr>
        <w:pStyle w:val="a5"/>
        <w:numPr>
          <w:ilvl w:val="0"/>
          <w:numId w:val="1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ШКОЛЬНЫЙ ГОСПАБЛИК В ВКОНТАКТЕ КАК ОСНОВНОЙ ПРОДУКТ ШКОЛЬНОГО МЕДИАЦЕНТРА </w:t>
      </w:r>
    </w:p>
    <w:p w14:paraId="6664428F" w14:textId="77777777" w:rsidR="0073104F" w:rsidRPr="0073104F" w:rsidRDefault="0073104F" w:rsidP="0073104F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C1D3FEF" w14:textId="20DF3222" w:rsidR="00775DDB" w:rsidRP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Стандарт развития </w:t>
      </w:r>
      <w:proofErr w:type="spellStart"/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школы в социальных сетях</w:t>
      </w:r>
    </w:p>
    <w:p w14:paraId="4B98BD55" w14:textId="77777777" w:rsidR="00775DDB" w:rsidRPr="00775DDB" w:rsidRDefault="00775DDB" w:rsidP="00775DDB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C8754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С 1 декабря 2022 года наличие официального аккаунта образовательной организации в социальной сети ВКонтакте является обязательным в соответствии в Федеральным законом от 14 июля 2022 г. № 270-ФЗ «О внесении изменений в Федеральный закон "Об обеспечении </w:t>
      </w: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доступа к 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 о деятельности судов в Российской Федерации"». </w:t>
      </w:r>
    </w:p>
    <w:p w14:paraId="1B6AFC32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официальных страницах должны быть указаны следующие сведения: </w:t>
      </w:r>
    </w:p>
    <w:p w14:paraId="782BE9FB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наименование государственного органа, органа местного самоуправления или подведомственной организации; </w:t>
      </w:r>
    </w:p>
    <w:p w14:paraId="191B4671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почтовый адрес; </w:t>
      </w:r>
    </w:p>
    <w:p w14:paraId="71EE4FD6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адрес электронной почты; </w:t>
      </w:r>
    </w:p>
    <w:p w14:paraId="7EDEBC98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номера телефонов справочных служб; </w:t>
      </w:r>
    </w:p>
    <w:p w14:paraId="170F16AC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информация об официальном сайте; </w:t>
      </w:r>
    </w:p>
    <w:p w14:paraId="59096994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• иная информация, в том числе о деятельности органа власти или подведомственных органов. </w:t>
      </w:r>
    </w:p>
    <w:p w14:paraId="095C4544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Важно понимать, что школьный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существует в информационном пространстве, поэтому контент в нем должен регулярно обновляться. В этой связи необходимо назначить ответственного человека или группу лиц редактором (редакторами)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школы в социальной сети ВКонтакте. Таким человеком или группой могут стать активисты школьного медиацентра. </w:t>
      </w:r>
    </w:p>
    <w:p w14:paraId="4E295A28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Для того, чтобы стать важным звеном в коммуникации между учениками, их родителями, педагогами, а также руководством школ и представителями власти необходимо выполнить следующие условия: </w:t>
      </w:r>
    </w:p>
    <w:p w14:paraId="4743C353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1. Повысить качество ведения сообществ; </w:t>
      </w:r>
    </w:p>
    <w:p w14:paraId="2BBCC973" w14:textId="0F835A85" w:rsidR="00775DDB" w:rsidRP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2. Ускорить и упростить работу по планированию, производству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и публикации контента; </w:t>
      </w:r>
    </w:p>
    <w:p w14:paraId="165124CE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3. Продвигать вашу группу и привлечь новую аудиторию; </w:t>
      </w:r>
    </w:p>
    <w:p w14:paraId="6583B767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4. Повысить активность аудитории в сообществе;</w:t>
      </w:r>
    </w:p>
    <w:p w14:paraId="25878952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Сделать ваши страницы и сообщества эффективным и удобным каналом диалога для пользователей; </w:t>
      </w:r>
    </w:p>
    <w:p w14:paraId="680BF394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6. Выстроить системную работу не только по школьным новостям и жизни учреждения, но и по региональной и федеральной повесткам. </w:t>
      </w:r>
    </w:p>
    <w:p w14:paraId="7E9E74B6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6A71A5" w14:textId="77777777" w:rsidR="00775DDB" w:rsidRDefault="00775DDB" w:rsidP="00775DDB">
      <w:pPr>
        <w:pStyle w:val="a5"/>
        <w:tabs>
          <w:tab w:val="left" w:pos="993"/>
        </w:tabs>
        <w:spacing w:line="360" w:lineRule="auto"/>
        <w:ind w:left="0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Чек–лист администратора и редактора школьного </w:t>
      </w:r>
      <w:proofErr w:type="spellStart"/>
      <w:r w:rsidRPr="00775DDB">
        <w:rPr>
          <w:rFonts w:ascii="Times New Roman" w:eastAsia="Times New Roman" w:hAnsi="Times New Roman" w:cs="Times New Roman"/>
          <w:b/>
          <w:bCs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9B4AA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775DDB" w:rsidRPr="00775DDB">
        <w:rPr>
          <w:rFonts w:ascii="Times New Roman" w:eastAsia="Times New Roman" w:hAnsi="Times New Roman" w:cs="Times New Roman"/>
          <w:sz w:val="28"/>
          <w:szCs w:val="28"/>
        </w:rPr>
        <w:t xml:space="preserve">2.1. Базовые требования и оформление: </w:t>
      </w:r>
    </w:p>
    <w:p w14:paraId="095A9DA3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Госметка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B301FF2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Редакторы – школьники из медиацентра; </w:t>
      </w:r>
    </w:p>
    <w:p w14:paraId="09A0FF45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Краткое и простое название (чаще всего название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– это название школы); </w:t>
      </w:r>
    </w:p>
    <w:p w14:paraId="0890D73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Наличие обложки и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аватарки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004FD1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Заполнение описание учреждения, адрес, режим работы, контактная информация; </w:t>
      </w:r>
    </w:p>
    <w:p w14:paraId="12BC2460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6) Единый стиль оформления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и постов; </w:t>
      </w:r>
    </w:p>
    <w:p w14:paraId="7264A626" w14:textId="11D9020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7) Ответы в комментариях на содержательные вопросы, поддержка общения.</w:t>
      </w:r>
    </w:p>
    <w:p w14:paraId="4D2F7D2A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3C55973D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775DDB" w:rsidRPr="00775DDB">
        <w:rPr>
          <w:rFonts w:ascii="Times New Roman" w:eastAsia="Times New Roman" w:hAnsi="Times New Roman" w:cs="Times New Roman"/>
          <w:sz w:val="28"/>
          <w:szCs w:val="28"/>
        </w:rPr>
        <w:t xml:space="preserve">2.2. Качественный контент: </w:t>
      </w:r>
    </w:p>
    <w:p w14:paraId="6C22410D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Основа контента – значимые и интересные для подписчиков новости о работе учреждения и региона в целом, а также темы, которые актуальны для самих школьников; </w:t>
      </w:r>
    </w:p>
    <w:p w14:paraId="56DC8F4F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Не только официальный, но и полезный и развлекательный контент; </w:t>
      </w:r>
    </w:p>
    <w:p w14:paraId="5A17D2D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Контент должен содержать разнообразные форматы публикаций; </w:t>
      </w:r>
    </w:p>
    <w:p w14:paraId="3DCB55A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Минимум 3 публикации в неделю; </w:t>
      </w:r>
    </w:p>
    <w:p w14:paraId="366F5BC1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>5) Простой и понятный язык, без официоза и шаблонных словосочетаний;</w:t>
      </w:r>
    </w:p>
    <w:p w14:paraId="03D4F65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6) Живые, а не кабинетные фото, размещенные по отдельности (коллажи размещать не рекомендуется); </w:t>
      </w:r>
    </w:p>
    <w:p w14:paraId="1E502B3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7) Рекомендуется использовать видео, ВК–клипы, ВК–истории; </w:t>
      </w:r>
    </w:p>
    <w:p w14:paraId="3086E27F" w14:textId="2E9242F3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8) Рекомендуется использовать интерактивные форматы: опросы, вопросы подписчикам, конкурсы, прямые эфиры. </w:t>
      </w:r>
    </w:p>
    <w:p w14:paraId="3C1F24F1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7EAC2EF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2.3. Продвижение для роста подписчиков, просмотров, активности: </w:t>
      </w:r>
    </w:p>
    <w:p w14:paraId="37796B35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Размещение распечатанного QR–кода школьного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на мероприятиях в образовательной организации, а также на информационных стендах внутри школы; </w:t>
      </w:r>
    </w:p>
    <w:p w14:paraId="0FB24548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Публикации со ссылкой на школьный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муниципальных, региональных, федеральных СМИ, других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пабликах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, у сотрудников организации, лидеров мнений; </w:t>
      </w:r>
    </w:p>
    <w:p w14:paraId="5A9A8938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Минимальное количество живых подписчиков должно быть равно 80% от числа обучающихся в школе. </w:t>
      </w:r>
    </w:p>
    <w:p w14:paraId="0DD56D15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64C6E0BE" w14:textId="32DC2C2D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 w:rsidR="00775DDB"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>3. Ключевые принципы разработки качественного контента</w:t>
      </w:r>
    </w:p>
    <w:p w14:paraId="439792B0" w14:textId="77777777" w:rsidR="002C1718" w:rsidRP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F10C0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Самое главное в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Госпаблике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— это контент. Основные принципы, перечисленные в этом разделе, — ключевые ориентиры для создания действительно качественного, полезного и интересного контента в соцсетях образовательных организаций. </w:t>
      </w:r>
    </w:p>
    <w:p w14:paraId="386A0BF7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№1. Живой язык </w:t>
      </w:r>
    </w:p>
    <w:p w14:paraId="6522C681" w14:textId="50D5E2C9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Язык социальных сетей отличается простотой восприятия. В этой связи, необходимо адаптировать всю размещаемую информацию под эти стандарты: </w:t>
      </w:r>
    </w:p>
    <w:p w14:paraId="0D587DD9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Тест должен строиться по принципу новости и содержать 3 абзаца плюс 1 заголовок. Разделение текста на абзацы – обязательно; </w:t>
      </w:r>
    </w:p>
    <w:p w14:paraId="42D599A9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Можно использовать эмодзи (смайлы), но не более 3–5 в одном посте; </w:t>
      </w:r>
    </w:p>
    <w:p w14:paraId="7266AAD5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Не используйте слишком длинные предложения и сложные обороты; </w:t>
      </w:r>
    </w:p>
    <w:p w14:paraId="17BF1289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Убирайте из текста канцелярские обороты, которые усложняют восприятие информации; </w:t>
      </w:r>
    </w:p>
    <w:p w14:paraId="0B16D296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Уместный юмор и образный язык – залог интереса аудитории. </w:t>
      </w:r>
    </w:p>
    <w:p w14:paraId="69493189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2E997979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№2. Качественные видео </w:t>
      </w:r>
    </w:p>
    <w:p w14:paraId="2DDFB9AB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Видеоконтент – это самый популярный и востребованный формат контента в социальных сетях. Учитывая факт того, что большинство пользователей смотрит видеоролики с телефона, их длительность не должны превышать 1–2 минут. </w:t>
      </w:r>
    </w:p>
    <w:p w14:paraId="6436D25C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видео: </w:t>
      </w:r>
    </w:p>
    <w:p w14:paraId="3E5B716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Для школьных </w:t>
      </w:r>
      <w:proofErr w:type="spellStart"/>
      <w:r w:rsidRPr="00775DDB">
        <w:rPr>
          <w:rFonts w:ascii="Times New Roman" w:eastAsia="Times New Roman" w:hAnsi="Times New Roman" w:cs="Times New Roman"/>
          <w:sz w:val="28"/>
          <w:szCs w:val="28"/>
        </w:rPr>
        <w:t>Госпабликов</w:t>
      </w:r>
      <w:proofErr w:type="spellEnd"/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подходят информационные ролики с субтитрами; </w:t>
      </w:r>
    </w:p>
    <w:p w14:paraId="5D0FFB96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Технические требования к информационным роликам: горизонтальный формат, наличие субтитров, фоновая музыка; </w:t>
      </w:r>
    </w:p>
    <w:p w14:paraId="589E2169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В конце ролика можно разместить призыв к действию в виде: «ставь лайк» или «делись с друзьями»; </w:t>
      </w:r>
    </w:p>
    <w:p w14:paraId="27623AC0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4) Выделяйте на монтаже ключевые тезисы в субтитрах полужирным или жирным цветом.</w:t>
      </w:r>
    </w:p>
    <w:p w14:paraId="5C0D53B3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6A2C8BA8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Принцип №3. Качественные фото </w:t>
      </w:r>
    </w:p>
    <w:p w14:paraId="15B91CCD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понимать, что картинки или фотографии из интернета не интересны для аудитории. Аудитория ставит отметку «Мне </w:t>
      </w: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нравится» только на яркие, живые фото, где изображены реальные люди из школы: ученики, педагоги и т.д. </w:t>
      </w:r>
    </w:p>
    <w:p w14:paraId="0A0F7D9B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фото: </w:t>
      </w:r>
    </w:p>
    <w:p w14:paraId="647C32D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1) Делайте яркие и качественные снимки с необычных ракурсов, эмоциональные кадры;</w:t>
      </w:r>
    </w:p>
    <w:p w14:paraId="00B6EF0B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 2) Используйте собственный уникальный визуальный контент: любая фотография с мобильного лучше, чем заимствованные материалы; </w:t>
      </w:r>
    </w:p>
    <w:p w14:paraId="7D278C1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Применяйте единый брендбук для оформления фотографий, инфографики и карточек (если имеется); </w:t>
      </w:r>
    </w:p>
    <w:p w14:paraId="39BCC39C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Проверяйте посты перед публикацией: внимательно следите за закрытыми глазами и другими мелочами, которые могут задеть или обидеть человека на фото. </w:t>
      </w:r>
    </w:p>
    <w:p w14:paraId="06901A93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103FB415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№4. Инфографика и карточки </w:t>
      </w:r>
    </w:p>
    <w:p w14:paraId="635ADF2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Инфографика – это визуализация информации. Используйте ее, когда информация сложная или ее много. </w:t>
      </w:r>
    </w:p>
    <w:p w14:paraId="446D8283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14:paraId="56526EF7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Придерживайтесь правила «Одна карточка – один тезис»; </w:t>
      </w:r>
    </w:p>
    <w:p w14:paraId="1616640F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Чем меньше текста и проще оформление, тем лучше; </w:t>
      </w:r>
    </w:p>
    <w:p w14:paraId="264B5D3B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Стремитесь к тому, чтобы по картинке все было понятно без слов; </w:t>
      </w:r>
    </w:p>
    <w:p w14:paraId="41F122A7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Большинство людей смотрят посты на смартфоне, поэтому текст и графика должны быть видны без приближения. </w:t>
      </w:r>
    </w:p>
    <w:p w14:paraId="43288C89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07556CF0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№5. Интерактивные форматы </w:t>
      </w:r>
    </w:p>
    <w:p w14:paraId="198DB413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Механика вовлечения и конструктивный диалог с аудиторией повышают доверие со стороны подписчиков. </w:t>
      </w:r>
    </w:p>
    <w:p w14:paraId="395C0327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14:paraId="691E4166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Общайтесь с аудиторией, ведите с ней диалог, задавайте вопросы в постах; </w:t>
      </w:r>
    </w:p>
    <w:p w14:paraId="046D099A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Присматривайтесь и анализируйте, какие новости предлагают люди и иногда публикуйте пользовательский контент; </w:t>
      </w:r>
    </w:p>
    <w:p w14:paraId="767FE18F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Проводите опросы и голосования; </w:t>
      </w:r>
    </w:p>
    <w:p w14:paraId="7D45A687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Организуйте конкурсы и флешмобы; </w:t>
      </w:r>
    </w:p>
    <w:p w14:paraId="057026D8" w14:textId="4421E2F1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Призывайте к действиям, люди ответят лайками, комментариями и репостами, если их попросить. </w:t>
      </w:r>
    </w:p>
    <w:p w14:paraId="630C1DE7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140FF129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№6. Работа с комментариями </w:t>
      </w:r>
    </w:p>
    <w:p w14:paraId="60B01C21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Важно настроить эффективную коммуникацию со своими подписчиками. Ответ на комментарии в социальных сетях – неотъемлемый инструмент общения со своей аудиторией. Отсутствие обратной связи негативно сказывается на реакции пользователей. </w:t>
      </w:r>
    </w:p>
    <w:p w14:paraId="699A3BF5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сетевому этикету: </w:t>
      </w:r>
    </w:p>
    <w:p w14:paraId="299F54CF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Ответ должен начинаться с приветствия; </w:t>
      </w:r>
    </w:p>
    <w:p w14:paraId="73ABFC8D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К автору комментария необходимо обращаться на «Вы»; </w:t>
      </w:r>
    </w:p>
    <w:p w14:paraId="52F768F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Ответ должен быть объективным, простым, вежливым и без канцеляризма; </w:t>
      </w:r>
    </w:p>
    <w:p w14:paraId="3544D0F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4) Допускаются позитивные ненавязчивые эмодзи (смайлы); </w:t>
      </w:r>
    </w:p>
    <w:p w14:paraId="1F583589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На конкретный вопрос нужно дать конкретный ответ. </w:t>
      </w:r>
    </w:p>
    <w:p w14:paraId="2C7E00DA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2EF91653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№7. Истории </w:t>
      </w:r>
    </w:p>
    <w:p w14:paraId="36BA09D4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Истории – это популярный формат, который нужно использовать по максимуму. </w:t>
      </w:r>
    </w:p>
    <w:p w14:paraId="21C697A5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к ВК–историям: </w:t>
      </w:r>
    </w:p>
    <w:p w14:paraId="561F0AEF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Делайте истории вертикальными и на весь экран; </w:t>
      </w:r>
    </w:p>
    <w:p w14:paraId="32A5F4E1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2) Пишите крупно, чтобы текст был читаем с телефона; </w:t>
      </w:r>
    </w:p>
    <w:p w14:paraId="3AF5B593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3) Используйте живые кадры и динамичные короткие видео; </w:t>
      </w:r>
    </w:p>
    <w:p w14:paraId="60803885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Добавляйте эффекты, голосования в истории, вопросы, тесты и другие «фишки»; </w:t>
      </w:r>
    </w:p>
    <w:p w14:paraId="0EFC332A" w14:textId="32948E79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5) Сохраняйте главные истории, распределяйте по рубрикам, ставьте обложки. </w:t>
      </w:r>
    </w:p>
    <w:p w14:paraId="082A7F25" w14:textId="77777777" w:rsidR="0073104F" w:rsidRDefault="0073104F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4711FC16" w14:textId="77777777" w:rsidR="002C1718" w:rsidRP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 №8. Приземление федеральной повестки </w:t>
      </w:r>
    </w:p>
    <w:p w14:paraId="6F7375E0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инфоповоды должны приносить пользу обычным людям, которые не связаны с описанной в посте ситуацией. Федеральные решения, размещенные в публикации, должны приносить пользу аудитории. </w:t>
      </w:r>
    </w:p>
    <w:p w14:paraId="6A2EFC77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Рекомендации: </w:t>
      </w:r>
    </w:p>
    <w:p w14:paraId="18F6327F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 xml:space="preserve">1) Добавляйте в региональные и федеральные поводы местную фактуру – расскажите историю конкретного человека, проблему которого удалось решить; </w:t>
      </w:r>
    </w:p>
    <w:p w14:paraId="548DB640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  <w:r w:rsidRPr="00775DDB">
        <w:rPr>
          <w:rFonts w:ascii="Times New Roman" w:eastAsia="Times New Roman" w:hAnsi="Times New Roman" w:cs="Times New Roman"/>
          <w:sz w:val="28"/>
          <w:szCs w:val="28"/>
        </w:rPr>
        <w:t>2) Возьмите комментарий по теме у местного лидера мнения, которому доверяют люди.</w:t>
      </w:r>
    </w:p>
    <w:p w14:paraId="15F7FC00" w14:textId="63C285D6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389543B3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993"/>
        <w:rPr>
          <w:rFonts w:ascii="Times New Roman" w:eastAsia="Times New Roman" w:hAnsi="Times New Roman" w:cs="Times New Roman"/>
          <w:sz w:val="28"/>
          <w:szCs w:val="28"/>
        </w:rPr>
      </w:pPr>
    </w:p>
    <w:p w14:paraId="2D25796E" w14:textId="156174C6" w:rsidR="002C1718" w:rsidRPr="002C1718" w:rsidRDefault="00775DDB" w:rsidP="002C1718">
      <w:pPr>
        <w:pStyle w:val="a5"/>
        <w:numPr>
          <w:ilvl w:val="1"/>
          <w:numId w:val="7"/>
        </w:numPr>
        <w:tabs>
          <w:tab w:val="left" w:pos="993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разработке контент–плана</w:t>
      </w:r>
    </w:p>
    <w:p w14:paraId="5402343F" w14:textId="3C81711A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Контент-план должен быть, и он должен быть не в голове, а в виде документа. Нужно понимать, что контент-план — это план-график выхода публикаций в сообществе. В нем следует указывать дату, время, тему и формат постов. Контент-план нужен для вашего удобства: – Работа по четкому плану позволяет минимизировать риск просрочить какой–либо инфоповод; – Возможность действовать на опережение, готовить «консервы» — запасной контент, который вы сможете использовать, когда не будет новостей или времени создавать новый; – Гибкость: всегда можно что-то убрать или добавить. При разработке контент–плана необходимо учитывать наличие разнообразных форматов публикаций. </w:t>
      </w:r>
      <w:r w:rsidRPr="002C17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Среди них могут быть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лонгриды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, интервью, репортажи, опросы, подкасты и другие. Использование различных форматов позволяет разнообразить ленту школьного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CDCBC53" w14:textId="4B3199BD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14:paraId="48E3BC7B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14:paraId="2367E6BA" w14:textId="01CA5407" w:rsidR="002C1718" w:rsidRPr="002C1718" w:rsidRDefault="0073104F" w:rsidP="0073104F">
      <w:pPr>
        <w:pStyle w:val="a5"/>
        <w:tabs>
          <w:tab w:val="left" w:pos="993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3. </w:t>
      </w:r>
      <w:r w:rsidR="002C17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="00775DDB" w:rsidRPr="002C1718">
        <w:rPr>
          <w:rFonts w:ascii="Times New Roman" w:eastAsia="Times New Roman" w:hAnsi="Times New Roman" w:cs="Times New Roman"/>
          <w:b/>
          <w:bCs/>
          <w:sz w:val="28"/>
          <w:szCs w:val="28"/>
        </w:rPr>
        <w:t>. Анализ и обработка реакций целевой аудитории</w:t>
      </w:r>
    </w:p>
    <w:p w14:paraId="26CBC726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Для понимания механизмов привлечения новой аудитории в школьные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Госпаблики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>, необходимо проводить еженедельный анализ статистических данных. В этот анализ необходимо включить следующие показатели:</w:t>
      </w:r>
    </w:p>
    <w:p w14:paraId="128B0853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подписчиков, </w:t>
      </w:r>
    </w:p>
    <w:p w14:paraId="5A0B76D9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– количество касаний, </w:t>
      </w:r>
    </w:p>
    <w:p w14:paraId="6DD53490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>– количество репостов,</w:t>
      </w:r>
    </w:p>
    <w:p w14:paraId="5F7282C7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– количество комментариев, </w:t>
      </w:r>
    </w:p>
    <w:p w14:paraId="4D043E16" w14:textId="77777777" w:rsidR="002C1718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– охват. </w:t>
      </w:r>
    </w:p>
    <w:p w14:paraId="30D9A51B" w14:textId="77777777" w:rsidR="002C1718" w:rsidRDefault="002C1718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</w:p>
    <w:p w14:paraId="01802490" w14:textId="4E016D79" w:rsidR="00775DDB" w:rsidRDefault="00775DDB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2C1718">
        <w:rPr>
          <w:rFonts w:ascii="Times New Roman" w:eastAsia="Times New Roman" w:hAnsi="Times New Roman" w:cs="Times New Roman"/>
          <w:sz w:val="28"/>
          <w:szCs w:val="28"/>
        </w:rPr>
        <w:t xml:space="preserve">Показатели необходимо постоянно сверять, чтобы видеть динамику. Для определения целевой аудитории необходимо также обратиться к статистике школьного </w:t>
      </w:r>
      <w:proofErr w:type="spellStart"/>
      <w:r w:rsidRPr="002C1718">
        <w:rPr>
          <w:rFonts w:ascii="Times New Roman" w:eastAsia="Times New Roman" w:hAnsi="Times New Roman" w:cs="Times New Roman"/>
          <w:sz w:val="28"/>
          <w:szCs w:val="28"/>
        </w:rPr>
        <w:t>Госпаблика</w:t>
      </w:r>
      <w:proofErr w:type="spellEnd"/>
      <w:r w:rsidRPr="002C1718">
        <w:rPr>
          <w:rFonts w:ascii="Times New Roman" w:eastAsia="Times New Roman" w:hAnsi="Times New Roman" w:cs="Times New Roman"/>
          <w:sz w:val="28"/>
          <w:szCs w:val="28"/>
        </w:rPr>
        <w:t>, из которой можно узнать следующие: возраст целевой аудитории, пол, место жительства.</w:t>
      </w:r>
    </w:p>
    <w:p w14:paraId="27D18836" w14:textId="77777777" w:rsidR="0073104F" w:rsidRPr="002C1718" w:rsidRDefault="0073104F" w:rsidP="002C1718">
      <w:pPr>
        <w:pStyle w:val="a5"/>
        <w:tabs>
          <w:tab w:val="left" w:pos="993"/>
        </w:tabs>
        <w:spacing w:line="360" w:lineRule="auto"/>
        <w:ind w:left="0" w:firstLine="113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F" w14:textId="307CBB79" w:rsidR="00EA65CB" w:rsidRDefault="00EA65CB" w:rsidP="002C1718">
      <w:pPr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E7E6FE" w14:textId="77777777" w:rsidR="0073104F" w:rsidRDefault="0073104F" w:rsidP="0073104F">
      <w:pPr>
        <w:pStyle w:val="a5"/>
        <w:numPr>
          <w:ilvl w:val="0"/>
          <w:numId w:val="7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ЗАКЛЮЧЕНИЕ</w:t>
      </w:r>
    </w:p>
    <w:p w14:paraId="3BA9E4AA" w14:textId="77777777"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>Школьные медиацентры играют важнейшую роль в социализации школьников, формировании и развитии у них компетенции личностного, в том числе гражданского самоопределения. Причастность к определенной группе единомышленников, осознание своей значимости, оценка результатов совместного труда – важный фактор процесса социализации и самоопределения обучающегося среднего и старшего возраста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080DBF2" w14:textId="7FB62EB6"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Современные дети могут одновременно выполнять несколько разных операций: слушать музыку, разговаривать, пользоваться Интернетом, редактировать фотографии, выполняя домашние задания. Они не боятся виртуального мира, для них это такая же привычная и понятная среда обитания, как и мир реальный. Отлучить детей от интернета, заставить отказаться от виртуального мира в пользу мира реального в полном объеме уже невозможно, поэтому крайне важно наполнить виртуальное пространство полезным и позитивным контентом, сформированным, в том числе, самими обучающимися. </w:t>
      </w:r>
    </w:p>
    <w:p w14:paraId="0B5DE4B2" w14:textId="77777777"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реального опыта, виртуальный опыт возникает в процессе моделирования реалий мира, взаимодействие с которым порождает особый тип мышления подростка при его взаимодействии с реальностью. В виртуальном мире происходит не только общение, но и во многом обучение, развитие и, что очень важно, воспитание современного ребенка. </w:t>
      </w:r>
    </w:p>
    <w:p w14:paraId="298F878E" w14:textId="77777777" w:rsid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стратегического развития нашей страны реализуется креативными, творческими личностями, сформировавшимися в процессе творческого воспитания, и участие детей и подростков в деятельности школьного медиацентра в полной мере способствует формированию таких личностей. </w:t>
      </w:r>
    </w:p>
    <w:p w14:paraId="55FEBF06" w14:textId="2C1B2CB9" w:rsidR="00775DDB" w:rsidRPr="0073104F" w:rsidRDefault="0073104F" w:rsidP="0073104F">
      <w:pPr>
        <w:pStyle w:val="a5"/>
        <w:spacing w:line="36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формирование и развитие открытого медиапространства для обучающихся образовательных организаций – это актуальное направление работы с активными подростками, которые создают и администрируют официальные школьные и молодежные видеоканалы, группы в социальных сетях, развивают социальные сети и ответственно наполняют их интересным, значимым и развивающим контентом. Ежегодно в различных регионах проводятся конкурсы, фестивали, форумы и образовательные проекты, целью которых является обучение и развитие творческих способностей в практической </w:t>
      </w:r>
      <w:r w:rsidRPr="00731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деятельности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медиатворчества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 для детей и подростков. Участвуя в работе школьных медиацентров и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медиакоманд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 xml:space="preserve">, дети и подростки проходят социальные испытания, самореализуются в позитивной и важной </w:t>
      </w:r>
      <w:proofErr w:type="spellStart"/>
      <w:r w:rsidRPr="0073104F">
        <w:rPr>
          <w:rFonts w:ascii="Times New Roman" w:eastAsia="Times New Roman" w:hAnsi="Times New Roman" w:cs="Times New Roman"/>
          <w:sz w:val="28"/>
          <w:szCs w:val="28"/>
        </w:rPr>
        <w:t>медиадеятельности</w:t>
      </w:r>
      <w:proofErr w:type="spellEnd"/>
      <w:r w:rsidRPr="0073104F">
        <w:rPr>
          <w:rFonts w:ascii="Times New Roman" w:eastAsia="Times New Roman" w:hAnsi="Times New Roman" w:cs="Times New Roman"/>
          <w:sz w:val="28"/>
          <w:szCs w:val="28"/>
        </w:rPr>
        <w:t>, формируя при этом положительный имидж своей образовательной организации, свои взгляды, убеждения и ценностные ориентиры</w:t>
      </w:r>
    </w:p>
    <w:p w14:paraId="144834D5" w14:textId="311F9C2F"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B77185" w14:textId="2C8AC8DE"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48C669" w14:textId="79F09B35"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F4421" w14:textId="136573D8" w:rsidR="00775DDB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19CE61" w14:textId="77777777" w:rsidR="00775DDB" w:rsidRPr="00184667" w:rsidRDefault="00775DD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EA65CB" w:rsidRPr="00184667" w:rsidRDefault="00EA65CB" w:rsidP="0073104F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A65CB" w:rsidRPr="0018466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097"/>
    <w:multiLevelType w:val="hybridMultilevel"/>
    <w:tmpl w:val="595A3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6952"/>
    <w:multiLevelType w:val="hybridMultilevel"/>
    <w:tmpl w:val="102CD13C"/>
    <w:lvl w:ilvl="0" w:tplc="7FBCF1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90601E"/>
    <w:multiLevelType w:val="multilevel"/>
    <w:tmpl w:val="5AE44B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4EE18B6"/>
    <w:multiLevelType w:val="multilevel"/>
    <w:tmpl w:val="69BE3B1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A3B7523"/>
    <w:multiLevelType w:val="multilevel"/>
    <w:tmpl w:val="1D663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6E41CA"/>
    <w:multiLevelType w:val="hybridMultilevel"/>
    <w:tmpl w:val="C41E699A"/>
    <w:lvl w:ilvl="0" w:tplc="EF8EA9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04090"/>
    <w:multiLevelType w:val="multilevel"/>
    <w:tmpl w:val="3C76EA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F80A23"/>
    <w:multiLevelType w:val="multilevel"/>
    <w:tmpl w:val="1FFEA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314A03"/>
    <w:multiLevelType w:val="multilevel"/>
    <w:tmpl w:val="260631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CB"/>
    <w:rsid w:val="00184667"/>
    <w:rsid w:val="00237C10"/>
    <w:rsid w:val="002C1718"/>
    <w:rsid w:val="0037760E"/>
    <w:rsid w:val="0073104F"/>
    <w:rsid w:val="00775DDB"/>
    <w:rsid w:val="00B13419"/>
    <w:rsid w:val="00B85484"/>
    <w:rsid w:val="00BB705F"/>
    <w:rsid w:val="00CD07ED"/>
    <w:rsid w:val="00D041C1"/>
    <w:rsid w:val="00D0612A"/>
    <w:rsid w:val="00EA41CE"/>
    <w:rsid w:val="00EA65CB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224E"/>
  <w15:docId w15:val="{EF66ADF2-B4CC-46BC-86F4-CD3BB70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B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B0C6-867E-4423-B689-4FA61BE9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Нагимова Эльвира Васильевна</dc:creator>
  <cp:lastModifiedBy>Nastya Lebedeva</cp:lastModifiedBy>
  <cp:revision>2</cp:revision>
  <dcterms:created xsi:type="dcterms:W3CDTF">2024-01-16T16:00:00Z</dcterms:created>
  <dcterms:modified xsi:type="dcterms:W3CDTF">2024-01-16T16:00:00Z</dcterms:modified>
</cp:coreProperties>
</file>