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014" w:rsidRDefault="00F13014" w:rsidP="00415CA5">
      <w:pPr>
        <w:ind w:firstLine="709"/>
        <w:jc w:val="center"/>
      </w:pPr>
      <w:bookmarkStart w:id="0" w:name="_GoBack"/>
      <w:bookmarkEnd w:id="0"/>
    </w:p>
    <w:p w:rsidR="00F13014" w:rsidRPr="00E47975" w:rsidRDefault="00330CC0" w:rsidP="00415CA5">
      <w:pPr>
        <w:ind w:firstLine="709"/>
        <w:jc w:val="center"/>
      </w:pPr>
      <w:r>
        <w:rPr>
          <w:b/>
        </w:rPr>
        <w:t>МЕТОДИЧЕСКАЯ МОДЕЛЬ РАБОТЫ УЧИТЕЛЯ ФИЗИЧЕСКОЙ КУЛЬТУРЫ В ПРОЦЕССЕ ФИЗКУЛЬТУРНОГО ОБРАЗОВАНИЯ В ШКОЛЕ</w:t>
      </w:r>
    </w:p>
    <w:p w:rsidR="00F13014" w:rsidRPr="00E47975" w:rsidRDefault="00F13014" w:rsidP="00415CA5">
      <w:pPr>
        <w:ind w:firstLine="709"/>
        <w:jc w:val="center"/>
      </w:pPr>
    </w:p>
    <w:p w:rsidR="00330CC0" w:rsidRDefault="00F13014" w:rsidP="00415CA5">
      <w:pPr>
        <w:pStyle w:val="a4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right"/>
        <w:rPr>
          <w:rStyle w:val="fontstyle01"/>
          <w:b/>
          <w:sz w:val="24"/>
          <w:szCs w:val="24"/>
        </w:rPr>
      </w:pPr>
      <w:r w:rsidRPr="00E47975">
        <w:rPr>
          <w:rStyle w:val="fontstyle01"/>
          <w:b/>
          <w:sz w:val="24"/>
          <w:szCs w:val="24"/>
        </w:rPr>
        <w:t>Сергеев</w:t>
      </w:r>
      <w:r w:rsidR="00330CC0">
        <w:rPr>
          <w:rStyle w:val="fontstyle01"/>
          <w:b/>
          <w:sz w:val="24"/>
          <w:szCs w:val="24"/>
        </w:rPr>
        <w:t xml:space="preserve"> А.А.</w:t>
      </w:r>
      <w:r w:rsidRPr="00E47975">
        <w:rPr>
          <w:rStyle w:val="fontstyle01"/>
          <w:b/>
          <w:sz w:val="24"/>
          <w:szCs w:val="24"/>
        </w:rPr>
        <w:t xml:space="preserve"> </w:t>
      </w:r>
    </w:p>
    <w:p w:rsidR="00F13014" w:rsidRPr="00E47975" w:rsidRDefault="0035436C" w:rsidP="00415CA5">
      <w:pPr>
        <w:pStyle w:val="a4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right"/>
        <w:rPr>
          <w:rStyle w:val="fontstyle01"/>
          <w:sz w:val="24"/>
          <w:szCs w:val="24"/>
        </w:rPr>
      </w:pPr>
      <w:r w:rsidRPr="00330CC0">
        <w:rPr>
          <w:rStyle w:val="fontstyle01"/>
          <w:i/>
          <w:sz w:val="24"/>
          <w:szCs w:val="24"/>
        </w:rPr>
        <w:t>м</w:t>
      </w:r>
      <w:r w:rsidR="00F13014" w:rsidRPr="00330CC0">
        <w:rPr>
          <w:rStyle w:val="fontstyle01"/>
          <w:i/>
          <w:sz w:val="24"/>
          <w:szCs w:val="24"/>
        </w:rPr>
        <w:t>униципальное образовательное учреждение Иванковская средняя школа Фурмановского района Ивановской области, г. Фурманов, Россия</w:t>
      </w:r>
    </w:p>
    <w:p w:rsidR="00F13014" w:rsidRPr="00E47975" w:rsidRDefault="00F13014" w:rsidP="00415CA5">
      <w:pPr>
        <w:pStyle w:val="a4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center"/>
        <w:rPr>
          <w:sz w:val="24"/>
          <w:szCs w:val="24"/>
        </w:rPr>
      </w:pPr>
    </w:p>
    <w:p w:rsidR="00F13014" w:rsidRPr="00E47975" w:rsidRDefault="00F13014" w:rsidP="00415CA5">
      <w:pPr>
        <w:pStyle w:val="Default"/>
        <w:suppressAutoHyphens/>
        <w:ind w:firstLine="709"/>
      </w:pPr>
      <w:r w:rsidRPr="00E47975">
        <w:rPr>
          <w:b/>
          <w:i/>
        </w:rPr>
        <w:t>Аннотация.</w:t>
      </w:r>
      <w:r w:rsidRPr="00E47975">
        <w:t xml:space="preserve"> В статье актуализируются проблемы освоения ценностей физической и спортивной культуры, и обосновывается необходимость структурирования и интеграции используемых средств, методов и направлений в области физкультурного образования в единую </w:t>
      </w:r>
      <w:r w:rsidR="00487DD4">
        <w:t>методическую</w:t>
      </w:r>
      <w:r w:rsidRPr="00E47975">
        <w:t xml:space="preserve"> модель физ</w:t>
      </w:r>
      <w:r w:rsidR="00487DD4">
        <w:t>культурного</w:t>
      </w:r>
      <w:r w:rsidRPr="00E47975">
        <w:t xml:space="preserve"> </w:t>
      </w:r>
      <w:r w:rsidR="0035436C" w:rsidRPr="00E47975">
        <w:t>образования в школе</w:t>
      </w:r>
      <w:r w:rsidRPr="00E47975">
        <w:t>.</w:t>
      </w:r>
    </w:p>
    <w:p w:rsidR="00F13014" w:rsidRPr="00E47975" w:rsidRDefault="00F13014" w:rsidP="00415CA5">
      <w:pPr>
        <w:pStyle w:val="Default"/>
        <w:suppressAutoHyphens/>
        <w:ind w:firstLine="709"/>
      </w:pPr>
      <w:r w:rsidRPr="00E47975">
        <w:rPr>
          <w:b/>
          <w:i/>
        </w:rPr>
        <w:t>Ключевые слова:</w:t>
      </w:r>
      <w:r w:rsidRPr="00E47975">
        <w:t xml:space="preserve"> физическое в</w:t>
      </w:r>
      <w:r w:rsidR="0035436C" w:rsidRPr="00E47975">
        <w:t>оспитание, физическая культура, педагогические технологии</w:t>
      </w:r>
      <w:r w:rsidRPr="00E47975">
        <w:t xml:space="preserve">, </w:t>
      </w:r>
      <w:r w:rsidR="0035436C" w:rsidRPr="00E47975">
        <w:t>методическая</w:t>
      </w:r>
      <w:r w:rsidRPr="00E47975">
        <w:t xml:space="preserve"> модель</w:t>
      </w:r>
    </w:p>
    <w:p w:rsidR="00F13014" w:rsidRPr="00F13014" w:rsidRDefault="00F13014" w:rsidP="00415CA5">
      <w:pPr>
        <w:pStyle w:val="Default"/>
        <w:suppressAutoHyphens/>
        <w:ind w:firstLine="709"/>
        <w:rPr>
          <w:i/>
          <w:sz w:val="22"/>
          <w:szCs w:val="22"/>
        </w:rPr>
      </w:pPr>
    </w:p>
    <w:p w:rsidR="0056606C" w:rsidRPr="001E43B8" w:rsidRDefault="0056606C" w:rsidP="00415CA5">
      <w:pPr>
        <w:ind w:firstLine="709"/>
        <w:jc w:val="both"/>
      </w:pPr>
      <w:r w:rsidRPr="001E43B8">
        <w:t xml:space="preserve">В настоящее время все более осознается тот факт, что наряду с традиционными, издавна сложившимися и используемыми в педагогической практике формами физкультурного образования необходимо применять новые технологии и подходы с целью развития </w:t>
      </w:r>
      <w:r w:rsidR="00487DD4">
        <w:t>здоровье</w:t>
      </w:r>
      <w:r w:rsidR="001E43B8" w:rsidRPr="001E43B8">
        <w:t>формирующих</w:t>
      </w:r>
      <w:r w:rsidRPr="001E43B8">
        <w:t>, физкультурно-спортивных компетентностей у подрастающего поколения.  Педагогика пытается сегодня отработать концепцию развития образования именно исходя из запросов учащихся, проблем, ожидающих их по окончании школы, перспектив самореализации их как личности. И конечно, когда идет интенсивная работа по модернизации основ образования, предмету физической культуры нельзя оставаться на периферии этих процессов.</w:t>
      </w:r>
      <w:r w:rsidRPr="001E43B8">
        <w:rPr>
          <w:b/>
        </w:rPr>
        <w:t xml:space="preserve"> </w:t>
      </w:r>
    </w:p>
    <w:p w:rsidR="0056606C" w:rsidRPr="001E43B8" w:rsidRDefault="0056606C" w:rsidP="00415CA5">
      <w:pPr>
        <w:ind w:firstLine="709"/>
        <w:jc w:val="both"/>
      </w:pPr>
      <w:r w:rsidRPr="001E43B8">
        <w:t xml:space="preserve">Разрабатывая содержание в области физкультурного </w:t>
      </w:r>
      <w:r w:rsidR="001E43B8" w:rsidRPr="001E43B8">
        <w:t>образования в</w:t>
      </w:r>
      <w:r w:rsidRPr="001E43B8">
        <w:t xml:space="preserve"> школе, </w:t>
      </w:r>
      <w:r w:rsidR="001E43B8" w:rsidRPr="001E43B8">
        <w:t>необходимо исходить</w:t>
      </w:r>
      <w:r w:rsidRPr="001E43B8">
        <w:t xml:space="preserve"> из следующего триединства условий:</w:t>
      </w:r>
    </w:p>
    <w:p w:rsidR="0056606C" w:rsidRPr="001E43B8" w:rsidRDefault="0056606C" w:rsidP="00415CA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3B8">
        <w:rPr>
          <w:rFonts w:ascii="Times New Roman" w:hAnsi="Times New Roman"/>
          <w:sz w:val="24"/>
          <w:szCs w:val="24"/>
        </w:rPr>
        <w:t>содержание должно удовлетворять интересам общества во всестороннем физическом развитии личности школьников, интересам школьников в индивидуальном развитии</w:t>
      </w:r>
    </w:p>
    <w:p w:rsidR="0056606C" w:rsidRPr="001E43B8" w:rsidRDefault="0056606C" w:rsidP="00415CA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3B8">
        <w:rPr>
          <w:rFonts w:ascii="Times New Roman" w:hAnsi="Times New Roman"/>
          <w:sz w:val="24"/>
          <w:szCs w:val="24"/>
        </w:rPr>
        <w:t>содержание должно обеспечивать формирование знаний, умений и навыков в организации и использовании средств физической культуры для целенаправленного развития физических качеств и укрепления здоровья,</w:t>
      </w:r>
    </w:p>
    <w:p w:rsidR="0056606C" w:rsidRPr="001E43B8" w:rsidRDefault="0056606C" w:rsidP="00415CA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3B8">
        <w:rPr>
          <w:rFonts w:ascii="Times New Roman" w:hAnsi="Times New Roman"/>
          <w:sz w:val="24"/>
          <w:szCs w:val="24"/>
        </w:rPr>
        <w:t>содержание должно формировать самостоятельность обучающихся и их творчество, давать возможность для самовыражения и содействовать самоопределению.</w:t>
      </w:r>
    </w:p>
    <w:p w:rsidR="0056606C" w:rsidRPr="002833D2" w:rsidRDefault="0056606C" w:rsidP="00415CA5">
      <w:pPr>
        <w:ind w:firstLine="709"/>
        <w:jc w:val="both"/>
      </w:pPr>
      <w:r w:rsidRPr="001E43B8">
        <w:t>Цель данной методической системы -</w:t>
      </w:r>
      <w:r w:rsidRPr="001E43B8">
        <w:rPr>
          <w:b/>
        </w:rPr>
        <w:t xml:space="preserve"> </w:t>
      </w:r>
      <w:r w:rsidRPr="001E43B8">
        <w:t xml:space="preserve">создать условия для формирования физической </w:t>
      </w:r>
      <w:r w:rsidR="001E43B8" w:rsidRPr="001E43B8">
        <w:t>культуры</w:t>
      </w:r>
      <w:r w:rsidR="001E43B8" w:rsidRPr="001E43B8">
        <w:rPr>
          <w:b/>
        </w:rPr>
        <w:t xml:space="preserve"> </w:t>
      </w:r>
      <w:r w:rsidR="001E43B8" w:rsidRPr="001E43B8">
        <w:t>личности</w:t>
      </w:r>
      <w:r w:rsidRPr="001E43B8">
        <w:t xml:space="preserve"> учащегося, той стороны общей культуры, которая помогает реализовать его бинарную природу, т.е. биологический и духовный потенциал, и ее последующего применения для достижения социальной успешности.</w:t>
      </w:r>
    </w:p>
    <w:p w:rsidR="0056606C" w:rsidRPr="001E43B8" w:rsidRDefault="0056606C" w:rsidP="00415CA5">
      <w:pPr>
        <w:ind w:firstLine="709"/>
        <w:jc w:val="both"/>
      </w:pPr>
      <w:r w:rsidRPr="001E43B8">
        <w:t>Особенностью данной методической системы является работа  с учащимися младшей, средней и старшей школы по разным методическим направлениям</w:t>
      </w:r>
      <w:r w:rsidR="001E43B8" w:rsidRPr="001E43B8">
        <w:t xml:space="preserve"> по возрастающему вектору от одного направления к другому</w:t>
      </w:r>
      <w:r w:rsidRPr="001E43B8">
        <w:t xml:space="preserve"> на единый конечный результат, проводимая на фундаментальной основе </w:t>
      </w:r>
      <w:r w:rsidR="007D737E">
        <w:t xml:space="preserve">следующих </w:t>
      </w:r>
      <w:r w:rsidRPr="001E43B8">
        <w:t>педагогическ</w:t>
      </w:r>
      <w:r w:rsidR="007D737E">
        <w:t>их технологий:</w:t>
      </w:r>
      <w:r w:rsidR="007D737E" w:rsidRPr="007D737E">
        <w:t xml:space="preserve"> </w:t>
      </w:r>
      <w:r w:rsidR="007D737E" w:rsidRPr="001E43B8">
        <w:t>иг</w:t>
      </w:r>
      <w:r w:rsidR="007D737E">
        <w:t xml:space="preserve">ровая педагогическая технология (В.И.Ковалько </w:t>
      </w:r>
      <w:r w:rsidR="0001108E">
        <w:rPr>
          <w:sz w:val="22"/>
          <w:szCs w:val="22"/>
        </w:rPr>
        <w:t>[4</w:t>
      </w:r>
      <w:r w:rsidR="007D737E">
        <w:rPr>
          <w:sz w:val="22"/>
          <w:szCs w:val="22"/>
        </w:rPr>
        <w:t>])</w:t>
      </w:r>
      <w:r w:rsidRPr="001E43B8">
        <w:t xml:space="preserve">, </w:t>
      </w:r>
      <w:r w:rsidR="007D737E" w:rsidRPr="001E43B8">
        <w:t xml:space="preserve">технология спортивно-ориентированного обучения </w:t>
      </w:r>
      <w:r w:rsidR="007D737E">
        <w:t xml:space="preserve">(В.К.Бальсевич </w:t>
      </w:r>
      <w:r w:rsidR="000E745D">
        <w:rPr>
          <w:sz w:val="22"/>
          <w:szCs w:val="22"/>
        </w:rPr>
        <w:t>[1, 2</w:t>
      </w:r>
      <w:r w:rsidR="007D737E">
        <w:rPr>
          <w:sz w:val="22"/>
          <w:szCs w:val="22"/>
        </w:rPr>
        <w:t>]</w:t>
      </w:r>
      <w:r w:rsidRPr="001E43B8">
        <w:t xml:space="preserve">), </w:t>
      </w:r>
      <w:r w:rsidR="007D737E" w:rsidRPr="001E43B8">
        <w:t>технология личн</w:t>
      </w:r>
      <w:r w:rsidR="007D737E">
        <w:t>остно-ориентированного обучения</w:t>
      </w:r>
      <w:r w:rsidR="007D737E" w:rsidRPr="001E43B8">
        <w:t xml:space="preserve"> </w:t>
      </w:r>
      <w:r w:rsidR="007D737E">
        <w:t>(</w:t>
      </w:r>
      <w:r w:rsidRPr="001E43B8">
        <w:t>И.С.Якиманская</w:t>
      </w:r>
      <w:r w:rsidR="00E47975">
        <w:t xml:space="preserve"> </w:t>
      </w:r>
      <w:r w:rsidR="0001108E">
        <w:rPr>
          <w:sz w:val="22"/>
          <w:szCs w:val="22"/>
        </w:rPr>
        <w:t>[7</w:t>
      </w:r>
      <w:r w:rsidR="00E47975">
        <w:rPr>
          <w:sz w:val="22"/>
          <w:szCs w:val="22"/>
        </w:rPr>
        <w:t>]</w:t>
      </w:r>
      <w:r w:rsidR="007D737E">
        <w:t xml:space="preserve">), </w:t>
      </w:r>
      <w:r w:rsidR="007D737E" w:rsidRPr="001E43B8">
        <w:t xml:space="preserve">технология опережающего обучения спортивным играм </w:t>
      </w:r>
      <w:r w:rsidR="007D737E">
        <w:t>(Ю.Д.Железняк</w:t>
      </w:r>
      <w:r w:rsidR="00E47975">
        <w:t xml:space="preserve"> </w:t>
      </w:r>
      <w:r w:rsidR="000E745D">
        <w:rPr>
          <w:sz w:val="22"/>
          <w:szCs w:val="22"/>
        </w:rPr>
        <w:t>[3</w:t>
      </w:r>
      <w:r w:rsidR="00E47975">
        <w:rPr>
          <w:sz w:val="22"/>
          <w:szCs w:val="22"/>
        </w:rPr>
        <w:t>]</w:t>
      </w:r>
      <w:r w:rsidRPr="001E43B8">
        <w:t xml:space="preserve">), </w:t>
      </w:r>
      <w:r w:rsidR="007D737E" w:rsidRPr="001E43B8">
        <w:t xml:space="preserve">технология проектирования ключевых и предметных компетенций </w:t>
      </w:r>
      <w:r w:rsidR="007D737E">
        <w:t>(</w:t>
      </w:r>
      <w:r w:rsidRPr="001E43B8">
        <w:t>А.В.Хуторской</w:t>
      </w:r>
      <w:r w:rsidR="00E47975">
        <w:t xml:space="preserve"> </w:t>
      </w:r>
      <w:r w:rsidR="0001108E">
        <w:rPr>
          <w:sz w:val="22"/>
          <w:szCs w:val="22"/>
        </w:rPr>
        <w:t>[6</w:t>
      </w:r>
      <w:r w:rsidR="00E47975">
        <w:rPr>
          <w:sz w:val="22"/>
          <w:szCs w:val="22"/>
        </w:rPr>
        <w:t>]</w:t>
      </w:r>
      <w:r w:rsidRPr="001E43B8">
        <w:t>), с применением собственных авторских методических разработок и идей, соблюдением принципов преемственности и непрерывности процесса физического воспитания.</w:t>
      </w:r>
    </w:p>
    <w:p w:rsidR="002833D2" w:rsidRDefault="0056606C" w:rsidP="00415CA5">
      <w:pPr>
        <w:ind w:firstLine="709"/>
        <w:jc w:val="both"/>
      </w:pPr>
      <w:r w:rsidRPr="001E43B8">
        <w:lastRenderedPageBreak/>
        <w:t>Модель методической системы работы построена с учетом требований федеральных государственных образовательных стандартов в области физической культуры, цель и содержание соответствуют в</w:t>
      </w:r>
      <w:r w:rsidR="0035436C">
        <w:t>озрастным особенностям учащихся</w:t>
      </w:r>
    </w:p>
    <w:p w:rsidR="0035436C" w:rsidRDefault="0035436C" w:rsidP="00415CA5">
      <w:pPr>
        <w:ind w:firstLine="709"/>
        <w:jc w:val="both"/>
      </w:pPr>
    </w:p>
    <w:p w:rsidR="002833D2" w:rsidRDefault="00EC5024" w:rsidP="00415CA5">
      <w:pPr>
        <w:ind w:firstLine="70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C6CE57A" wp14:editId="48AC36F8">
                <wp:simplePos x="0" y="0"/>
                <wp:positionH relativeFrom="column">
                  <wp:posOffset>-184438</wp:posOffset>
                </wp:positionH>
                <wp:positionV relativeFrom="paragraph">
                  <wp:posOffset>6206</wp:posOffset>
                </wp:positionV>
                <wp:extent cx="6402752" cy="5743216"/>
                <wp:effectExtent l="0" t="0" r="17145" b="10160"/>
                <wp:wrapNone/>
                <wp:docPr id="51" name="Группа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752" cy="5743216"/>
                          <a:chOff x="0" y="0"/>
                          <a:chExt cx="6402752" cy="5743216"/>
                        </a:xfrm>
                      </wpg:grpSpPr>
                      <wpg:grpSp>
                        <wpg:cNvPr id="46" name="Группа 46"/>
                        <wpg:cNvGrpSpPr/>
                        <wpg:grpSpPr>
                          <a:xfrm>
                            <a:off x="672861" y="0"/>
                            <a:ext cx="5085631" cy="4754772"/>
                            <a:chOff x="0" y="0"/>
                            <a:chExt cx="5085631" cy="4754772"/>
                          </a:xfrm>
                        </wpg:grpSpPr>
                        <wpg:grpSp>
                          <wpg:cNvPr id="18" name="Группа 18"/>
                          <wpg:cNvGrpSpPr/>
                          <wpg:grpSpPr>
                            <a:xfrm>
                              <a:off x="43132" y="0"/>
                              <a:ext cx="5042499" cy="1242923"/>
                              <a:chOff x="0" y="0"/>
                              <a:chExt cx="5042499" cy="1242923"/>
                            </a:xfrm>
                          </wpg:grpSpPr>
                          <wpg:grpSp>
                            <wpg:cNvPr id="17" name="Группа 17"/>
                            <wpg:cNvGrpSpPr/>
                            <wpg:grpSpPr>
                              <a:xfrm>
                                <a:off x="0" y="0"/>
                                <a:ext cx="5042499" cy="1242923"/>
                                <a:chOff x="0" y="0"/>
                                <a:chExt cx="5042499" cy="1242923"/>
                              </a:xfrm>
                            </wpg:grpSpPr>
                            <wpg:grpSp>
                              <wpg:cNvPr id="16" name="Группа 16"/>
                              <wpg:cNvGrpSpPr/>
                              <wpg:grpSpPr>
                                <a:xfrm>
                                  <a:off x="0" y="0"/>
                                  <a:ext cx="5042499" cy="1242923"/>
                                  <a:chOff x="0" y="0"/>
                                  <a:chExt cx="5042499" cy="1242923"/>
                                </a:xfrm>
                              </wpg:grpSpPr>
                              <wps:wsp>
                                <wps:cNvPr id="1" name="Прямоугольник 1"/>
                                <wps:cNvSpPr/>
                                <wps:spPr>
                                  <a:xfrm>
                                    <a:off x="146649" y="0"/>
                                    <a:ext cx="4895850" cy="314325"/>
                                  </a:xfrm>
                                  <a:prstGeom prst="rect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833D2" w:rsidRPr="002833D2" w:rsidRDefault="002833D2" w:rsidP="002833D2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sz w:val="22"/>
                                          <w:szCs w:val="22"/>
                                        </w:rPr>
                                        <w:t>Первое направление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Прямоугольник 5"/>
                                <wps:cNvSpPr/>
                                <wps:spPr>
                                  <a:xfrm>
                                    <a:off x="0" y="577970"/>
                                    <a:ext cx="1314450" cy="657225"/>
                                  </a:xfrm>
                                  <a:prstGeom prst="rect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833D2" w:rsidRPr="0035436C" w:rsidRDefault="000C4042" w:rsidP="002833D2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35436C">
                                        <w:rPr>
                                          <w:sz w:val="22"/>
                                          <w:szCs w:val="22"/>
                                        </w:rPr>
                                        <w:t>Учащиеся 1</w:t>
                                      </w:r>
                                      <w:r w:rsidR="002833D2" w:rsidRPr="0035436C">
                                        <w:rPr>
                                          <w:sz w:val="22"/>
                                          <w:szCs w:val="22"/>
                                        </w:rPr>
                                        <w:t>-4 класс</w:t>
                                      </w:r>
                                      <w:r w:rsidRPr="0035436C">
                                        <w:rPr>
                                          <w:sz w:val="22"/>
                                          <w:szCs w:val="22"/>
                                        </w:rPr>
                                        <w:t>ов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Прямоугольник 7"/>
                                <wps:cNvSpPr/>
                                <wps:spPr>
                                  <a:xfrm>
                                    <a:off x="1561381" y="595223"/>
                                    <a:ext cx="3314700" cy="647700"/>
                                  </a:xfrm>
                                  <a:prstGeom prst="rect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833D2" w:rsidRPr="0035436C" w:rsidRDefault="002833D2" w:rsidP="002833D2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35436C">
                                        <w:rPr>
                                          <w:sz w:val="22"/>
                                          <w:szCs w:val="22"/>
                                        </w:rPr>
                                        <w:t>Формирование положительной мотивации к занятиям физической культуры через систему использования игровой педагогики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4" name="Прямая соединительная линия 24"/>
                              <wps:cNvCnPr/>
                              <wps:spPr>
                                <a:xfrm>
                                  <a:off x="672860" y="327804"/>
                                  <a:ext cx="0" cy="2476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5" name="Прямая соединительная линия 25"/>
                            <wps:cNvCnPr/>
                            <wps:spPr>
                              <a:xfrm>
                                <a:off x="1328468" y="871268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7" name="Группа 37"/>
                          <wpg:cNvGrpSpPr/>
                          <wpg:grpSpPr>
                            <a:xfrm>
                              <a:off x="25879" y="1233578"/>
                              <a:ext cx="5042499" cy="1777760"/>
                              <a:chOff x="0" y="0"/>
                              <a:chExt cx="5042499" cy="1777760"/>
                            </a:xfrm>
                          </wpg:grpSpPr>
                          <wpg:grpSp>
                            <wpg:cNvPr id="19" name="Группа 19"/>
                            <wpg:cNvGrpSpPr/>
                            <wpg:grpSpPr>
                              <a:xfrm>
                                <a:off x="0" y="0"/>
                                <a:ext cx="5042499" cy="1777760"/>
                                <a:chOff x="0" y="0"/>
                                <a:chExt cx="5042499" cy="1777760"/>
                              </a:xfrm>
                            </wpg:grpSpPr>
                            <wps:wsp>
                              <wps:cNvPr id="8" name="Прямая соединительная линия 8"/>
                              <wps:cNvCnPr/>
                              <wps:spPr>
                                <a:xfrm>
                                  <a:off x="690113" y="8626"/>
                                  <a:ext cx="0" cy="2381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Прямая соединительная линия 10"/>
                              <wps:cNvCnPr/>
                              <wps:spPr>
                                <a:xfrm>
                                  <a:off x="3303917" y="0"/>
                                  <a:ext cx="0" cy="2381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Прямая соединительная линия 11"/>
                              <wps:cNvCnPr/>
                              <wps:spPr>
                                <a:xfrm flipV="1">
                                  <a:off x="698740" y="224286"/>
                                  <a:ext cx="2600325" cy="95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Прямая соединительная линия 12"/>
                              <wps:cNvCnPr/>
                              <wps:spPr>
                                <a:xfrm>
                                  <a:off x="1889185" y="250166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Прямоугольник 13"/>
                              <wps:cNvSpPr/>
                              <wps:spPr>
                                <a:xfrm>
                                  <a:off x="146649" y="526211"/>
                                  <a:ext cx="4895850" cy="314325"/>
                                </a:xfrm>
                                <a:prstGeom prst="rect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C4042" w:rsidRPr="0035436C" w:rsidRDefault="000C4042" w:rsidP="000C4042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35436C">
                                      <w:rPr>
                                        <w:sz w:val="22"/>
                                        <w:szCs w:val="22"/>
                                      </w:rPr>
                                      <w:t>Второе направление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Прямоугольник 14"/>
                              <wps:cNvSpPr/>
                              <wps:spPr>
                                <a:xfrm>
                                  <a:off x="0" y="1095554"/>
                                  <a:ext cx="1314450" cy="657225"/>
                                </a:xfrm>
                                <a:prstGeom prst="rect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C4042" w:rsidRPr="0035436C" w:rsidRDefault="000C4042" w:rsidP="000C4042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35436C">
                                      <w:rPr>
                                        <w:sz w:val="22"/>
                                        <w:szCs w:val="22"/>
                                      </w:rPr>
                                      <w:t>Учащиеся 5-9 классов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Прямоугольник 15"/>
                              <wps:cNvSpPr/>
                              <wps:spPr>
                                <a:xfrm>
                                  <a:off x="1552755" y="1130060"/>
                                  <a:ext cx="3314700" cy="647700"/>
                                </a:xfrm>
                                <a:prstGeom prst="rect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C4042" w:rsidRPr="0035436C" w:rsidRDefault="000C4042" w:rsidP="000C4042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35436C">
                                      <w:rPr>
                                        <w:sz w:val="22"/>
                                        <w:szCs w:val="22"/>
                                      </w:rPr>
                                      <w:t>Личностная самоидентификация с акцентом на овладение предметным содержанием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6" name="Прямая соединительная линия 26"/>
                            <wps:cNvCnPr/>
                            <wps:spPr>
                              <a:xfrm>
                                <a:off x="715993" y="845388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" name="Прямая соединительная линия 27"/>
                            <wps:cNvCnPr/>
                            <wps:spPr>
                              <a:xfrm>
                                <a:off x="1328468" y="1388852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5" name="Группа 45"/>
                          <wpg:cNvGrpSpPr/>
                          <wpg:grpSpPr>
                            <a:xfrm>
                              <a:off x="0" y="3010619"/>
                              <a:ext cx="5068378" cy="1744153"/>
                              <a:chOff x="0" y="0"/>
                              <a:chExt cx="5068378" cy="1744153"/>
                            </a:xfrm>
                          </wpg:grpSpPr>
                          <wps:wsp>
                            <wps:cNvPr id="21" name="Прямая соединительная линия 21"/>
                            <wps:cNvCnPr/>
                            <wps:spPr>
                              <a:xfrm>
                                <a:off x="707366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" name="Прямая соединительная линия 20"/>
                            <wps:cNvCnPr/>
                            <wps:spPr>
                              <a:xfrm>
                                <a:off x="3286664" y="8627"/>
                                <a:ext cx="0" cy="2381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" name="Прямая соединительная линия 23"/>
                            <wps:cNvCnPr/>
                            <wps:spPr>
                              <a:xfrm flipV="1">
                                <a:off x="698739" y="250166"/>
                                <a:ext cx="26003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Прямая соединительная линия 22"/>
                            <wps:cNvCnPr/>
                            <wps:spPr>
                              <a:xfrm>
                                <a:off x="1915064" y="276045"/>
                                <a:ext cx="0" cy="257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Прямоугольник 28"/>
                            <wps:cNvSpPr/>
                            <wps:spPr>
                              <a:xfrm>
                                <a:off x="172528" y="508959"/>
                                <a:ext cx="4895850" cy="31432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4AF7" w:rsidRPr="002833D2" w:rsidRDefault="00474AF7" w:rsidP="00474AF7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Третье направление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Прямоугольник 31"/>
                            <wps:cNvSpPr/>
                            <wps:spPr>
                              <a:xfrm>
                                <a:off x="0" y="1086928"/>
                                <a:ext cx="1314450" cy="65722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4AF7" w:rsidRPr="0035436C" w:rsidRDefault="00474AF7" w:rsidP="00474AF7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5436C">
                                    <w:rPr>
                                      <w:sz w:val="22"/>
                                      <w:szCs w:val="22"/>
                                    </w:rPr>
                                    <w:t>Учащиеся 10-11 классов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Прямоугольник 30"/>
                            <wps:cNvSpPr/>
                            <wps:spPr>
                              <a:xfrm>
                                <a:off x="1561381" y="1086928"/>
                                <a:ext cx="3314700" cy="6477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4AF7" w:rsidRPr="0035436C" w:rsidRDefault="00474AF7" w:rsidP="00474AF7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5436C">
                                    <w:rPr>
                                      <w:sz w:val="22"/>
                                      <w:szCs w:val="22"/>
                                    </w:rPr>
                                    <w:t>Формирование личностных компетенций в области физической культуры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Прямая соединительная линия 29"/>
                            <wps:cNvCnPr/>
                            <wps:spPr>
                              <a:xfrm>
                                <a:off x="715992" y="828136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" name="Прямая соединительная линия 32"/>
                            <wps:cNvCnPr/>
                            <wps:spPr>
                              <a:xfrm>
                                <a:off x="1337094" y="137160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50" name="Группа 50"/>
                        <wpg:cNvGrpSpPr/>
                        <wpg:grpSpPr>
                          <a:xfrm>
                            <a:off x="0" y="155276"/>
                            <a:ext cx="6402752" cy="5587940"/>
                            <a:chOff x="0" y="0"/>
                            <a:chExt cx="6402752" cy="5587940"/>
                          </a:xfrm>
                        </wpg:grpSpPr>
                        <wps:wsp>
                          <wps:cNvPr id="2" name="Прямоугольник 2"/>
                          <wps:cNvSpPr/>
                          <wps:spPr>
                            <a:xfrm rot="16200000">
                              <a:off x="-2114550" y="2156603"/>
                              <a:ext cx="4495800" cy="266700"/>
                            </a:xfrm>
                            <a:prstGeom prst="rect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5436C" w:rsidRPr="0035436C" w:rsidRDefault="0035436C" w:rsidP="0035436C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5436C">
                                  <w:rPr>
                                    <w:sz w:val="22"/>
                                    <w:szCs w:val="22"/>
                                  </w:rPr>
                                  <w:t xml:space="preserve">Преемственность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Прямоугольник 4"/>
                          <wps:cNvSpPr/>
                          <wps:spPr>
                            <a:xfrm rot="16200000">
                              <a:off x="4014517" y="2178170"/>
                              <a:ext cx="4538345" cy="238125"/>
                            </a:xfrm>
                            <a:prstGeom prst="rect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5436C" w:rsidRPr="0035436C" w:rsidRDefault="0035436C" w:rsidP="0035436C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Непрерывность процесса физического образования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9" name="Группа 49"/>
                          <wpg:cNvGrpSpPr/>
                          <wpg:grpSpPr>
                            <a:xfrm>
                              <a:off x="412989" y="0"/>
                              <a:ext cx="5615078" cy="5587940"/>
                              <a:chOff x="0" y="0"/>
                              <a:chExt cx="5615078" cy="5587940"/>
                            </a:xfrm>
                          </wpg:grpSpPr>
                          <wpg:grpSp>
                            <wpg:cNvPr id="3" name="Группа 3"/>
                            <wpg:cNvGrpSpPr/>
                            <wpg:grpSpPr>
                              <a:xfrm>
                                <a:off x="5348378" y="0"/>
                                <a:ext cx="266700" cy="4724400"/>
                                <a:chOff x="0" y="0"/>
                                <a:chExt cx="266700" cy="4724400"/>
                              </a:xfrm>
                            </wpg:grpSpPr>
                            <wps:wsp>
                              <wps:cNvPr id="38" name="Прямая соединительная линия 38"/>
                              <wps:cNvCnPr/>
                              <wps:spPr>
                                <a:xfrm flipV="1">
                                  <a:off x="9525" y="0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Прямая соединительная линия 39"/>
                              <wps:cNvCnPr/>
                              <wps:spPr>
                                <a:xfrm>
                                  <a:off x="0" y="1790700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Прямая соединительная линия 40"/>
                              <wps:cNvCnPr/>
                              <wps:spPr>
                                <a:xfrm flipV="1">
                                  <a:off x="0" y="3514725"/>
                                  <a:ext cx="24765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" name="Прямая соединительная линия 41"/>
                              <wps:cNvCnPr/>
                              <wps:spPr>
                                <a:xfrm>
                                  <a:off x="238125" y="9525"/>
                                  <a:ext cx="28575" cy="47148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7" name="Группа 47"/>
                            <wpg:cNvGrpSpPr/>
                            <wpg:grpSpPr>
                              <a:xfrm>
                                <a:off x="0" y="8626"/>
                                <a:ext cx="5610225" cy="5579314"/>
                                <a:chOff x="0" y="0"/>
                                <a:chExt cx="5610225" cy="5579314"/>
                              </a:xfrm>
                            </wpg:grpSpPr>
                            <wps:wsp>
                              <wps:cNvPr id="33" name="Прямая соединительная линия 33"/>
                              <wps:cNvCnPr/>
                              <wps:spPr>
                                <a:xfrm flipH="1">
                                  <a:off x="0" y="0"/>
                                  <a:ext cx="44767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Прямая соединительная линия 34"/>
                              <wps:cNvCnPr/>
                              <wps:spPr>
                                <a:xfrm flipH="1">
                                  <a:off x="8627" y="1751162"/>
                                  <a:ext cx="4032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Прямая соединительная линия 36"/>
                              <wps:cNvCnPr/>
                              <wps:spPr>
                                <a:xfrm flipH="1">
                                  <a:off x="8627" y="3510951"/>
                                  <a:ext cx="4032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Прямая соединительная линия 43"/>
                              <wps:cNvCnPr/>
                              <wps:spPr>
                                <a:xfrm flipH="1">
                                  <a:off x="2579298" y="4744528"/>
                                  <a:ext cx="0" cy="1905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Прямоугольник 44"/>
                              <wps:cNvSpPr/>
                              <wps:spPr>
                                <a:xfrm>
                                  <a:off x="1086929" y="4960189"/>
                                  <a:ext cx="3324225" cy="619125"/>
                                </a:xfrm>
                                <a:prstGeom prst="rect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4AF7" w:rsidRPr="0035436C" w:rsidRDefault="00474AF7" w:rsidP="00474AF7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35436C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Выпускник – личность со сформированной </w:t>
                                    </w:r>
                                    <w:r w:rsidR="00BE311A" w:rsidRPr="0035436C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физической </w:t>
                                    </w:r>
                                    <w:r w:rsidRPr="0035436C">
                                      <w:rPr>
                                        <w:sz w:val="22"/>
                                        <w:szCs w:val="22"/>
                                      </w:rPr>
                                      <w:t>кул</w:t>
                                    </w:r>
                                    <w:r w:rsidR="00BE311A" w:rsidRPr="0035436C">
                                      <w:rPr>
                                        <w:sz w:val="22"/>
                                        <w:szCs w:val="22"/>
                                      </w:rPr>
                                      <w:t>ьтурой, как составной части общей культуры человека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Прямая соединительная линия 6"/>
                              <wps:cNvCnPr/>
                              <wps:spPr>
                                <a:xfrm>
                                  <a:off x="0" y="8627"/>
                                  <a:ext cx="0" cy="47053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Прямая соединительная линия 9"/>
                              <wps:cNvCnPr/>
                              <wps:spPr>
                                <a:xfrm>
                                  <a:off x="0" y="4718649"/>
                                  <a:ext cx="561022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C6CE57A" id="Группа 51" o:spid="_x0000_s1026" style="position:absolute;left:0;text-align:left;margin-left:-14.5pt;margin-top:.5pt;width:504.15pt;height:452.2pt;z-index:251702272" coordsize="64027,5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">
                <v:group id="Группа 46" o:spid="_x0000_s1027" style="position:absolute;left:6728;width:50856;height:47547" coordsize="50856,47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group id="Группа 18" o:spid="_x0000_s1028" style="position:absolute;left:431;width:50425;height:12429" coordsize="50424,12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group id="Группа 17" o:spid="_x0000_s1029" style="position:absolute;width:50424;height:12429" coordsize="50424,12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<v:group id="Группа 16" o:spid="_x0000_s1030" style="position:absolute;width:50424;height:12429" coordsize="50424,12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rect id="Прямоугольник 1" o:spid="_x0000_s1031" style="position:absolute;left:1466;width:48958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q6sAA&#10;AADaAAAADwAAAGRycy9kb3ducmV2LnhtbERPS4vCMBC+L/gfwgje1lQFWaqpFEHcg8KqFa9DM31o&#10;MylNVuu/N8LCnoaP7znLVW8acafO1ZYVTMYRCOLc6ppLBdlp8/kFwnlkjY1lUvAkB6tk8LHEWNsH&#10;H+h+9KUIIexiVFB538ZSurwig25sW+LAFbYz6APsSqk7fIRw08hpFM2lwZpDQ4UtrSvKb8dfoyC9&#10;FoddNtu3dbm9XfR5+2Mm81Sp0bBPFyA89f5f/Of+1mE+vF95X5m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qq6sAAAADaAAAADwAAAAAAAAAAAAAAAACYAgAAZHJzL2Rvd25y&#10;ZXYueG1sUEsFBgAAAAAEAAQA9QAAAIUDAAAAAA==&#10;" fillcolor="white [3201]" strokecolor="black [3213]" strokeweight=".5pt">
                          <v:textbox>
                            <w:txbxContent>
                              <w:p w:rsidR="002833D2" w:rsidRPr="002833D2" w:rsidRDefault="002833D2" w:rsidP="002833D2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Первое направление</w:t>
                                </w:r>
                              </w:p>
                            </w:txbxContent>
                          </v:textbox>
                        </v:rect>
                        <v:rect id="Прямоугольник 5" o:spid="_x0000_s1032" style="position:absolute;top:5779;width:13144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Gs6cEA&#10;AADaAAAADwAAAGRycy9kb3ducmV2LnhtbESPQYvCMBSE74L/ITzBm6YqK1KNUgTRgwvqKl4fzbOt&#10;Ni+liVr/vRGEPQ4z8w0zWzSmFA+qXWFZwaAfgSBOrS44U3D8W/UmIJxH1lhaJgUvcrCYt1szjLV9&#10;8p4eB5+JAGEXo4Lc+yqW0qU5GXR9WxEH72Jrgz7IOpO6xmeAm1IOo2gsDRYcFnKsaJlTejvcjYLk&#10;etlvj6PfqsjWt7M+rXdmME6U6naaZArCU+P/w9/2Riv4gc+Vc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hrOnBAAAA2gAAAA8AAAAAAAAAAAAAAAAAmAIAAGRycy9kb3du&#10;cmV2LnhtbFBLBQYAAAAABAAEAPUAAACGAwAAAAA=&#10;" fillcolor="white [3201]" strokecolor="black [3213]" strokeweight=".5pt">
                          <v:textbox>
                            <w:txbxContent>
                              <w:p w:rsidR="002833D2" w:rsidRPr="0035436C" w:rsidRDefault="000C4042" w:rsidP="002833D2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5436C">
                                  <w:rPr>
                                    <w:sz w:val="22"/>
                                    <w:szCs w:val="22"/>
                                  </w:rPr>
                                  <w:t>Учащиеся 1</w:t>
                                </w:r>
                                <w:r w:rsidR="002833D2" w:rsidRPr="0035436C">
                                  <w:rPr>
                                    <w:sz w:val="22"/>
                                    <w:szCs w:val="22"/>
                                  </w:rPr>
                                  <w:t>-4 класс</w:t>
                                </w:r>
                                <w:r w:rsidRPr="0035436C">
                                  <w:rPr>
                                    <w:sz w:val="22"/>
                                    <w:szCs w:val="22"/>
                                  </w:rPr>
                                  <w:t>ов</w:t>
                                </w:r>
                              </w:p>
                            </w:txbxContent>
                          </v:textbox>
                        </v:rect>
                        <v:rect id="Прямоугольник 7" o:spid="_x0000_s1033" style="position:absolute;left:15613;top:5952;width:33147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+XBcQA&#10;AADaAAAADwAAAGRycy9kb3ducmV2LnhtbESPQWvCQBSE7wX/w/KE3uomFqKkrhIESQ8tVKv0+sg+&#10;k5js25DdJum/7xaEHoeZ+YbZ7CbTioF6V1tWEC8iEMSF1TWXCs6fh6c1COeRNbaWScEPOdhtZw8b&#10;TLUd+UjDyZciQNilqKDyvkuldEVFBt3CdsTBu9reoA+yL6XucQxw08plFCXSYM1hocKO9hUVzenb&#10;KMhu1+Pb+fm9q8u8+dKX/MPESabU43zKXkB4mvx/+N5+1QpW8Hcl3A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/lwXEAAAA2gAAAA8AAAAAAAAAAAAAAAAAmAIAAGRycy9k&#10;b3ducmV2LnhtbFBLBQYAAAAABAAEAPUAAACJAwAAAAA=&#10;" fillcolor="white [3201]" strokecolor="black [3213]" strokeweight=".5pt">
                          <v:textbox>
                            <w:txbxContent>
                              <w:p w:rsidR="002833D2" w:rsidRPr="0035436C" w:rsidRDefault="002833D2" w:rsidP="002833D2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5436C">
                                  <w:rPr>
                                    <w:sz w:val="22"/>
                                    <w:szCs w:val="22"/>
                                  </w:rPr>
                                  <w:t>Формирование положительной мотивации к занятиям физической культуры через систему использования игровой педагогики</w:t>
                                </w:r>
                              </w:p>
                            </w:txbxContent>
                          </v:textbox>
                        </v:rect>
                      </v:group>
                      <v:line id="Прямая соединительная линия 24" o:spid="_x0000_s1034" style="position:absolute;visibility:visible;mso-wrap-style:square" from="6728,3278" to="6728,5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JhsUAAADbAAAADwAAAGRycy9kb3ducmV2LnhtbESPQWvCQBSE7wX/w/KE3urG0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xJhsUAAADbAAAADwAAAAAAAAAA&#10;AAAAAAChAgAAZHJzL2Rvd25yZXYueG1sUEsFBgAAAAAEAAQA+QAAAJMDAAAAAA==&#10;" strokecolor="black [3213]"/>
                    </v:group>
                    <v:line id="Прямая соединительная линия 25" o:spid="_x0000_s1035" style="position:absolute;visibility:visible;mso-wrap-style:square" from="13284,8712" to="15570,8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DsHcQAAADbAAAADwAAAGRycy9kb3ducmV2LnhtbESPQWvCQBSE7wX/w/KE3urGgEaiqwRB&#10;0Hqqben1kX0mabNvw+4ao7/eLRR6HGbmG2a1GUwrenK+saxgOklAEJdWN1wp+HjfvSxA+ICssbVM&#10;Cm7kYbMePa0w1/bKb9SfQiUihH2OCuoQulxKX9Zk0E9sRxy9s3UGQ5SuktrhNcJNK9MkmUuDDceF&#10;Gjva1lT+nC5GwaJ8/XZFVhyms88uu/fpcb77ypR6Hg/FEkSgIfyH/9p7rSCdwe+X+APk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UOwdxAAAANsAAAAPAAAAAAAAAAAA&#10;AAAAAKECAABkcnMvZG93bnJldi54bWxQSwUGAAAAAAQABAD5AAAAkgMAAAAA&#10;" strokecolor="black [3213]"/>
                  </v:group>
                  <v:group id="Группа 37" o:spid="_x0000_s1036" style="position:absolute;left:258;top:12335;width:50425;height:17778" coordsize="50424,177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group id="Группа 19" o:spid="_x0000_s1037" style="position:absolute;width:50424;height:17777" coordsize="50424,177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v:line id="Прямая соединительная линия 8" o:spid="_x0000_s1038" style="position:absolute;visibility:visible;mso-wrap-style:square" from="6901,86" to="6901,2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JM88MAAADaAAAADwAAAGRycy9kb3ducmV2LnhtbESPT2vCQBTE7wW/w/IEb3WjoJHoKkEQ&#10;qj3VP3h9ZJ9JNPs27G5j2k/fLRR6HGZ+M8xq05tGdOR8bVnBZJyAIC6srrlUcD7tXhcgfEDW2Fgm&#10;BV/kYbMevKww0/bJH9QdQyliCfsMFVQhtJmUvqjIoB/bljh6N+sMhihdKbXDZyw3jZwmyVwarDku&#10;VNjStqLicfw0ChbF4e7yNN9PZpc2/e6m7/PdNVVqNOzzJYhAffgP/9FvOnLweyXe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STPPDAAAA2gAAAA8AAAAAAAAAAAAA&#10;AAAAoQIAAGRycy9kb3ducmV2LnhtbFBLBQYAAAAABAAEAPkAAACRAwAAAAA=&#10;" strokecolor="black [3213]"/>
                      <v:line id="Прямая соединительная линия 10" o:spid="_x0000_s1039" style="position:absolute;visibility:visible;mso-wrap-style:square" from="33039,0" to="33039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uFOM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tDL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uFOMUAAADbAAAADwAAAAAAAAAA&#10;AAAAAAChAgAAZHJzL2Rvd25yZXYueG1sUEsFBgAAAAAEAAQA+QAAAJMDAAAAAA==&#10;" strokecolor="black [3213]"/>
                      <v:line id="Прямая соединительная линия 11" o:spid="_x0000_s1040" style="position:absolute;flip:y;visibility:visible;mso-wrap-style:square" from="6987,2242" to="32990,2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ACUsEAAADbAAAADwAAAGRycy9kb3ducmV2LnhtbERP3WrCMBS+H/gO4QjezVRxMrumooIw&#10;diNzPsChOTZlzUlNotY+/TIY7O58fL+nWPe2FTfyoXGsYDbNQBBXTjdcKzh97Z9fQYSIrLF1TAoe&#10;FGBdjp4KzLW78yfdjrEWKYRDjgpMjF0uZagMWQxT1xEn7uy8xZigr6X2eE/htpXzLFtKiw2nBoMd&#10;7QxV38erVdAO8TSstjszZJfFQx8OS+dfPpSajPvNG4hIffwX/7nfdZo/g99f0gGy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cAJSwQAAANsAAAAPAAAAAAAAAAAAAAAA&#10;AKECAABkcnMvZG93bnJldi54bWxQSwUGAAAAAAQABAD5AAAAjwMAAAAA&#10;" strokecolor="black [3213]"/>
                      <v:line id="Прямая соединительная линия 12" o:spid="_x0000_s1041" style="position:absolute;visibility:visible;mso-wrap-style:square" from="18891,2501" to="18891,5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+1MIAAADbAAAADwAAAGRycy9kb3ducmV2LnhtbERPTWvCQBC9C/6HZYTe6sZAjURXCYLQ&#10;1lO1xeuQHZNodjbsbmPaX+8WCt7m8T5ntRlMK3pyvrGsYDZNQBCXVjdcKfg87p4XIHxA1thaJgU/&#10;5GGzHo9WmGt74w/qD6ESMYR9jgrqELpcSl/WZNBPbUccubN1BkOErpLa4S2Gm1amSTKXBhuODTV2&#10;tK2pvB6+jYJF+X5xRVa8zV6+uuy3T/fz3SlT6mkyFEsQgYbwEP+7X3Wcn8LfL/E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W+1MIAAADbAAAADwAAAAAAAAAAAAAA&#10;AAChAgAAZHJzL2Rvd25yZXYueG1sUEsFBgAAAAAEAAQA+QAAAJADAAAAAA==&#10;" strokecolor="black [3213]"/>
                      <v:rect id="Прямоугольник 13" o:spid="_x0000_s1042" style="position:absolute;left:1466;top:5262;width:48958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gj5sEA&#10;AADbAAAADwAAAGRycy9kb3ducmV2LnhtbERPS2vCQBC+C/6HZYTezEaFUNKsEgTRQws+6XXIjkk0&#10;Oxuyq0n/vVso9DYf33Oy1WAa8aTO1ZYVzKIYBHFhdc2lgvNpM30H4TyyxsYyKfghB6vleJRhqm3P&#10;B3oefSlCCLsUFVTet6mUrqjIoItsSxy4q+0M+gC7UuoO+xBuGjmP40QarDk0VNjSuqLifnwYBfnt&#10;evg8L77autzev/VluzezJFfqbTLkHyA8Df5f/Ofe6TB/Ab+/h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4I+bBAAAA2wAAAA8AAAAAAAAAAAAAAAAAmAIAAGRycy9kb3du&#10;cmV2LnhtbFBLBQYAAAAABAAEAPUAAACGAwAAAAA=&#10;" fillcolor="white [3201]" strokecolor="black [3213]" strokeweight=".5pt">
                        <v:textbox>
                          <w:txbxContent>
                            <w:p w:rsidR="000C4042" w:rsidRPr="0035436C" w:rsidRDefault="000C4042" w:rsidP="000C404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5436C">
                                <w:rPr>
                                  <w:sz w:val="22"/>
                                  <w:szCs w:val="22"/>
                                </w:rPr>
                                <w:t>Второе направление</w:t>
                              </w:r>
                            </w:p>
                          </w:txbxContent>
                        </v:textbox>
                      </v:rect>
                      <v:rect id="Прямоугольник 14" o:spid="_x0000_s1043" style="position:absolute;top:10955;width:13144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7ksMA&#10;AADbAAAADwAAAGRycy9kb3ducmV2LnhtbERPTWvCQBC9F/wPywi9NRtbCZK6CUEo9lCh0UivQ3ZM&#10;otnZkN1q+u+7hYK3ebzPWeeT6cWVRtdZVrCIYhDEtdUdNwqqw9vTCoTzyBp7y6Tghxzk2exhjam2&#10;Ny7puveNCCHsUlTQej+kUrq6JYMusgNx4E52NOgDHBupR7yFcNPL5zhOpMGOQ0OLA21aqi/7b6Og&#10;OJ/Kj+plN3TN9vKlj9tPs0gKpR7nU/EKwtPk7+J/97sO85fw90s4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G7ksMAAADbAAAADwAAAAAAAAAAAAAAAACYAgAAZHJzL2Rv&#10;d25yZXYueG1sUEsFBgAAAAAEAAQA9QAAAIgDAAAAAA==&#10;" fillcolor="white [3201]" strokecolor="black [3213]" strokeweight=".5pt">
                        <v:textbox>
                          <w:txbxContent>
                            <w:p w:rsidR="000C4042" w:rsidRPr="0035436C" w:rsidRDefault="000C4042" w:rsidP="000C404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5436C">
                                <w:rPr>
                                  <w:sz w:val="22"/>
                                  <w:szCs w:val="22"/>
                                </w:rPr>
                                <w:t>Учащиеся 5-9 классов</w:t>
                              </w:r>
                            </w:p>
                          </w:txbxContent>
                        </v:textbox>
                      </v:rect>
                      <v:rect id="Прямоугольник 15" o:spid="_x0000_s1044" style="position:absolute;left:15527;top:11300;width:33147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0eCcMA&#10;AADbAAAADwAAAGRycy9kb3ducmV2LnhtbERPTWvCQBC9F/wPywi9NRtbDJK6CUEo9lCh0UivQ3ZM&#10;otnZkN1q+u+7hYK3ebzPWeeT6cWVRtdZVrCIYhDEtdUdNwqqw9vTCoTzyBp7y6Tghxzk2exhjam2&#10;Ny7puveNCCHsUlTQej+kUrq6JYMusgNx4E52NOgDHBupR7yFcNPL5zhOpMGOQ0OLA21aqi/7b6Og&#10;OJ/Kj+plN3TN9vKlj9tPs0gKpR7nU/EKwtPk7+J/97sO85fw90s4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0eCcMAAADbAAAADwAAAAAAAAAAAAAAAACYAgAAZHJzL2Rv&#10;d25yZXYueG1sUEsFBgAAAAAEAAQA9QAAAIgDAAAAAA==&#10;" fillcolor="white [3201]" strokecolor="black [3213]" strokeweight=".5pt">
                        <v:textbox>
                          <w:txbxContent>
                            <w:p w:rsidR="000C4042" w:rsidRPr="0035436C" w:rsidRDefault="000C4042" w:rsidP="000C404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5436C">
                                <w:rPr>
                                  <w:sz w:val="22"/>
                                  <w:szCs w:val="22"/>
                                </w:rPr>
                                <w:t>Личностная самоидентификация с акцентом на овладение предметным содержанием</w:t>
                              </w:r>
                            </w:p>
                          </w:txbxContent>
                        </v:textbox>
                      </v:rect>
                    </v:group>
                    <v:line id="Прямая соединительная линия 26" o:spid="_x0000_s1045" style="position:absolute;visibility:visible;mso-wrap-style:square" from="7159,8453" to="7159,10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yasUAAADbAAAADwAAAGRycy9kb3ducmV2LnhtbESPQWvCQBSE74X+h+UVvNWNARNJXSUU&#10;hKqnakuvj+wzic2+DbvbGP31bqHQ4zAz3zDL9Wg6MZDzrWUFs2kCgriyuuVawcdx87wA4QOyxs4y&#10;KbiSh/Xq8WGJhbYXfqfhEGoRIewLVNCE0BdS+qohg35qe+LonawzGKJ0tdQOLxFuOpkmSSYNthwX&#10;GuzptaHq+/BjFCyq3dmVebmdzT/7/Dak+2zzlSs1eRrLFxCBxvAf/mu/aQVpBr9f4g+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JyasUAAADbAAAADwAAAAAAAAAA&#10;AAAAAAChAgAAZHJzL2Rvd25yZXYueG1sUEsFBgAAAAAEAAQA+QAAAJMDAAAAAA==&#10;" strokecolor="black [3213]"/>
                    <v:line id="Прямая соединительная линия 27" o:spid="_x0000_s1046" style="position:absolute;visibility:visible;mso-wrap-style:square" from="13284,13888" to="15570,1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7X8cUAAADb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0g78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7X8cUAAADbAAAADwAAAAAAAAAA&#10;AAAAAAChAgAAZHJzL2Rvd25yZXYueG1sUEsFBgAAAAAEAAQA+QAAAJMDAAAAAA==&#10;" strokecolor="black [3213]"/>
                  </v:group>
                  <v:group id="Группа 45" o:spid="_x0000_s1047" style="position:absolute;top:30106;width:50683;height:17441" coordsize="50683,17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line id="Прямая соединительная линия 21" o:spid="_x0000_s1048" style="position:absolute;visibility:visible;mso-wrap-style:square" from="7073,0" to="7073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vqHsUAAADbAAAADwAAAGRycy9kb3ducmV2LnhtbESPQWvCQBSE74X+h+UVvNVNAhpJXSUU&#10;hGpPakuvj+wzic2+DbvbGP31XaHQ4zAz3zDL9Wg6MZDzrWUF6TQBQVxZ3XKt4OO4eV6A8AFZY2eZ&#10;FFzJw3r1+LDEQtsL72k4hFpECPsCFTQh9IWUvmrIoJ/anjh6J+sMhihdLbXDS4SbTmZJMpcGW44L&#10;Dfb02lD1ffgxChbV7uzKvNyms88+vw3Z+3zzlSs1eRrLFxCBxvAf/mu/aQVZCvc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vqHsUAAADbAAAADwAAAAAAAAAA&#10;AAAAAAChAgAAZHJzL2Rvd25yZXYueG1sUEsFBgAAAAAEAAQA+QAAAJMDAAAAAA==&#10;" strokecolor="black [3213]"/>
                    <v:line id="Прямая соединительная линия 20" o:spid="_x0000_s1049" style="position:absolute;visibility:visible;mso-wrap-style:square" from="32866,86" to="32866,2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dPhc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+v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J0+FwQAAANsAAAAPAAAAAAAAAAAAAAAA&#10;AKECAABkcnMvZG93bnJldi54bWxQSwUGAAAAAAQABAD5AAAAjwMAAAAA&#10;" strokecolor="black [3213]"/>
                    <v:line id="Прямая соединительная линия 23" o:spid="_x0000_s1050" style="position:absolute;flip:y;visibility:visible;mso-wrap-style:square" from="6987,2501" to="32990,2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LzA8UAAADbAAAADwAAAGRycy9kb3ducmV2LnhtbESPzWrDMBCE74G+g9hCb4nctA2tE9k0&#10;gUDoJeTnARZrY5laK1dSEsdPXxUKOQ4z8w2zKHvbigv50DhW8DzJQBBXTjdcKzge1uN3ECEia2wd&#10;k4IbBSiLh9ECc+2uvKPLPtYiQTjkqMDE2OVShsqQxTBxHXHyTs5bjEn6WmqP1wS3rZxm2UxabDgt&#10;GOxoZaj63p+tgnaIx+FjuTJD9vN609vtzPm3L6WeHvvPOYhIfbyH/9sbrWD6An9f0g+Q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4LzA8UAAADbAAAADwAAAAAAAAAA&#10;AAAAAAChAgAAZHJzL2Rvd25yZXYueG1sUEsFBgAAAAAEAAQA+QAAAJMDAAAAAA==&#10;" strokecolor="black [3213]"/>
                    <v:line id="Прямая соединительная линия 22" o:spid="_x0000_s1051" style="position:absolute;visibility:visible;mso-wrap-style:square" from="19150,2760" to="19150,5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l0acQAAADbAAAADwAAAGRycy9kb3ducmV2LnhtbESPQWvCQBSE74L/YXlCb3VjoEaiqwRB&#10;aOup2uL1kX0m0ezbsLuNaX+9Wyh4HGbmG2a1GUwrenK+saxgNk1AEJdWN1wp+DzunhcgfEDW2Fom&#10;BT/kYbMej1aYa3vjD+oPoRIRwj5HBXUIXS6lL2sy6Ke2I47e2TqDIUpXSe3wFuGmlWmSzKXBhuNC&#10;jR1tayqvh2+jYFG+X1yRFW+zl68u++3T/Xx3ypR6mgzFEkSgITzC/+1XrSBN4e9L/AFy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uXRpxAAAANsAAAAPAAAAAAAAAAAA&#10;AAAAAKECAABkcnMvZG93bnJldi54bWxQSwUGAAAAAAQABAD5AAAAkgMAAAAA&#10;" strokecolor="black [3213]"/>
                    <v:rect id="Прямоугольник 28" o:spid="_x0000_s1052" style="position:absolute;left:1725;top:5089;width:48958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B7Kr0A&#10;AADbAAAADwAAAGRycy9kb3ducmV2LnhtbERPSwrCMBDdC94hjOBOUxVEqlGKILpQ8IvboRnbajMp&#10;TdR6e7MQXD7ef7ZoTCleVLvCsoJBPwJBnFpdcKbgfFr1JiCcR9ZYWiYFH3KwmLdbM4y1ffOBXkef&#10;iRDCLkYFufdVLKVLczLo+rYiDtzN1gZ9gHUmdY3vEG5KOYyisTRYcGjIsaJlTunj+DQKkvvtsD2P&#10;dlWRrR9XfVnvzWCcKNXtNMkUhKfG/8U/90YrGIax4Uv4AXL+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7B7Kr0AAADbAAAADwAAAAAAAAAAAAAAAACYAgAAZHJzL2Rvd25yZXYu&#10;eG1sUEsFBgAAAAAEAAQA9QAAAIIDAAAAAA==&#10;" fillcolor="white [3201]" strokecolor="black [3213]" strokeweight=".5pt">
                      <v:textbox>
                        <w:txbxContent>
                          <w:p w:rsidR="00474AF7" w:rsidRPr="002833D2" w:rsidRDefault="00474AF7" w:rsidP="00474A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Третье направление</w:t>
                            </w:r>
                          </w:p>
                        </w:txbxContent>
                      </v:textbox>
                    </v:rect>
                    <v:rect id="Прямоугольник 31" o:spid="_x0000_s1053" style="position:absolute;top:10869;width:13144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NEasMA&#10;AADbAAAADwAAAGRycy9kb3ducmV2LnhtbESPT4vCMBTE74LfITzBm6ZVEKmmpQjiHlxY/+H10Tzb&#10;avNSmqx2v/1mYcHjMDO/YdZZbxrxpM7VlhXE0wgEcWF1zaWC82k7WYJwHlljY5kU/JCDLB0O1pho&#10;++IDPY++FAHCLkEFlfdtIqUrKjLoprYlDt7NdgZ9kF0pdYevADeNnEXRQhqsOSxU2NKmouJx/DYK&#10;8vvtsD/PP9u63D2u+rL7MvEiV2o86vMVCE+9f4f/2x9awTyGvy/hB8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NEasMAAADbAAAADwAAAAAAAAAAAAAAAACYAgAAZHJzL2Rv&#10;d25yZXYueG1sUEsFBgAAAAAEAAQA9QAAAIgDAAAAAA==&#10;" fillcolor="white [3201]" strokecolor="black [3213]" strokeweight=".5pt">
                      <v:textbox>
                        <w:txbxContent>
                          <w:p w:rsidR="00474AF7" w:rsidRPr="0035436C" w:rsidRDefault="00474AF7" w:rsidP="00474A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5436C">
                              <w:rPr>
                                <w:sz w:val="22"/>
                                <w:szCs w:val="22"/>
                              </w:rPr>
                              <w:t>Учащиеся 10-11 классов</w:t>
                            </w:r>
                          </w:p>
                        </w:txbxContent>
                      </v:textbox>
                    </v:rect>
                    <v:rect id="Прямоугольник 30" o:spid="_x0000_s1054" style="position:absolute;left:15613;top:10869;width:33147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/h8b0A&#10;AADbAAAADwAAAGRycy9kb3ducmV2LnhtbERPSwrCMBDdC94hjOBOUxVEqlGKILpQ8IvboRnbajMp&#10;TdR6e7MQXD7ef7ZoTCleVLvCsoJBPwJBnFpdcKbgfFr1JiCcR9ZYWiYFH3KwmLdbM4y1ffOBXkef&#10;iRDCLkYFufdVLKVLczLo+rYiDtzN1gZ9gHUmdY3vEG5KOYyisTRYcGjIsaJlTunj+DQKkvvtsD2P&#10;dlWRrR9XfVnvzWCcKNXtNMkUhKfG/8U/90YrGIX14Uv4AXL+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B/h8b0AAADbAAAADwAAAAAAAAAAAAAAAACYAgAAZHJzL2Rvd25yZXYu&#10;eG1sUEsFBgAAAAAEAAQA9QAAAIIDAAAAAA==&#10;" fillcolor="white [3201]" strokecolor="black [3213]" strokeweight=".5pt">
                      <v:textbox>
                        <w:txbxContent>
                          <w:p w:rsidR="00474AF7" w:rsidRPr="0035436C" w:rsidRDefault="00474AF7" w:rsidP="00474A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5436C">
                              <w:rPr>
                                <w:sz w:val="22"/>
                                <w:szCs w:val="22"/>
                              </w:rPr>
                              <w:t>Формирование личностных компетенций в области физической культуры</w:t>
                            </w:r>
                          </w:p>
                        </w:txbxContent>
                      </v:textbox>
                    </v:rect>
                    <v:line id="Прямая соединительная линия 29" o:spid="_x0000_s1055" style="position:absolute;visibility:visible;mso-wrap-style:square" from="7159,8281" to="7159,10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3mGMUAAADbAAAADwAAAGRycy9kb3ducmV2LnhtbESPQWvCQBSE7wX/w/KE3urGgMamrhIE&#10;wdpTtaXXR/Y1SZt9G3bXGP31bqHgcZiZb5jlejCt6Mn5xrKC6SQBQVxa3XCl4OO4fVqA8AFZY2uZ&#10;FFzIw3o1elhiru2Z36k/hEpECPscFdQhdLmUvqzJoJ/Yjjh639YZDFG6SmqH5wg3rUyTZC4NNhwX&#10;auxoU1P5ezgZBYty/+OKrHidzj677Nqnb/PtV6bU43goXkAEGsI9/N/eaQXpM/x9iT9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3mGMUAAADbAAAADwAAAAAAAAAA&#10;AAAAAAChAgAAZHJzL2Rvd25yZXYueG1sUEsFBgAAAAAEAAQA+QAAAJMDAAAAAA==&#10;" strokecolor="black [3213]"/>
                    <v:line id="Прямая соединительная линия 32" o:spid="_x0000_s1056" style="position:absolute;visibility:visible;mso-wrap-style:square" from="13370,13716" to="1565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DitMUAAADb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KV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mDitMUAAADbAAAADwAAAAAAAAAA&#10;AAAAAAChAgAAZHJzL2Rvd25yZXYueG1sUEsFBgAAAAAEAAQA+QAAAJMDAAAAAA==&#10;" strokecolor="black [3213]"/>
                  </v:group>
                </v:group>
                <v:group id="Группа 50" o:spid="_x0000_s1057" style="position:absolute;top:1552;width:64027;height:55880" coordsize="64027,558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rect id="Прямоугольник 2" o:spid="_x0000_s1058" style="position:absolute;left:-21145;top:21565;width:44958;height:266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tNsEA&#10;AADaAAAADwAAAGRycy9kb3ducmV2LnhtbESP0YrCMBRE3wX/IdwF32xaH1ytRlkEQVAWrH7Apbnb&#10;lm1uahNr69dvFgQfh5k5w6y3valFR62rLCtIohgEcW51xYWC62U/XYBwHlljbZkUDORguxmP1phq&#10;++AzdZkvRICwS1FB6X2TSunykgy6yDbEwfuxrUEfZFtI3eIjwE0tZ3E8lwYrDgslNrQrKf/N7kYB&#10;2kM3DP6Gz2Xy/G4yd0xOp0+lJh/91wqEp96/w6/2QSuYwf+Vc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RLTbBAAAA2gAAAA8AAAAAAAAAAAAAAAAAmAIAAGRycy9kb3du&#10;cmV2LnhtbFBLBQYAAAAABAAEAPUAAACGAwAAAAA=&#10;" fillcolor="white [3201]" strokecolor="black [3213]" strokeweight=".5pt">
                    <v:textbox>
                      <w:txbxContent>
                        <w:p w:rsidR="0035436C" w:rsidRPr="0035436C" w:rsidRDefault="0035436C" w:rsidP="0035436C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5436C">
                            <w:rPr>
                              <w:sz w:val="22"/>
                              <w:szCs w:val="22"/>
                            </w:rPr>
                            <w:t xml:space="preserve">Преемственность </w:t>
                          </w:r>
                        </w:p>
                      </w:txbxContent>
                    </v:textbox>
                  </v:rect>
                  <v:rect id="Прямоугольник 4" o:spid="_x0000_s1059" style="position:absolute;left:40145;top:21781;width:45384;height:238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QQ2cMA&#10;AADaAAAADwAAAGRycy9kb3ducmV2LnhtbESP0WqDQBRE3wv5h+UG+tasltC0JquEQCBQKcT2Ay7u&#10;jUrcu8bdGvXru4VCH4eZOcPsstG0YqDeNZYVxKsIBHFpdcOVgq/P49MrCOeRNbaWScFEDrJ08bDD&#10;RNs7n2kofCUChF2CCmrvu0RKV9Zk0K1sRxy8i+0N+iD7Suoe7wFuWvkcRS/SYMNhocaODjWV1+Lb&#10;KEB7GqbJ33B+i+ePrnDvcZ5vlHpcjvstCE+j/w//tU9awRp+r4QbIN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QQ2cMAAADaAAAADwAAAAAAAAAAAAAAAACYAgAAZHJzL2Rv&#10;d25yZXYueG1sUEsFBgAAAAAEAAQA9QAAAIgDAAAAAA==&#10;" fillcolor="white [3201]" strokecolor="black [3213]" strokeweight=".5pt">
                    <v:textbox>
                      <w:txbxContent>
                        <w:p w:rsidR="0035436C" w:rsidRPr="0035436C" w:rsidRDefault="0035436C" w:rsidP="0035436C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Непрерывность процесса физического образования</w:t>
                          </w:r>
                        </w:p>
                      </w:txbxContent>
                    </v:textbox>
                  </v:rect>
                  <v:group id="Группа 49" o:spid="_x0000_s1060" style="position:absolute;left:4129;width:56151;height:55879" coordsize="56150,558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group id="Группа 3" o:spid="_x0000_s1061" style="position:absolute;left:53483;width:2667;height:47244" coordsize="2667,47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line id="Прямая соединительная линия 38" o:spid="_x0000_s1062" style="position:absolute;flip:y;visibility:visible;mso-wrap-style:square" from="95,0" to="23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qfmMIAAADbAAAADwAAAGRycy9kb3ducmV2LnhtbERPy2rCQBTdC/2H4Ra6MxNrUUmdBBGk&#10;wYLvRZeXzG0SmrmTZqYm7dd3FoLLw3kvs8E04kqdqy0rmEQxCOLC6ppLBZfzZrwA4TyyxsYyKfgl&#10;B1n6MFpiom3PR7qefClCCLsEFVTet4mUrqjIoItsSxy4T9sZ9AF2pdQd9iHcNPI5jmfSYM2hocKW&#10;1hUVX6cfoyDPebv9483+Y3L4fvPT+n330s+VenocVq8gPA3+Lr65c61gGsaGL+EHy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HqfmMIAAADbAAAADwAAAAAAAAAAAAAA&#10;AAChAgAAZHJzL2Rvd25yZXYueG1sUEsFBgAAAAAEAAQA+QAAAJADAAAAAA==&#10;" strokecolor="#4579b8 [3044]"/>
                      <v:line id="Прямая соединительная линия 39" o:spid="_x0000_s1063" style="position:absolute;visibility:visible;mso-wrap-style:square" from="0,17907" to="2286,17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RwxcUAAADbAAAADwAAAGRycy9kb3ducmV2LnhtbESPQWvCQBSE7wX/w/KE3upGpcZGVwmC&#10;oO1Jben1kX0m0ezbsLuNaX99t1DwOMzMN8xy3ZtGdOR8bVnBeJSAIC6srrlU8H7aPs1B+ICssbFM&#10;Cr7Jw3o1eFhipu2ND9QdQykihH2GCqoQ2kxKX1Rk0I9sSxy9s3UGQ5SulNrhLcJNIydJMpMGa44L&#10;Fba0qai4Hr+MgnnxenF5mu/Hzx9t+tNN3mbbz1Spx2GfL0AE6sM9/N/eaQXTF/j7En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RwxcUAAADbAAAADwAAAAAAAAAA&#10;AAAAAAChAgAAZHJzL2Rvd25yZXYueG1sUEsFBgAAAAAEAAQA+QAAAJMDAAAAAA==&#10;" strokecolor="black [3213]"/>
                      <v:line id="Прямая соединительная линия 40" o:spid="_x0000_s1064" style="position:absolute;flip:y;visibility:visible;mso-wrap-style:square" from="0,35147" to="2476,35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+I1MAAAADbAAAADwAAAGRycy9kb3ducmV2LnhtbERPy4rCMBTdC/MP4Q6401RRmalGGYUB&#10;cSM+PuDSXJtic9NJMlr79WYhuDyc92LV2lrcyIfKsYLRMANBXDhdcangfPodfIEIEVlj7ZgUPCjA&#10;avnRW2Cu3Z0PdDvGUqQQDjkqMDE2uZShMGQxDF1DnLiL8xZjgr6U2uM9hdtajrNsJi1WnBoMNrQx&#10;VFyP/1ZB3cVz973emC77mzz0fj9zfrpTqv/Z/sxBRGrjW/xyb7WCSVqfvqQfIJ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6PiNTAAAAA2wAAAA8AAAAAAAAAAAAAAAAA&#10;oQIAAGRycy9kb3ducmV2LnhtbFBLBQYAAAAABAAEAPkAAACOAwAAAAA=&#10;" strokecolor="black [3213]"/>
                      <v:line id="Прямая соединительная линия 41" o:spid="_x0000_s1065" style="position:absolute;visibility:visible;mso-wrap-style:square" from="2381,95" to="2667,47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QPvsUAAADbAAAADwAAAGRycy9kb3ducmV2LnhtbESPQWvCQBSE7wX/w/KE3uom0hqJrhIE&#10;obYnbYvXR/aZRLNvw+42xv76bkHocZiZb5jlejCt6Mn5xrKCdJKAIC6tbrhS8PmxfZqD8AFZY2uZ&#10;FNzIw3o1elhiru2V99QfQiUihH2OCuoQulxKX9Zk0E9sRxy9k3UGQ5SuktrhNcJNK6dJMpMGG44L&#10;NXa0qam8HL6Ngnn5dnZFVuzSl68u++mn77PtMVPqcTwUCxCBhvAfvrdftYLnFP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QPvsUAAADbAAAADwAAAAAAAAAA&#10;AAAAAAChAgAAZHJzL2Rvd25yZXYueG1sUEsFBgAAAAAEAAQA+QAAAJMDAAAAAA==&#10;" strokecolor="black [3213]"/>
                    </v:group>
                    <v:group id="Группа 47" o:spid="_x0000_s1066" style="position:absolute;top:86;width:56102;height:55793" coordsize="56102,557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<v:line id="Прямая соединительная линия 33" o:spid="_x0000_s1067" style="position:absolute;flip:x;visibility:visible;mso-wrap-style:square" from="0,0" to="44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tl3sMAAADbAAAADwAAAGRycy9kb3ducmV2LnhtbESP0WoCMRRE34X+Q7gF3zSrtqKrUapQ&#10;KL5IrR9w2Vw3i5ubbRJ13a9vhIKPw8ycYZbr1tbiSj5UjhWMhhkI4sLpiksFx5/PwQxEiMgaa8ek&#10;4E4B1quX3hJz7W78TddDLEWCcMhRgYmxyaUMhSGLYega4uSdnLcYk/Sl1B5vCW5rOc6yqbRYcVow&#10;2NDWUHE+XKyCuovHbr7Zmi77fbvr/X7q/PtOqf5r+7EAEamNz/B/+0srmEzg8S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bZd7DAAAA2wAAAA8AAAAAAAAAAAAA&#10;AAAAoQIAAGRycy9kb3ducmV2LnhtbFBLBQYAAAAABAAEAPkAAACRAwAAAAA=&#10;" strokecolor="black [3213]"/>
                      <v:line id="Прямая соединительная линия 34" o:spid="_x0000_s1068" style="position:absolute;flip:x;visibility:visible;mso-wrap-style:square" from="86,17511" to="4118,17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L9qsMAAADbAAAADwAAAGRycy9kb3ducmV2LnhtbESP0WoCMRRE34X+Q7gF3zRrq6KrUVpB&#10;KL5IrR9w2Vw3i5ubbZLqul/fCIKPw8ycYZbr1tbiQj5UjhWMhhkI4sLpiksFx5/tYAYiRGSNtWNS&#10;cKMA69VLb4m5dlf+psshliJBOOSowMTY5FKGwpDFMHQNcfJOzluMSfpSao/XBLe1fMuyqbRYcVow&#10;2NDGUHE+/FkFdReP3fxzY7rsd3zT+/3U+clOqf5r+7EAEamNz/Cj/aUVvI/h/iX9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y/arDAAAA2wAAAA8AAAAAAAAAAAAA&#10;AAAAoQIAAGRycy9kb3ducmV2LnhtbFBLBQYAAAAABAAEAPkAAACRAwAAAAA=&#10;" strokecolor="black [3213]"/>
                      <v:line id="Прямая соединительная линия 36" o:spid="_x0000_s1069" style="position:absolute;flip:x;visibility:visible;mso-wrap-style:square" from="86,35109" to="4118,35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zGRsQAAADbAAAADwAAAGRycy9kb3ducmV2LnhtbESPUWvCMBSF3wf7D+EKe5upzpXZGcUJ&#10;g+GL2PkDLs21KWtuuiTT2l9vhIGPh3POdziLVW9bcSIfGscKJuMMBHHldMO1gsP35/MbiBCRNbaO&#10;ScGFAqyWjw8LLLQ7855OZaxFgnAoUIGJsSukDJUhi2HsOuLkHZ23GJP0tdQezwluWznNslxabDgt&#10;GOxoY6j6Kf+sgnaIh2H+sTFD9ju76N0ud/51q9TTqF+/g4jUx3v4v/2lFbzkcPuSfo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LMZGxAAAANsAAAAPAAAAAAAAAAAA&#10;AAAAAKECAABkcnMvZG93bnJldi54bWxQSwUGAAAAAAQABAD5AAAAkgMAAAAA&#10;" strokecolor="black [3213]"/>
                      <v:line id="Прямая соединительная линия 43" o:spid="_x0000_s1070" style="position:absolute;flip:x;visibility:visible;mso-wrap-style:square" from="25792,47445" to="25792,49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0Wo8MAAADbAAAADwAAAGRycy9kb3ducmV2LnhtbESP0WoCMRRE34X+Q7gF3zRrq6KrUVpB&#10;KL5IrR9w2Vw3i5ubbZLqul/fCIKPw8ycYZbr1tbiQj5UjhWMhhkI4sLpiksFx5/tYAYiRGSNtWNS&#10;cKMA69VLb4m5dlf+psshliJBOOSowMTY5FKGwpDFMHQNcfJOzluMSfpSao/XBLe1fMuyqbRYcVow&#10;2NDGUHE+/FkFdReP3fxzY7rsd3zT+/3U+clOqf5r+7EAEamNz/Cj/aUVjN/h/iX9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5dFqPDAAAA2wAAAA8AAAAAAAAAAAAA&#10;AAAAoQIAAGRycy9kb3ducmV2LnhtbFBLBQYAAAAABAAEAPkAAACRAwAAAAA=&#10;" strokecolor="black [3213]"/>
                      <v:rect id="Прямоугольник 44" o:spid="_x0000_s1071" style="position:absolute;left:10869;top:49601;width:33242;height:6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KUj8IA&#10;AADbAAAADwAAAGRycy9kb3ducmV2LnhtbESPS6vCMBSE94L/IRzBnaY+EOk1ShFEF17widtDc2x7&#10;bU5KE7X33xtBcDnMzDfMbNGYUjyodoVlBYN+BII4tbrgTMHpuOpNQTiPrLG0TAr+ycFi3m7NMNb2&#10;yXt6HHwmAoRdjApy76tYSpfmZND1bUUcvKutDfog60zqGp8Bbko5jKKJNFhwWMixomVO6e1wNwqS&#10;v+t+exr9VkW2vl30eb0zg0miVLfTJD8gPDX+G/60N1rBeAzvL+EH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pSPwgAAANsAAAAPAAAAAAAAAAAAAAAAAJgCAABkcnMvZG93&#10;bnJldi54bWxQSwUGAAAAAAQABAD1AAAAhwMAAAAA&#10;" fillcolor="white [3201]" strokecolor="black [3213]" strokeweight=".5pt">
                        <v:textbox>
                          <w:txbxContent>
                            <w:p w:rsidR="00474AF7" w:rsidRPr="0035436C" w:rsidRDefault="00474AF7" w:rsidP="00474AF7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5436C">
                                <w:rPr>
                                  <w:sz w:val="22"/>
                                  <w:szCs w:val="22"/>
                                </w:rPr>
                                <w:t xml:space="preserve">Выпускник – личность со сформированной </w:t>
                              </w:r>
                              <w:r w:rsidR="00BE311A" w:rsidRPr="0035436C">
                                <w:rPr>
                                  <w:sz w:val="22"/>
                                  <w:szCs w:val="22"/>
                                </w:rPr>
                                <w:t xml:space="preserve">физической </w:t>
                              </w:r>
                              <w:r w:rsidRPr="0035436C">
                                <w:rPr>
                                  <w:sz w:val="22"/>
                                  <w:szCs w:val="22"/>
                                </w:rPr>
                                <w:t>кул</w:t>
                              </w:r>
                              <w:r w:rsidR="00BE311A" w:rsidRPr="0035436C">
                                <w:rPr>
                                  <w:sz w:val="22"/>
                                  <w:szCs w:val="22"/>
                                </w:rPr>
                                <w:t>ьтурой, как составной части общей культуры человека</w:t>
                              </w:r>
                            </w:p>
                          </w:txbxContent>
                        </v:textbox>
                      </v:rect>
                      <v:line id="Прямая соединительная линия 6" o:spid="_x0000_s1072" style="position:absolute;visibility:visible;mso-wrap-style:square" from="0,86" to="0,47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F9GsQAAADaAAAADwAAAGRycy9kb3ducmV2LnhtbESPT2vCQBTE7wW/w/KE3upGwURSVwmC&#10;UOvJf/T6yL4mqdm3YXcb0356Vyj0OMzMb5jlejCt6Mn5xrKC6SQBQVxa3XCl4HzavixA+ICssbVM&#10;Cn7Iw3o1elpiru2ND9QfQyUihH2OCuoQulxKX9Zk0E9sRxy9T+sMhihdJbXDW4SbVs6SJJUGG44L&#10;NXa0qam8Hr+NgkX5/uWKrNhN55cu++1n+3T7kSn1PB6KVxCBhvAf/mu/aQUpPK7EG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QX0axAAAANoAAAAPAAAAAAAAAAAA&#10;AAAAAKECAABkcnMvZG93bnJldi54bWxQSwUGAAAAAAQABAD5AAAAkgMAAAAA&#10;" strokecolor="black [3213]"/>
                      <v:line id="Прямая соединительная линия 9" o:spid="_x0000_s1073" style="position:absolute;visibility:visible;mso-wrap-style:square" from="0,47186" to="56102,47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7paMQAAADaAAAADwAAAGRycy9kb3ducmV2LnhtbESPQWvCQBSE70L/w/IKvelGQaOpqwRB&#10;sPVUbfH6yL4mabNvw+4aU3+9KxQ8DjPzDbNc96YRHTlfW1YwHiUgiAuray4VfB63wzkIH5A1NpZJ&#10;wR95WK+eBkvMtL3wB3WHUIoIYZ+hgiqENpPSFxUZ9CPbEkfv2zqDIUpXSu3wEuGmkZMkmUmDNceF&#10;ClvaVFT8Hs5Gwbx4/3F5mr+Np19teu0m+9n2lCr18tznryAC9eER/m/vtIIF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uloxAAAANoAAAAPAAAAAAAAAAAA&#10;AAAAAKECAABkcnMvZG93bnJldi54bWxQSwUGAAAAAAQABAD5AAAAkgMAAAAA&#10;" strokecolor="black [3213]"/>
                    </v:group>
                  </v:group>
                </v:group>
              </v:group>
            </w:pict>
          </mc:Fallback>
        </mc:AlternateContent>
      </w:r>
    </w:p>
    <w:p w:rsidR="002833D2" w:rsidRDefault="002833D2" w:rsidP="00415CA5">
      <w:pPr>
        <w:ind w:firstLine="709"/>
        <w:jc w:val="both"/>
      </w:pPr>
    </w:p>
    <w:p w:rsidR="002833D2" w:rsidRDefault="002833D2" w:rsidP="00415CA5">
      <w:pPr>
        <w:ind w:firstLine="709"/>
        <w:jc w:val="both"/>
      </w:pPr>
    </w:p>
    <w:p w:rsidR="002833D2" w:rsidRDefault="00BE311A" w:rsidP="00415CA5">
      <w:pPr>
        <w:tabs>
          <w:tab w:val="right" w:pos="9355"/>
        </w:tabs>
        <w:ind w:firstLine="709"/>
        <w:jc w:val="both"/>
      </w:pPr>
      <w:r>
        <w:tab/>
      </w:r>
    </w:p>
    <w:p w:rsidR="002833D2" w:rsidRDefault="002833D2" w:rsidP="00415CA5">
      <w:pPr>
        <w:ind w:firstLine="709"/>
        <w:jc w:val="both"/>
      </w:pPr>
    </w:p>
    <w:p w:rsidR="002833D2" w:rsidRDefault="002833D2" w:rsidP="00415CA5">
      <w:pPr>
        <w:ind w:firstLine="709"/>
        <w:jc w:val="both"/>
      </w:pPr>
    </w:p>
    <w:p w:rsidR="002833D2" w:rsidRDefault="002833D2" w:rsidP="00415CA5">
      <w:pPr>
        <w:ind w:firstLine="709"/>
        <w:jc w:val="both"/>
      </w:pPr>
    </w:p>
    <w:p w:rsidR="002833D2" w:rsidRDefault="002833D2" w:rsidP="00415CA5">
      <w:pPr>
        <w:ind w:firstLine="709"/>
        <w:jc w:val="both"/>
      </w:pPr>
    </w:p>
    <w:p w:rsidR="002833D2" w:rsidRDefault="002833D2" w:rsidP="00415CA5">
      <w:pPr>
        <w:ind w:firstLine="709"/>
        <w:jc w:val="both"/>
      </w:pPr>
      <w:r>
        <w:t xml:space="preserve">                                                                                          </w:t>
      </w:r>
    </w:p>
    <w:p w:rsidR="002833D2" w:rsidRDefault="002833D2" w:rsidP="00415CA5">
      <w:pPr>
        <w:ind w:firstLine="709"/>
        <w:jc w:val="both"/>
      </w:pPr>
    </w:p>
    <w:p w:rsidR="000C4042" w:rsidRDefault="000C4042" w:rsidP="00415CA5">
      <w:pPr>
        <w:ind w:firstLine="709"/>
        <w:jc w:val="both"/>
      </w:pPr>
    </w:p>
    <w:p w:rsidR="000C4042" w:rsidRDefault="000C4042" w:rsidP="00415CA5">
      <w:pPr>
        <w:ind w:firstLine="709"/>
        <w:jc w:val="both"/>
      </w:pPr>
    </w:p>
    <w:p w:rsidR="000C4042" w:rsidRDefault="000C4042" w:rsidP="00415CA5">
      <w:pPr>
        <w:ind w:firstLine="709"/>
        <w:jc w:val="both"/>
      </w:pPr>
    </w:p>
    <w:p w:rsidR="000C4042" w:rsidRDefault="000C4042" w:rsidP="00415CA5">
      <w:pPr>
        <w:ind w:firstLine="709"/>
        <w:jc w:val="both"/>
      </w:pPr>
    </w:p>
    <w:p w:rsidR="000C4042" w:rsidRDefault="000C4042" w:rsidP="00415CA5">
      <w:pPr>
        <w:ind w:firstLine="709"/>
        <w:jc w:val="both"/>
      </w:pPr>
    </w:p>
    <w:p w:rsidR="000C4042" w:rsidRDefault="000C4042" w:rsidP="00415CA5">
      <w:pPr>
        <w:ind w:firstLine="709"/>
        <w:jc w:val="both"/>
      </w:pPr>
    </w:p>
    <w:p w:rsidR="000C4042" w:rsidRDefault="000C4042" w:rsidP="00415CA5">
      <w:pPr>
        <w:ind w:firstLine="709"/>
        <w:jc w:val="both"/>
      </w:pPr>
    </w:p>
    <w:p w:rsidR="000C4042" w:rsidRDefault="000C4042" w:rsidP="00415CA5">
      <w:pPr>
        <w:ind w:firstLine="709"/>
        <w:jc w:val="both"/>
      </w:pPr>
    </w:p>
    <w:p w:rsidR="002833D2" w:rsidRDefault="002833D2" w:rsidP="00415CA5">
      <w:pPr>
        <w:ind w:firstLine="709"/>
        <w:jc w:val="both"/>
      </w:pPr>
    </w:p>
    <w:p w:rsidR="000C4042" w:rsidRPr="000C4042" w:rsidRDefault="000C4042" w:rsidP="00415CA5">
      <w:pPr>
        <w:ind w:firstLine="709"/>
        <w:jc w:val="both"/>
      </w:pPr>
    </w:p>
    <w:p w:rsidR="000C4042" w:rsidRPr="000C4042" w:rsidRDefault="000C4042" w:rsidP="00415CA5">
      <w:pPr>
        <w:ind w:firstLine="709"/>
        <w:jc w:val="both"/>
      </w:pPr>
      <w:r w:rsidRPr="000C4042">
        <w:t xml:space="preserve">                                                                                          </w:t>
      </w:r>
    </w:p>
    <w:p w:rsidR="00474AF7" w:rsidRDefault="00474AF7" w:rsidP="00415CA5">
      <w:pPr>
        <w:ind w:firstLine="709"/>
        <w:jc w:val="both"/>
      </w:pPr>
    </w:p>
    <w:p w:rsidR="00474AF7" w:rsidRDefault="00474AF7" w:rsidP="00415CA5">
      <w:pPr>
        <w:ind w:firstLine="709"/>
        <w:jc w:val="both"/>
      </w:pPr>
    </w:p>
    <w:p w:rsidR="00474AF7" w:rsidRDefault="00474AF7" w:rsidP="00415CA5">
      <w:pPr>
        <w:ind w:firstLine="709"/>
        <w:jc w:val="both"/>
      </w:pPr>
    </w:p>
    <w:p w:rsidR="00474AF7" w:rsidRDefault="00474AF7" w:rsidP="00415CA5">
      <w:pPr>
        <w:ind w:firstLine="709"/>
        <w:jc w:val="both"/>
      </w:pPr>
    </w:p>
    <w:p w:rsidR="00474AF7" w:rsidRDefault="00474AF7" w:rsidP="00415CA5">
      <w:pPr>
        <w:ind w:firstLine="709"/>
        <w:jc w:val="both"/>
      </w:pPr>
    </w:p>
    <w:p w:rsidR="00474AF7" w:rsidRDefault="00474AF7" w:rsidP="00415CA5">
      <w:pPr>
        <w:ind w:firstLine="709"/>
        <w:jc w:val="both"/>
      </w:pPr>
    </w:p>
    <w:p w:rsidR="00474AF7" w:rsidRDefault="00474AF7" w:rsidP="00415CA5">
      <w:pPr>
        <w:ind w:firstLine="709"/>
        <w:jc w:val="both"/>
      </w:pPr>
    </w:p>
    <w:p w:rsidR="002833D2" w:rsidRDefault="002833D2" w:rsidP="00415CA5">
      <w:pPr>
        <w:ind w:firstLine="709"/>
        <w:jc w:val="both"/>
      </w:pPr>
    </w:p>
    <w:p w:rsidR="002833D2" w:rsidRDefault="002833D2" w:rsidP="00415CA5">
      <w:pPr>
        <w:ind w:firstLine="709"/>
        <w:jc w:val="both"/>
      </w:pPr>
    </w:p>
    <w:p w:rsidR="002833D2" w:rsidRDefault="002833D2" w:rsidP="00415CA5">
      <w:pPr>
        <w:ind w:firstLine="709"/>
        <w:jc w:val="both"/>
      </w:pPr>
    </w:p>
    <w:p w:rsidR="0035436C" w:rsidRDefault="0035436C" w:rsidP="00415CA5">
      <w:pPr>
        <w:ind w:firstLine="709"/>
        <w:jc w:val="both"/>
      </w:pPr>
    </w:p>
    <w:p w:rsidR="0035436C" w:rsidRDefault="0035436C" w:rsidP="00415CA5">
      <w:pPr>
        <w:ind w:firstLine="709"/>
        <w:jc w:val="both"/>
      </w:pPr>
    </w:p>
    <w:p w:rsidR="002833D2" w:rsidRPr="001E43B8" w:rsidRDefault="002833D2" w:rsidP="00415CA5">
      <w:pPr>
        <w:ind w:firstLine="709"/>
        <w:jc w:val="both"/>
      </w:pPr>
    </w:p>
    <w:p w:rsidR="0056606C" w:rsidRPr="001E43B8" w:rsidRDefault="0056606C" w:rsidP="00415CA5">
      <w:pPr>
        <w:ind w:firstLine="709"/>
        <w:jc w:val="both"/>
      </w:pPr>
      <w:r w:rsidRPr="001E43B8">
        <w:t xml:space="preserve">Первое направление по данной модели – «Система работы по формированию положительных мотиваций к занятиям физической культурой </w:t>
      </w:r>
      <w:r w:rsidR="001E43B8" w:rsidRPr="001E43B8">
        <w:t>через использование</w:t>
      </w:r>
      <w:r w:rsidRPr="001E43B8">
        <w:t xml:space="preserve"> сюжетно-ролевых игр и игровых технологий» (с учащимися 1-4 классов). Ведущая идея: формирование положительной мотивации к занятиям физической культурой у младших школьников будет эффективней, если содержание уроков будет построено на использовании сюжетно-ролевых игр и игровых технологий. Цель работы по данному направлению – создать условия для активного включения детей в учебную работу, обеспечения положительного эмоционального отклика от занятий и установления новой формы социальной </w:t>
      </w:r>
      <w:r w:rsidR="001E43B8" w:rsidRPr="001E43B8">
        <w:t>организованности и</w:t>
      </w:r>
      <w:r w:rsidRPr="001E43B8">
        <w:t xml:space="preserve"> культуры взаимоотношений в цепочке «учитель-ученик» через использование игровой педагогики. Содержание этого направления основывается на построение и проведении как целых уроков, так и отдельных частей урока в форме спортивно-игровых </w:t>
      </w:r>
      <w:r w:rsidR="001E43B8" w:rsidRPr="001E43B8">
        <w:t xml:space="preserve">проектов и сюжетно-ролевых игр. </w:t>
      </w:r>
      <w:r w:rsidRPr="001E43B8">
        <w:t xml:space="preserve">Используется </w:t>
      </w:r>
      <w:r w:rsidRPr="001E43B8">
        <w:lastRenderedPageBreak/>
        <w:t>игровая педагогическая технология В.И. Ковалько</w:t>
      </w:r>
      <w:r w:rsidR="00E47975">
        <w:t xml:space="preserve"> </w:t>
      </w:r>
      <w:r w:rsidR="0001108E">
        <w:rPr>
          <w:sz w:val="22"/>
          <w:szCs w:val="22"/>
        </w:rPr>
        <w:t>[4</w:t>
      </w:r>
      <w:r w:rsidR="00E47975">
        <w:rPr>
          <w:sz w:val="22"/>
          <w:szCs w:val="22"/>
        </w:rPr>
        <w:t>]</w:t>
      </w:r>
      <w:r w:rsidRPr="001E43B8">
        <w:t>, позволяющая повысить интерес учащихся к занятиям физической культурой, активизировать их мыслительную и двигательную деятельность через применение игровой составляющей. Результатом работы является:</w:t>
      </w:r>
    </w:p>
    <w:p w:rsidR="0056606C" w:rsidRPr="001E43B8" w:rsidRDefault="0056606C" w:rsidP="00415CA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3B8">
        <w:rPr>
          <w:rFonts w:ascii="Times New Roman" w:hAnsi="Times New Roman"/>
          <w:sz w:val="24"/>
          <w:szCs w:val="24"/>
        </w:rPr>
        <w:t>высокие результаты мотивационной готовности к учению, ориентированной на удовлетворение познавательных интересов;</w:t>
      </w:r>
    </w:p>
    <w:p w:rsidR="0056606C" w:rsidRPr="001E43B8" w:rsidRDefault="0056606C" w:rsidP="00415CA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3B8">
        <w:rPr>
          <w:rFonts w:ascii="Times New Roman" w:hAnsi="Times New Roman"/>
          <w:sz w:val="24"/>
          <w:szCs w:val="24"/>
        </w:rPr>
        <w:t>преобладание положительной мотивации к занятиям физической культурой (увеличение доли сильно выраженного мотива к занятиям с по</w:t>
      </w:r>
      <w:r w:rsidR="001E43B8" w:rsidRPr="001E43B8">
        <w:rPr>
          <w:rFonts w:ascii="Times New Roman" w:hAnsi="Times New Roman"/>
          <w:sz w:val="24"/>
          <w:szCs w:val="24"/>
        </w:rPr>
        <w:t>казателя 8,4 до показателя 9,8)</w:t>
      </w:r>
      <w:r w:rsidRPr="001E43B8">
        <w:rPr>
          <w:rFonts w:ascii="Times New Roman" w:hAnsi="Times New Roman"/>
          <w:sz w:val="24"/>
          <w:szCs w:val="24"/>
        </w:rPr>
        <w:t>;</w:t>
      </w:r>
    </w:p>
    <w:p w:rsidR="0056606C" w:rsidRPr="001E43B8" w:rsidRDefault="0056606C" w:rsidP="00415CA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3B8">
        <w:rPr>
          <w:rFonts w:ascii="Times New Roman" w:hAnsi="Times New Roman"/>
          <w:sz w:val="24"/>
          <w:szCs w:val="24"/>
        </w:rPr>
        <w:t>среднее значение уровня показателя удовлетворенности уроками составляет 1,72 единицы, что соответствует высокому уровню.</w:t>
      </w:r>
    </w:p>
    <w:p w:rsidR="0056606C" w:rsidRPr="001E43B8" w:rsidRDefault="0056606C" w:rsidP="00415CA5">
      <w:pPr>
        <w:ind w:firstLine="709"/>
        <w:jc w:val="both"/>
      </w:pPr>
      <w:r w:rsidRPr="001E43B8">
        <w:t xml:space="preserve">Второе направление – это работа с учащимися 5-9 классов «Реализация личностно-ориентированного подхода на уроках физической культуры с использованием опережающего обучения». Ведущая идея: построение уроков физической культуры, ориентированных на личностные показатели учащихся с использованием технологии опережающего обучения позволит более полно формировать компетентности в области физической культуры в соответствии с индивидуальными особенностями личности. Цель работы по данному направлению – создать условия для развития познавательных, двигательных, </w:t>
      </w:r>
      <w:r w:rsidR="001E43B8" w:rsidRPr="001E43B8">
        <w:t>творческих способностей,</w:t>
      </w:r>
      <w:r w:rsidRPr="001E43B8">
        <w:t xml:space="preserve"> учащихся в процессе реализации личностно-ориентированного подхода и обеспечение на его основе качественного образования в области физической культуры и выбора спортивной специализации. Содержание работы по этому направлению реализуется через уроки, построенные на основе модели личностно-ориентированного обучения И.С. Якиманской</w:t>
      </w:r>
      <w:r w:rsidR="00E47975">
        <w:t xml:space="preserve"> </w:t>
      </w:r>
      <w:r w:rsidR="0001108E">
        <w:rPr>
          <w:sz w:val="22"/>
          <w:szCs w:val="22"/>
        </w:rPr>
        <w:t>[7</w:t>
      </w:r>
      <w:r w:rsidR="00E47975">
        <w:rPr>
          <w:sz w:val="22"/>
          <w:szCs w:val="22"/>
        </w:rPr>
        <w:t>]</w:t>
      </w:r>
      <w:r w:rsidRPr="001E43B8">
        <w:t xml:space="preserve"> с использованием технологии опережающего обучения по спортивным играм Ю.Д.Железняка</w:t>
      </w:r>
      <w:r w:rsidR="00E47975">
        <w:t xml:space="preserve"> </w:t>
      </w:r>
      <w:r w:rsidR="0001108E">
        <w:rPr>
          <w:sz w:val="22"/>
          <w:szCs w:val="22"/>
        </w:rPr>
        <w:t>[3</w:t>
      </w:r>
      <w:r w:rsidR="00E47975">
        <w:rPr>
          <w:sz w:val="22"/>
          <w:szCs w:val="22"/>
        </w:rPr>
        <w:t>]</w:t>
      </w:r>
      <w:r w:rsidRPr="001E43B8">
        <w:t>, а также с включением кроме предметного компонента в содержание учебного материала личностного (самопознание, самосовершенствование) и аксиологического (выбор личностно-значимой системы ценностных орие</w:t>
      </w:r>
      <w:r w:rsidR="001E43B8" w:rsidRPr="001E43B8">
        <w:t>нтаций) компонентов</w:t>
      </w:r>
      <w:r w:rsidRPr="001E43B8">
        <w:t>.</w:t>
      </w:r>
    </w:p>
    <w:p w:rsidR="0056606C" w:rsidRPr="001E43B8" w:rsidRDefault="0056606C" w:rsidP="00415CA5">
      <w:pPr>
        <w:ind w:firstLine="709"/>
        <w:jc w:val="both"/>
      </w:pPr>
      <w:r w:rsidRPr="001E43B8">
        <w:t>Результаты работы по направлению:</w:t>
      </w:r>
    </w:p>
    <w:p w:rsidR="0056606C" w:rsidRPr="001E43B8" w:rsidRDefault="0056606C" w:rsidP="00415CA5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3B8">
        <w:rPr>
          <w:rFonts w:ascii="Times New Roman" w:hAnsi="Times New Roman"/>
          <w:sz w:val="24"/>
          <w:szCs w:val="24"/>
        </w:rPr>
        <w:t>формируется личностная самоидентификация, которая усиливает мотивацию учащихся на овладение предметным содержанием;</w:t>
      </w:r>
    </w:p>
    <w:p w:rsidR="0056606C" w:rsidRPr="001E43B8" w:rsidRDefault="0056606C" w:rsidP="00415CA5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3B8">
        <w:rPr>
          <w:rFonts w:ascii="Times New Roman" w:hAnsi="Times New Roman"/>
          <w:sz w:val="24"/>
          <w:szCs w:val="24"/>
        </w:rPr>
        <w:t xml:space="preserve">стабильная позитивная динамика УКО (94%), СО (82%) на протяжение последних </w:t>
      </w:r>
      <w:r w:rsidR="001E43B8" w:rsidRPr="001E43B8">
        <w:rPr>
          <w:rFonts w:ascii="Times New Roman" w:hAnsi="Times New Roman"/>
          <w:sz w:val="24"/>
          <w:szCs w:val="24"/>
        </w:rPr>
        <w:t>нескольких</w:t>
      </w:r>
      <w:r w:rsidRPr="001E43B8">
        <w:rPr>
          <w:rFonts w:ascii="Times New Roman" w:hAnsi="Times New Roman"/>
          <w:sz w:val="24"/>
          <w:szCs w:val="24"/>
        </w:rPr>
        <w:t xml:space="preserve"> лет;</w:t>
      </w:r>
    </w:p>
    <w:p w:rsidR="0056606C" w:rsidRPr="001E43B8" w:rsidRDefault="0056606C" w:rsidP="00415CA5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3B8">
        <w:rPr>
          <w:rFonts w:ascii="Times New Roman" w:hAnsi="Times New Roman"/>
          <w:sz w:val="24"/>
          <w:szCs w:val="24"/>
        </w:rPr>
        <w:t>положительная мотивация к занятиям физической культурой, повышение уровня самоорганизованности, положительная динамика эмоционального благополучия;</w:t>
      </w:r>
    </w:p>
    <w:p w:rsidR="0056606C" w:rsidRPr="001E43B8" w:rsidRDefault="0056606C" w:rsidP="00415CA5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3B8">
        <w:rPr>
          <w:rFonts w:ascii="Times New Roman" w:hAnsi="Times New Roman"/>
          <w:sz w:val="24"/>
          <w:szCs w:val="24"/>
        </w:rPr>
        <w:t>повышается техническая и физическая подготовленность в спортивной специализации.</w:t>
      </w:r>
    </w:p>
    <w:p w:rsidR="0056606C" w:rsidRPr="001E43B8" w:rsidRDefault="0056606C" w:rsidP="00415CA5">
      <w:pPr>
        <w:ind w:firstLine="709"/>
        <w:jc w:val="both"/>
      </w:pPr>
      <w:r w:rsidRPr="001E43B8">
        <w:t xml:space="preserve">Третье направление – работа с учащимися 9-11 классов «Система работы по формированию </w:t>
      </w:r>
      <w:r w:rsidR="001E43B8" w:rsidRPr="001E43B8">
        <w:t>ключевых компетентностей,</w:t>
      </w:r>
      <w:r w:rsidRPr="001E43B8">
        <w:t xml:space="preserve"> учащихся в области</w:t>
      </w:r>
      <w:r w:rsidRPr="001E43B8">
        <w:rPr>
          <w:i/>
        </w:rPr>
        <w:t xml:space="preserve"> </w:t>
      </w:r>
      <w:r w:rsidRPr="001E43B8">
        <w:t>физической культуры через использование методики проектно-исследовательской деятельности на уроках». Ведущая идея: построение системы преподавания физической культуры на основе развития ключевых компетенций и углубленного совершенствования спортивно-видового направления. Цель – разработать комплексную м</w:t>
      </w:r>
      <w:r w:rsidR="001E43B8" w:rsidRPr="001E43B8">
        <w:t xml:space="preserve">етодику формирования проектно - </w:t>
      </w:r>
      <w:r w:rsidRPr="001E43B8">
        <w:t xml:space="preserve">исследовательской компетентности учащихся, продолжить внедрение в учебный процесс спортивно-видового подхода </w:t>
      </w:r>
      <w:r w:rsidR="00BE311A" w:rsidRPr="001E43B8">
        <w:t>и, как</w:t>
      </w:r>
      <w:r w:rsidRPr="001E43B8">
        <w:t xml:space="preserve"> следствие, создать условия для успешного формирования ключевых компетентностей в области физической культуры и спортивной специализации. Содержание этого направления основано на использовании технологии спортивно-ориентированного физического воспитания В.К. Бальсевича</w:t>
      </w:r>
      <w:r w:rsidR="00E47975">
        <w:t xml:space="preserve"> </w:t>
      </w:r>
      <w:r w:rsidR="0001108E">
        <w:rPr>
          <w:sz w:val="22"/>
          <w:szCs w:val="22"/>
        </w:rPr>
        <w:t>[1, 2</w:t>
      </w:r>
      <w:r w:rsidR="00E47975">
        <w:rPr>
          <w:sz w:val="22"/>
          <w:szCs w:val="22"/>
        </w:rPr>
        <w:t>]</w:t>
      </w:r>
      <w:r w:rsidRPr="001E43B8">
        <w:t>,</w:t>
      </w:r>
      <w:r w:rsidR="0001108E">
        <w:t xml:space="preserve"> Л.И.Лубышевой </w:t>
      </w:r>
      <w:r w:rsidR="0001108E">
        <w:rPr>
          <w:sz w:val="22"/>
          <w:szCs w:val="22"/>
        </w:rPr>
        <w:t>[5]</w:t>
      </w:r>
      <w:r w:rsidR="0001108E">
        <w:t xml:space="preserve">, </w:t>
      </w:r>
      <w:r w:rsidR="0001108E" w:rsidRPr="001E43B8">
        <w:t>предполагающая</w:t>
      </w:r>
      <w:r w:rsidRPr="001E43B8">
        <w:t xml:space="preserve"> использование средств и методов спортивной тренировки и организацию физического воспитания на основе выбранного вида спорта, </w:t>
      </w:r>
      <w:r w:rsidRPr="001E43B8">
        <w:lastRenderedPageBreak/>
        <w:t>а также технологии проектирования ключевых и предметных компетенций</w:t>
      </w:r>
      <w:r w:rsidR="0035436C">
        <w:t xml:space="preserve"> </w:t>
      </w:r>
      <w:r w:rsidR="001E43B8" w:rsidRPr="001E43B8">
        <w:t>А.В.Хуторского</w:t>
      </w:r>
      <w:r w:rsidR="00E47975">
        <w:t xml:space="preserve"> </w:t>
      </w:r>
      <w:r w:rsidR="0001108E">
        <w:rPr>
          <w:sz w:val="22"/>
          <w:szCs w:val="22"/>
        </w:rPr>
        <w:t>[6</w:t>
      </w:r>
      <w:r w:rsidR="00E47975">
        <w:rPr>
          <w:sz w:val="22"/>
          <w:szCs w:val="22"/>
        </w:rPr>
        <w:t>]</w:t>
      </w:r>
      <w:r w:rsidRPr="001E43B8">
        <w:t>.</w:t>
      </w:r>
    </w:p>
    <w:p w:rsidR="0056606C" w:rsidRPr="001E43B8" w:rsidRDefault="0056606C" w:rsidP="00415CA5">
      <w:pPr>
        <w:ind w:firstLine="709"/>
        <w:jc w:val="both"/>
      </w:pPr>
      <w:r w:rsidRPr="001E43B8">
        <w:t>Результат работы по направлению:</w:t>
      </w:r>
    </w:p>
    <w:p w:rsidR="0056606C" w:rsidRPr="001E43B8" w:rsidRDefault="0056606C" w:rsidP="00415CA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3B8">
        <w:rPr>
          <w:rFonts w:ascii="Times New Roman" w:hAnsi="Times New Roman"/>
          <w:sz w:val="24"/>
          <w:szCs w:val="24"/>
        </w:rPr>
        <w:t>значительно увеличивается объем двигательной активности школьников в среднем до 12-14 часов в неделю;</w:t>
      </w:r>
    </w:p>
    <w:p w:rsidR="0056606C" w:rsidRPr="001E43B8" w:rsidRDefault="0056606C" w:rsidP="00415CA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3B8">
        <w:rPr>
          <w:rFonts w:ascii="Times New Roman" w:hAnsi="Times New Roman"/>
          <w:sz w:val="24"/>
          <w:szCs w:val="24"/>
        </w:rPr>
        <w:t>растет мотивация к занятиям физической культурой;</w:t>
      </w:r>
    </w:p>
    <w:p w:rsidR="0056606C" w:rsidRPr="001E43B8" w:rsidRDefault="0056606C" w:rsidP="00415CA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3B8">
        <w:rPr>
          <w:rFonts w:ascii="Times New Roman" w:hAnsi="Times New Roman"/>
          <w:sz w:val="24"/>
          <w:szCs w:val="24"/>
        </w:rPr>
        <w:t>улучшаются показатели в технико-тактической подготовке по избранному виду спорта;</w:t>
      </w:r>
    </w:p>
    <w:p w:rsidR="0056606C" w:rsidRPr="001E43B8" w:rsidRDefault="0056606C" w:rsidP="00415CA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3B8">
        <w:rPr>
          <w:rFonts w:ascii="Times New Roman" w:hAnsi="Times New Roman"/>
          <w:sz w:val="24"/>
          <w:szCs w:val="24"/>
        </w:rPr>
        <w:t>формируются ключевые компетенции в области физической культуры;</w:t>
      </w:r>
    </w:p>
    <w:p w:rsidR="0056606C" w:rsidRPr="001E43B8" w:rsidRDefault="0056606C" w:rsidP="00415CA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3B8">
        <w:rPr>
          <w:rFonts w:ascii="Times New Roman" w:hAnsi="Times New Roman"/>
          <w:sz w:val="24"/>
          <w:szCs w:val="24"/>
        </w:rPr>
        <w:t>повышается средний балл по предмету с 4,7 до 4,9 (9-11 классы), с 4,5 до 4,6 (в общем по школе);</w:t>
      </w:r>
    </w:p>
    <w:p w:rsidR="0056606C" w:rsidRPr="001E43B8" w:rsidRDefault="0056606C" w:rsidP="00415CA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3B8">
        <w:rPr>
          <w:rFonts w:ascii="Times New Roman" w:hAnsi="Times New Roman"/>
          <w:sz w:val="24"/>
          <w:szCs w:val="24"/>
        </w:rPr>
        <w:t>повышается значимость учебной дисциплины среди других предметов.</w:t>
      </w:r>
    </w:p>
    <w:p w:rsidR="0035436C" w:rsidRDefault="0035436C" w:rsidP="00415CA5">
      <w:pPr>
        <w:tabs>
          <w:tab w:val="left" w:pos="709"/>
        </w:tabs>
        <w:ind w:firstLine="709"/>
        <w:jc w:val="both"/>
      </w:pPr>
      <w:r>
        <w:tab/>
      </w:r>
      <w:r w:rsidR="0056606C" w:rsidRPr="001E43B8">
        <w:t xml:space="preserve">По каждому направлению разработаны авторские методические продукты. Это ряд исследовательских работ, образовательные программы, методические разработки. </w:t>
      </w:r>
    </w:p>
    <w:p w:rsidR="0056606C" w:rsidRPr="0035436C" w:rsidRDefault="0035436C" w:rsidP="00415CA5">
      <w:pPr>
        <w:tabs>
          <w:tab w:val="left" w:pos="709"/>
        </w:tabs>
        <w:ind w:firstLine="709"/>
        <w:jc w:val="both"/>
      </w:pPr>
      <w:r>
        <w:tab/>
      </w:r>
      <w:r w:rsidR="0056606C" w:rsidRPr="001E43B8">
        <w:t xml:space="preserve">Первое направление методической системы (учащиеся 1-4 классов) </w:t>
      </w:r>
      <w:r w:rsidR="0056606C" w:rsidRPr="001E43B8">
        <w:rPr>
          <w:i/>
        </w:rPr>
        <w:t>«Формирование положительной мотивации учащихся к занятиям физической культурой»:</w:t>
      </w:r>
    </w:p>
    <w:p w:rsidR="0056606C" w:rsidRPr="001E43B8" w:rsidRDefault="0056606C" w:rsidP="00415CA5">
      <w:pPr>
        <w:numPr>
          <w:ilvl w:val="0"/>
          <w:numId w:val="5"/>
        </w:numPr>
        <w:tabs>
          <w:tab w:val="clear" w:pos="720"/>
          <w:tab w:val="left" w:pos="709"/>
        </w:tabs>
        <w:ind w:left="0" w:firstLine="709"/>
        <w:jc w:val="both"/>
      </w:pPr>
      <w:r w:rsidRPr="001E43B8">
        <w:t xml:space="preserve">Исследовательская работа «Формирование положительной мотивации к занятиям физической культурой у младших школьников через использование системы сюжетно-ролевых игр» </w:t>
      </w:r>
    </w:p>
    <w:p w:rsidR="0056606C" w:rsidRPr="001E43B8" w:rsidRDefault="0056606C" w:rsidP="00415CA5">
      <w:pPr>
        <w:numPr>
          <w:ilvl w:val="0"/>
          <w:numId w:val="5"/>
        </w:numPr>
        <w:tabs>
          <w:tab w:val="clear" w:pos="720"/>
          <w:tab w:val="left" w:pos="709"/>
        </w:tabs>
        <w:ind w:left="0" w:firstLine="709"/>
        <w:jc w:val="both"/>
      </w:pPr>
      <w:r w:rsidRPr="001E43B8">
        <w:t xml:space="preserve">Авторская </w:t>
      </w:r>
      <w:r w:rsidR="001E43B8" w:rsidRPr="001E43B8">
        <w:t>программа «</w:t>
      </w:r>
      <w:r w:rsidRPr="001E43B8">
        <w:t>Я творю свое здоровье</w:t>
      </w:r>
      <w:r w:rsidRPr="001E43B8">
        <w:rPr>
          <w:i/>
        </w:rPr>
        <w:t>»</w:t>
      </w:r>
      <w:r w:rsidRPr="001E43B8">
        <w:rPr>
          <w:b/>
          <w:i/>
        </w:rPr>
        <w:t xml:space="preserve"> </w:t>
      </w:r>
      <w:r w:rsidRPr="001E43B8">
        <w:t xml:space="preserve">(уроки физического, психологического и социального здоровья для учащихся начального звена) </w:t>
      </w:r>
    </w:p>
    <w:p w:rsidR="0056606C" w:rsidRPr="001E43B8" w:rsidRDefault="0056606C" w:rsidP="00415CA5">
      <w:pPr>
        <w:numPr>
          <w:ilvl w:val="0"/>
          <w:numId w:val="5"/>
        </w:numPr>
        <w:tabs>
          <w:tab w:val="clear" w:pos="720"/>
          <w:tab w:val="left" w:pos="709"/>
        </w:tabs>
        <w:ind w:left="0" w:firstLine="709"/>
        <w:jc w:val="both"/>
      </w:pPr>
      <w:r w:rsidRPr="001E43B8">
        <w:t>Методическая разработка «Сказочная игрогимнастика» для учащихся начального звена</w:t>
      </w:r>
    </w:p>
    <w:p w:rsidR="0056606C" w:rsidRPr="001E43B8" w:rsidRDefault="0035436C" w:rsidP="00415CA5">
      <w:pPr>
        <w:tabs>
          <w:tab w:val="left" w:pos="709"/>
        </w:tabs>
        <w:ind w:firstLine="709"/>
        <w:jc w:val="both"/>
        <w:rPr>
          <w:i/>
        </w:rPr>
      </w:pPr>
      <w:r>
        <w:tab/>
      </w:r>
      <w:r w:rsidR="0056606C" w:rsidRPr="001E43B8">
        <w:t xml:space="preserve">Второе направление методической системы (учащиеся 5-9 классов) </w:t>
      </w:r>
      <w:r w:rsidR="0056606C" w:rsidRPr="001E43B8">
        <w:rPr>
          <w:i/>
        </w:rPr>
        <w:t xml:space="preserve">«Реализация личностно-ориентированного подхода на уроках физической культуры с использование опережающего обучения» </w:t>
      </w:r>
    </w:p>
    <w:p w:rsidR="0056606C" w:rsidRPr="001E43B8" w:rsidRDefault="0056606C" w:rsidP="00415CA5">
      <w:pPr>
        <w:numPr>
          <w:ilvl w:val="0"/>
          <w:numId w:val="6"/>
        </w:numPr>
        <w:tabs>
          <w:tab w:val="left" w:pos="709"/>
        </w:tabs>
        <w:ind w:left="0" w:firstLine="709"/>
        <w:jc w:val="both"/>
      </w:pPr>
      <w:r w:rsidRPr="001E43B8">
        <w:t xml:space="preserve">Исследовательская работа по направлению психолого-педагогического сопровождения одаренных детей в образовательном процессе «Одаренные дети. Вопросы обучения и воспитания»  </w:t>
      </w:r>
    </w:p>
    <w:p w:rsidR="0056606C" w:rsidRPr="001E43B8" w:rsidRDefault="0056606C" w:rsidP="00415CA5">
      <w:pPr>
        <w:numPr>
          <w:ilvl w:val="0"/>
          <w:numId w:val="6"/>
        </w:numPr>
        <w:tabs>
          <w:tab w:val="left" w:pos="709"/>
        </w:tabs>
        <w:ind w:left="0" w:firstLine="709"/>
        <w:jc w:val="both"/>
      </w:pPr>
      <w:r w:rsidRPr="001E43B8">
        <w:rPr>
          <w:bCs/>
        </w:rPr>
        <w:t>Исследовательская работа «Педагогическая технология программированной тактико-технической подготовки юных спортсменов 12-15 лет в игровых видах спорта»</w:t>
      </w:r>
    </w:p>
    <w:p w:rsidR="0056606C" w:rsidRPr="001E43B8" w:rsidRDefault="0056606C" w:rsidP="00415CA5">
      <w:pPr>
        <w:numPr>
          <w:ilvl w:val="0"/>
          <w:numId w:val="5"/>
        </w:numPr>
        <w:tabs>
          <w:tab w:val="clear" w:pos="720"/>
          <w:tab w:val="left" w:pos="709"/>
        </w:tabs>
        <w:ind w:left="0" w:firstLine="709"/>
        <w:jc w:val="both"/>
      </w:pPr>
      <w:r w:rsidRPr="001E43B8">
        <w:t>Исследовательская работа «</w:t>
      </w:r>
      <w:r w:rsidR="00390045" w:rsidRPr="001E43B8">
        <w:rPr>
          <w:bCs/>
        </w:rPr>
        <w:t>В</w:t>
      </w:r>
      <w:r w:rsidRPr="001E43B8">
        <w:rPr>
          <w:bCs/>
        </w:rPr>
        <w:t xml:space="preserve">лияния занятий волейболом на показатели физической подготовленности учащихся 12-15 лет» </w:t>
      </w:r>
    </w:p>
    <w:p w:rsidR="0056606C" w:rsidRPr="001E43B8" w:rsidRDefault="001E43B8" w:rsidP="00415CA5">
      <w:pPr>
        <w:tabs>
          <w:tab w:val="left" w:pos="709"/>
        </w:tabs>
        <w:ind w:firstLine="709"/>
        <w:jc w:val="both"/>
      </w:pPr>
      <w:r w:rsidRPr="001E43B8">
        <w:t xml:space="preserve">     </w:t>
      </w:r>
      <w:r w:rsidR="0035436C">
        <w:tab/>
      </w:r>
      <w:r w:rsidR="0056606C" w:rsidRPr="001E43B8">
        <w:t xml:space="preserve">Третье направление методической системы (учащиеся 10-11 классов) </w:t>
      </w:r>
      <w:r w:rsidR="0056606C" w:rsidRPr="001E43B8">
        <w:rPr>
          <w:i/>
        </w:rPr>
        <w:t>«Формирование ключевых компетентностей в области физической культуры»:</w:t>
      </w:r>
    </w:p>
    <w:p w:rsidR="0056606C" w:rsidRPr="001E43B8" w:rsidRDefault="0056606C" w:rsidP="00415CA5">
      <w:pPr>
        <w:numPr>
          <w:ilvl w:val="0"/>
          <w:numId w:val="5"/>
        </w:numPr>
        <w:tabs>
          <w:tab w:val="clear" w:pos="720"/>
          <w:tab w:val="left" w:pos="709"/>
        </w:tabs>
        <w:ind w:left="0" w:firstLine="709"/>
        <w:jc w:val="both"/>
      </w:pPr>
      <w:r w:rsidRPr="001E43B8">
        <w:t>Исследовательская работа «Формирование у учащихся компетентностей в сфере физической культуры»</w:t>
      </w:r>
    </w:p>
    <w:p w:rsidR="0056606C" w:rsidRPr="001E43B8" w:rsidRDefault="0056606C" w:rsidP="00415CA5">
      <w:pPr>
        <w:numPr>
          <w:ilvl w:val="0"/>
          <w:numId w:val="5"/>
        </w:numPr>
        <w:tabs>
          <w:tab w:val="clear" w:pos="720"/>
          <w:tab w:val="left" w:pos="709"/>
        </w:tabs>
        <w:ind w:left="0" w:firstLine="709"/>
        <w:jc w:val="both"/>
      </w:pPr>
      <w:r w:rsidRPr="001E43B8">
        <w:t>Методическая разработка «Проектная работа учителя и учеников на уроке физической культуры»</w:t>
      </w:r>
    </w:p>
    <w:p w:rsidR="00E47975" w:rsidRPr="00E97E06" w:rsidRDefault="0056606C" w:rsidP="00415CA5">
      <w:pPr>
        <w:pStyle w:val="Default"/>
        <w:ind w:firstLine="709"/>
        <w:rPr>
          <w:i/>
          <w:sz w:val="22"/>
          <w:szCs w:val="22"/>
        </w:rPr>
      </w:pPr>
      <w:r w:rsidRPr="001E43B8">
        <w:t xml:space="preserve">Используя в </w:t>
      </w:r>
      <w:r w:rsidR="001E43B8" w:rsidRPr="001E43B8">
        <w:t>практике</w:t>
      </w:r>
      <w:r w:rsidRPr="001E43B8">
        <w:t xml:space="preserve"> данную методическую систему</w:t>
      </w:r>
      <w:r w:rsidR="001E43B8" w:rsidRPr="001E43B8">
        <w:t>,</w:t>
      </w:r>
      <w:r w:rsidRPr="001E43B8">
        <w:t xml:space="preserve"> наблюда</w:t>
      </w:r>
      <w:r w:rsidR="00E47975">
        <w:t>ю</w:t>
      </w:r>
      <w:r w:rsidR="001E43B8" w:rsidRPr="001E43B8">
        <w:t xml:space="preserve">тся </w:t>
      </w:r>
      <w:r w:rsidR="00E47975" w:rsidRPr="00E47975">
        <w:rPr>
          <w:sz w:val="22"/>
          <w:szCs w:val="22"/>
        </w:rPr>
        <w:t>следующие положительные эффекты</w:t>
      </w:r>
      <w:r w:rsidR="00E47975">
        <w:rPr>
          <w:sz w:val="22"/>
          <w:szCs w:val="22"/>
        </w:rPr>
        <w:t>:</w:t>
      </w:r>
    </w:p>
    <w:p w:rsidR="00E47975" w:rsidRPr="00E47975" w:rsidRDefault="00E47975" w:rsidP="00415CA5">
      <w:pPr>
        <w:pStyle w:val="Default"/>
        <w:ind w:firstLine="709"/>
      </w:pPr>
      <w:r w:rsidRPr="00E47975">
        <w:t>со стороны педагога: профессиональная технологическая культура, педагогический опыт (анализ, систематизация, обобщение, трансляция практик по реализации педагогической модели).</w:t>
      </w:r>
    </w:p>
    <w:p w:rsidR="00E47975" w:rsidRPr="00E47975" w:rsidRDefault="00E47975" w:rsidP="00415CA5">
      <w:pPr>
        <w:pStyle w:val="Default"/>
        <w:ind w:firstLine="709"/>
      </w:pPr>
      <w:r w:rsidRPr="00E47975">
        <w:lastRenderedPageBreak/>
        <w:t>со стороны учащегося: рост мотивации, благоприятный психологический климат, рост физических кондиций, сохранение здоровья, становление физической культуры личности.</w:t>
      </w:r>
    </w:p>
    <w:p w:rsidR="00E47975" w:rsidRPr="00E47975" w:rsidRDefault="00E47975" w:rsidP="00415CA5">
      <w:pPr>
        <w:pStyle w:val="Default"/>
        <w:ind w:firstLine="709"/>
      </w:pPr>
      <w:r w:rsidRPr="00E47975">
        <w:t>со стороны учебного процесса: новый уровень взаимодействия участников образовательного процесса (сотрудничество, сотворчество), качественное и совершенствованное наполнение содержания предметной области «Физическая культура», расширение межпредметного взаимодействия, повышение значимости и престижа учебной дисциплины.</w:t>
      </w:r>
    </w:p>
    <w:p w:rsidR="00F13014" w:rsidRDefault="00F13014" w:rsidP="00415CA5">
      <w:pPr>
        <w:ind w:firstLine="709"/>
        <w:jc w:val="both"/>
        <w:rPr>
          <w:iCs/>
        </w:rPr>
      </w:pPr>
    </w:p>
    <w:p w:rsidR="00F13014" w:rsidRDefault="00F13014" w:rsidP="0001108E">
      <w:pPr>
        <w:jc w:val="both"/>
        <w:rPr>
          <w:iCs/>
        </w:rPr>
      </w:pPr>
    </w:p>
    <w:p w:rsidR="00876C48" w:rsidRDefault="00F13014" w:rsidP="00415CA5">
      <w:pPr>
        <w:tabs>
          <w:tab w:val="left" w:pos="3090"/>
          <w:tab w:val="left" w:pos="3300"/>
          <w:tab w:val="left" w:pos="3585"/>
          <w:tab w:val="center" w:pos="4677"/>
          <w:tab w:val="center" w:pos="5046"/>
          <w:tab w:val="left" w:pos="6420"/>
        </w:tabs>
        <w:ind w:firstLine="709"/>
        <w:jc w:val="center"/>
        <w:rPr>
          <w:b/>
        </w:rPr>
      </w:pPr>
      <w:r w:rsidRPr="00E97E06">
        <w:rPr>
          <w:b/>
        </w:rPr>
        <w:t>Библиографический список</w:t>
      </w:r>
    </w:p>
    <w:p w:rsidR="00F13014" w:rsidRPr="00876C48" w:rsidRDefault="00876C48" w:rsidP="00876C48">
      <w:pPr>
        <w:pStyle w:val="a4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6C48">
        <w:rPr>
          <w:rFonts w:ascii="Times New Roman" w:hAnsi="Times New Roman"/>
          <w:sz w:val="24"/>
          <w:szCs w:val="24"/>
        </w:rPr>
        <w:t>Бальсевич В.К. Инфраструктура высокоэффективного физического воспитания в общеобразовательной школе: методология проектирования и эксплуатации. - Физическая культура: воспитание, образование, тренировка. 2003, №4.</w:t>
      </w:r>
    </w:p>
    <w:p w:rsidR="000E745D" w:rsidRPr="000E745D" w:rsidRDefault="000E745D" w:rsidP="000E745D">
      <w:pPr>
        <w:pStyle w:val="a4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45D">
        <w:rPr>
          <w:rFonts w:ascii="Times New Roman" w:hAnsi="Times New Roman"/>
          <w:sz w:val="24"/>
          <w:szCs w:val="24"/>
        </w:rPr>
        <w:t>Бальсевич В.К.  Cпортивно-ориентированное физическое воспитание в общеобразовательной школ</w:t>
      </w:r>
      <w:r>
        <w:rPr>
          <w:rFonts w:ascii="Times New Roman" w:hAnsi="Times New Roman"/>
          <w:sz w:val="24"/>
          <w:szCs w:val="24"/>
        </w:rPr>
        <w:t>е. – Спорт в школе. 2005, № 14</w:t>
      </w:r>
    </w:p>
    <w:p w:rsidR="00876C48" w:rsidRDefault="00876C48" w:rsidP="00876C48">
      <w:pPr>
        <w:pStyle w:val="a4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6C48">
        <w:rPr>
          <w:rFonts w:ascii="Times New Roman" w:hAnsi="Times New Roman"/>
          <w:sz w:val="24"/>
          <w:szCs w:val="24"/>
        </w:rPr>
        <w:t xml:space="preserve">Железняк Ю.Д.  Теория и методика обучения предмету «Физическая культура». - Учеб. пособие для студ. </w:t>
      </w:r>
      <w:proofErr w:type="spellStart"/>
      <w:r w:rsidRPr="00876C48">
        <w:rPr>
          <w:rFonts w:ascii="Times New Roman" w:hAnsi="Times New Roman"/>
          <w:sz w:val="24"/>
          <w:szCs w:val="24"/>
        </w:rPr>
        <w:t>высш</w:t>
      </w:r>
      <w:proofErr w:type="spellEnd"/>
      <w:r w:rsidRPr="00876C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76C48">
        <w:rPr>
          <w:rFonts w:ascii="Times New Roman" w:hAnsi="Times New Roman"/>
          <w:sz w:val="24"/>
          <w:szCs w:val="24"/>
        </w:rPr>
        <w:t>пед</w:t>
      </w:r>
      <w:proofErr w:type="spellEnd"/>
      <w:r w:rsidRPr="00876C48">
        <w:rPr>
          <w:rFonts w:ascii="Times New Roman" w:hAnsi="Times New Roman"/>
          <w:sz w:val="24"/>
          <w:szCs w:val="24"/>
        </w:rPr>
        <w:t>. учеб. заведений. — М.: Из</w:t>
      </w:r>
      <w:r w:rsidR="000E745D">
        <w:rPr>
          <w:rFonts w:ascii="Times New Roman" w:hAnsi="Times New Roman"/>
          <w:sz w:val="24"/>
          <w:szCs w:val="24"/>
        </w:rPr>
        <w:t>дательский центр «Академия», 201</w:t>
      </w:r>
      <w:r w:rsidRPr="00876C48">
        <w:rPr>
          <w:rFonts w:ascii="Times New Roman" w:hAnsi="Times New Roman"/>
          <w:sz w:val="24"/>
          <w:szCs w:val="24"/>
        </w:rPr>
        <w:t>4.</w:t>
      </w:r>
    </w:p>
    <w:p w:rsidR="0001108E" w:rsidRPr="0001108E" w:rsidRDefault="0001108E" w:rsidP="0001108E">
      <w:pPr>
        <w:pStyle w:val="a4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Ковалько В.И. </w:t>
      </w:r>
      <w:hyperlink r:id="rId5" w:history="1">
        <w:r w:rsidRPr="0001108E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Младшие школьники на уроке: 1000 развивающих игр, упражнений, физкультминуток (1-4 классы)</w:t>
        </w:r>
      </w:hyperlink>
      <w:r>
        <w:rPr>
          <w:rFonts w:ascii="Times New Roman" w:hAnsi="Times New Roman"/>
          <w:sz w:val="24"/>
          <w:szCs w:val="24"/>
        </w:rPr>
        <w:t xml:space="preserve">. - </w:t>
      </w:r>
      <w:hyperlink r:id="rId6" w:history="1">
        <w:r w:rsidRPr="0001108E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Эксмо-Пресс</w:t>
        </w:r>
      </w:hyperlink>
      <w:r>
        <w:rPr>
          <w:rFonts w:ascii="Times New Roman" w:hAnsi="Times New Roman"/>
          <w:sz w:val="24"/>
          <w:szCs w:val="24"/>
        </w:rPr>
        <w:t>. 2007</w:t>
      </w:r>
    </w:p>
    <w:p w:rsidR="00876C48" w:rsidRDefault="00876C48" w:rsidP="00876C48">
      <w:pPr>
        <w:pStyle w:val="a4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6C48">
        <w:rPr>
          <w:rFonts w:ascii="Times New Roman" w:hAnsi="Times New Roman"/>
          <w:sz w:val="24"/>
          <w:szCs w:val="24"/>
        </w:rPr>
        <w:t>Лубышева Л.И. Физическая и спортивная культура: содержание, взаимос</w:t>
      </w:r>
      <w:r w:rsidR="000E745D">
        <w:rPr>
          <w:rFonts w:ascii="Times New Roman" w:hAnsi="Times New Roman"/>
          <w:sz w:val="24"/>
          <w:szCs w:val="24"/>
        </w:rPr>
        <w:t>вязи и диссоциации. - ТиПФК, 200</w:t>
      </w:r>
      <w:r w:rsidRPr="00876C48">
        <w:rPr>
          <w:rFonts w:ascii="Times New Roman" w:hAnsi="Times New Roman"/>
          <w:sz w:val="24"/>
          <w:szCs w:val="24"/>
        </w:rPr>
        <w:t>2, №3</w:t>
      </w:r>
    </w:p>
    <w:p w:rsidR="000E745D" w:rsidRPr="000E745D" w:rsidRDefault="000E745D" w:rsidP="00876C48">
      <w:pPr>
        <w:pStyle w:val="a4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45D">
        <w:rPr>
          <w:rFonts w:ascii="Times New Roman" w:hAnsi="Times New Roman"/>
          <w:sz w:val="24"/>
          <w:szCs w:val="24"/>
        </w:rPr>
        <w:t>Хуторской А. В. Технология проектирования ключевых и предметных компетенций [Элек</w:t>
      </w:r>
      <w:r>
        <w:rPr>
          <w:rFonts w:ascii="Times New Roman" w:hAnsi="Times New Roman"/>
          <w:sz w:val="24"/>
          <w:szCs w:val="24"/>
        </w:rPr>
        <w:t>т</w:t>
      </w:r>
      <w:r w:rsidRPr="000E745D">
        <w:rPr>
          <w:rFonts w:ascii="Times New Roman" w:hAnsi="Times New Roman"/>
          <w:sz w:val="24"/>
          <w:szCs w:val="24"/>
        </w:rPr>
        <w:t xml:space="preserve">ронный ресурс].  А. В. Хуторской. – URL: </w:t>
      </w:r>
      <w:proofErr w:type="spellStart"/>
      <w:r w:rsidRPr="000E745D">
        <w:rPr>
          <w:rFonts w:ascii="Times New Roman" w:hAnsi="Times New Roman"/>
          <w:sz w:val="24"/>
          <w:szCs w:val="24"/>
        </w:rPr>
        <w:t>http</w:t>
      </w:r>
      <w:proofErr w:type="spellEnd"/>
      <w:r w:rsidRPr="000E745D">
        <w:rPr>
          <w:rFonts w:ascii="Times New Roman" w:hAnsi="Times New Roman"/>
          <w:sz w:val="24"/>
          <w:szCs w:val="24"/>
        </w:rPr>
        <w:t>//www.edos.ru/journal/2005</w:t>
      </w:r>
    </w:p>
    <w:p w:rsidR="00876C48" w:rsidRPr="00876C48" w:rsidRDefault="00876C48" w:rsidP="00876C48">
      <w:pPr>
        <w:pStyle w:val="a4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6C48">
        <w:rPr>
          <w:rFonts w:ascii="Times New Roman" w:hAnsi="Times New Roman"/>
          <w:sz w:val="24"/>
          <w:szCs w:val="24"/>
        </w:rPr>
        <w:t>Якиманская И.С. Развивающее обучение. – М.: Педагогика, 1979.</w:t>
      </w:r>
    </w:p>
    <w:p w:rsidR="00876C48" w:rsidRPr="00876C48" w:rsidRDefault="00876C48" w:rsidP="00876C48">
      <w:pPr>
        <w:pStyle w:val="a4"/>
        <w:tabs>
          <w:tab w:val="left" w:pos="3090"/>
          <w:tab w:val="left" w:pos="3300"/>
          <w:tab w:val="left" w:pos="3585"/>
          <w:tab w:val="center" w:pos="4677"/>
          <w:tab w:val="center" w:pos="5046"/>
          <w:tab w:val="left" w:pos="6420"/>
        </w:tabs>
        <w:ind w:left="1894"/>
        <w:jc w:val="both"/>
        <w:rPr>
          <w:b/>
        </w:rPr>
      </w:pPr>
    </w:p>
    <w:p w:rsidR="00F13014" w:rsidRPr="001E43B8" w:rsidRDefault="00F13014" w:rsidP="00415CA5">
      <w:pPr>
        <w:ind w:firstLine="709"/>
        <w:jc w:val="both"/>
        <w:rPr>
          <w:iCs/>
        </w:rPr>
      </w:pPr>
    </w:p>
    <w:p w:rsidR="0056606C" w:rsidRPr="001E43B8" w:rsidRDefault="0056606C" w:rsidP="00415CA5">
      <w:pPr>
        <w:ind w:firstLine="709"/>
        <w:jc w:val="both"/>
        <w:rPr>
          <w:bCs/>
        </w:rPr>
      </w:pPr>
    </w:p>
    <w:p w:rsidR="0056606C" w:rsidRPr="001E43B8" w:rsidRDefault="0056606C" w:rsidP="00415CA5">
      <w:pPr>
        <w:ind w:firstLine="709"/>
      </w:pPr>
    </w:p>
    <w:sectPr w:rsidR="0056606C" w:rsidRPr="001E43B8" w:rsidSect="00415CA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F52"/>
    <w:multiLevelType w:val="hybridMultilevel"/>
    <w:tmpl w:val="48FEC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904E8"/>
    <w:multiLevelType w:val="hybridMultilevel"/>
    <w:tmpl w:val="EFF896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6C7CE4"/>
    <w:multiLevelType w:val="hybridMultilevel"/>
    <w:tmpl w:val="111482DA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46F2692A"/>
    <w:multiLevelType w:val="hybridMultilevel"/>
    <w:tmpl w:val="69CE9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73A3A"/>
    <w:multiLevelType w:val="hybridMultilevel"/>
    <w:tmpl w:val="821A8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67B5C"/>
    <w:multiLevelType w:val="hybridMultilevel"/>
    <w:tmpl w:val="A0067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84491"/>
    <w:multiLevelType w:val="hybridMultilevel"/>
    <w:tmpl w:val="8BB292BE"/>
    <w:lvl w:ilvl="0" w:tplc="6EF0681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08251B"/>
    <w:multiLevelType w:val="hybridMultilevel"/>
    <w:tmpl w:val="DE00305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8D"/>
    <w:rsid w:val="00002A85"/>
    <w:rsid w:val="0001108E"/>
    <w:rsid w:val="00081F9F"/>
    <w:rsid w:val="000B275E"/>
    <w:rsid w:val="000C4042"/>
    <w:rsid w:val="000E430C"/>
    <w:rsid w:val="000E745D"/>
    <w:rsid w:val="001151B1"/>
    <w:rsid w:val="00154D25"/>
    <w:rsid w:val="0015538D"/>
    <w:rsid w:val="001876EC"/>
    <w:rsid w:val="001D13A7"/>
    <w:rsid w:val="001E43B8"/>
    <w:rsid w:val="00201BE1"/>
    <w:rsid w:val="002026BE"/>
    <w:rsid w:val="002241EB"/>
    <w:rsid w:val="00226FF0"/>
    <w:rsid w:val="002833D2"/>
    <w:rsid w:val="002A22C4"/>
    <w:rsid w:val="002F6557"/>
    <w:rsid w:val="00305951"/>
    <w:rsid w:val="00330CC0"/>
    <w:rsid w:val="0035436C"/>
    <w:rsid w:val="00390045"/>
    <w:rsid w:val="003D1264"/>
    <w:rsid w:val="003E1F69"/>
    <w:rsid w:val="00412734"/>
    <w:rsid w:val="00415CA5"/>
    <w:rsid w:val="00471C41"/>
    <w:rsid w:val="00474AF7"/>
    <w:rsid w:val="00487DD4"/>
    <w:rsid w:val="004E0458"/>
    <w:rsid w:val="004E44E7"/>
    <w:rsid w:val="0052043F"/>
    <w:rsid w:val="0056606C"/>
    <w:rsid w:val="00597DD2"/>
    <w:rsid w:val="00674EB9"/>
    <w:rsid w:val="006978DD"/>
    <w:rsid w:val="007378E9"/>
    <w:rsid w:val="007618C5"/>
    <w:rsid w:val="007D737E"/>
    <w:rsid w:val="00816533"/>
    <w:rsid w:val="00876C48"/>
    <w:rsid w:val="008C425B"/>
    <w:rsid w:val="00964365"/>
    <w:rsid w:val="00965A96"/>
    <w:rsid w:val="00994FCC"/>
    <w:rsid w:val="00AC1B4B"/>
    <w:rsid w:val="00AC64C1"/>
    <w:rsid w:val="00AE152B"/>
    <w:rsid w:val="00BE311A"/>
    <w:rsid w:val="00BE4976"/>
    <w:rsid w:val="00BE52B0"/>
    <w:rsid w:val="00CD342B"/>
    <w:rsid w:val="00CE7C0F"/>
    <w:rsid w:val="00CF6EBC"/>
    <w:rsid w:val="00E11F3C"/>
    <w:rsid w:val="00E41FF9"/>
    <w:rsid w:val="00E47975"/>
    <w:rsid w:val="00E47AB8"/>
    <w:rsid w:val="00E66F9E"/>
    <w:rsid w:val="00E92CBB"/>
    <w:rsid w:val="00E9319B"/>
    <w:rsid w:val="00E9335C"/>
    <w:rsid w:val="00EA45B3"/>
    <w:rsid w:val="00EA5151"/>
    <w:rsid w:val="00EC5024"/>
    <w:rsid w:val="00F1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2EAFB1-0636-4471-9C09-E43A0588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3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5538D"/>
    <w:pPr>
      <w:spacing w:before="100" w:beforeAutospacing="1" w:after="100" w:afterAutospacing="1"/>
    </w:pPr>
  </w:style>
  <w:style w:type="paragraph" w:styleId="a4">
    <w:name w:val="List Paragraph"/>
    <w:basedOn w:val="a"/>
    <w:link w:val="a5"/>
    <w:uiPriority w:val="34"/>
    <w:qFormat/>
    <w:rsid w:val="001553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rsid w:val="0015538D"/>
    <w:rPr>
      <w:rFonts w:cs="Times New Roman"/>
      <w:color w:val="0000FF"/>
      <w:u w:val="single"/>
    </w:rPr>
  </w:style>
  <w:style w:type="paragraph" w:customStyle="1" w:styleId="Default">
    <w:name w:val="Default"/>
    <w:rsid w:val="00F13014"/>
    <w:pPr>
      <w:autoSpaceDE w:val="0"/>
      <w:autoSpaceDN w:val="0"/>
      <w:adjustRightInd w:val="0"/>
      <w:jc w:val="both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5">
    <w:name w:val="Абзац списка Знак"/>
    <w:link w:val="a4"/>
    <w:uiPriority w:val="34"/>
    <w:locked/>
    <w:rsid w:val="00F13014"/>
    <w:rPr>
      <w:lang w:eastAsia="en-US"/>
    </w:rPr>
  </w:style>
  <w:style w:type="character" w:customStyle="1" w:styleId="fontstyle01">
    <w:name w:val="fontstyle01"/>
    <w:rsid w:val="00F1301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ima.ru/pages/biblio_publisher/29" TargetMode="External"/><Relationship Id="rId5" Type="http://schemas.openxmlformats.org/officeDocument/2006/relationships/hyperlink" Target="https://knima.ru/pages/biblio_book/1270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</dc:creator>
  <cp:lastModifiedBy>User</cp:lastModifiedBy>
  <cp:revision>4</cp:revision>
  <dcterms:created xsi:type="dcterms:W3CDTF">2023-10-31T14:11:00Z</dcterms:created>
  <dcterms:modified xsi:type="dcterms:W3CDTF">2024-10-05T11:34:00Z</dcterms:modified>
</cp:coreProperties>
</file>