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6C3F3" w14:textId="77777777" w:rsidR="001C063D" w:rsidRPr="00C21E56" w:rsidRDefault="001C063D" w:rsidP="001C06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21E56">
        <w:rPr>
          <w:rFonts w:ascii="Times New Roman" w:hAnsi="Times New Roman" w:cs="Times New Roman"/>
          <w:b/>
          <w:sz w:val="28"/>
          <w:szCs w:val="28"/>
        </w:rPr>
        <w:t>Мирчев</w:t>
      </w:r>
      <w:proofErr w:type="spellEnd"/>
      <w:r w:rsidRPr="00C21E56">
        <w:rPr>
          <w:rFonts w:ascii="Times New Roman" w:hAnsi="Times New Roman" w:cs="Times New Roman"/>
          <w:b/>
          <w:sz w:val="28"/>
          <w:szCs w:val="28"/>
        </w:rPr>
        <w:t xml:space="preserve"> Д.О.</w:t>
      </w:r>
    </w:p>
    <w:p w14:paraId="3C383E2F" w14:textId="17B8EEF5" w:rsidR="001C063D" w:rsidRDefault="001566C3" w:rsidP="001C06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3</w:t>
      </w:r>
      <w:bookmarkStart w:id="0" w:name="_GoBack"/>
      <w:bookmarkEnd w:id="0"/>
      <w:r w:rsidR="001C063D">
        <w:rPr>
          <w:rFonts w:ascii="Times New Roman" w:hAnsi="Times New Roman" w:cs="Times New Roman"/>
          <w:sz w:val="28"/>
          <w:szCs w:val="28"/>
        </w:rPr>
        <w:t xml:space="preserve"> курса магистратуры заочной формы обучения. Направление подготовки «Юриспруденция» </w:t>
      </w:r>
    </w:p>
    <w:p w14:paraId="54B6631F" w14:textId="77777777" w:rsidR="001C063D" w:rsidRDefault="001C063D" w:rsidP="001C06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 Ковальчук А.С.</w:t>
      </w:r>
    </w:p>
    <w:p w14:paraId="74057220" w14:textId="77777777" w:rsidR="001C063D" w:rsidRDefault="001C063D" w:rsidP="001C063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(Азовский государственный педагогический университет)</w:t>
      </w:r>
    </w:p>
    <w:p w14:paraId="29A62F5D" w14:textId="77777777" w:rsidR="00E54502" w:rsidRDefault="00357B56" w:rsidP="00357B56">
      <w:pPr>
        <w:spacing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АНТИКОРРУПЦИОННАЯ ПРАВОВАЯ ПОЛИТИКА В РОССИЙСКОЙ ФЕДЕРАЦИИ: СТРУКТУРА И ПОНЯТИЕ</w:t>
      </w:r>
    </w:p>
    <w:p w14:paraId="6773D5BB" w14:textId="77777777" w:rsidR="00357B56" w:rsidRPr="00C8770D" w:rsidRDefault="00357B56" w:rsidP="00357B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37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Антикоррупционная правовая политика</w:t>
      </w:r>
      <w:r w:rsidRPr="00C877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реализуется</w:t>
      </w:r>
      <w:r w:rsidRPr="00C877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различных сферах общественной жизни и различаются по характеру и направленности.</w:t>
      </w:r>
    </w:p>
    <w:p w14:paraId="61DB43B1" w14:textId="77777777" w:rsidR="00357B56" w:rsidRPr="00C8770D" w:rsidRDefault="00357B56" w:rsidP="00357B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70D">
        <w:rPr>
          <w:rFonts w:ascii="Times New Roman" w:eastAsia="Times New Roman" w:hAnsi="Times New Roman" w:cs="Times New Roman"/>
          <w:sz w:val="28"/>
          <w:szCs w:val="24"/>
          <w:lang w:eastAsia="ru-RU"/>
        </w:rPr>
        <w:t>Национальная антикоррупционная политика является разновидностью правовой политики, изучение которой становится важным и необходимым в контексте современных правовых, политических и социально-экономических реалий. Понятия "</w:t>
      </w:r>
      <w:r w:rsidRPr="00C8770D">
        <w:rPr>
          <w:rFonts w:ascii="Times New Roman" w:hAnsi="Times New Roman" w:cs="Times New Roman"/>
          <w:sz w:val="28"/>
          <w:szCs w:val="28"/>
        </w:rPr>
        <w:t xml:space="preserve"> </w:t>
      </w:r>
      <w:r w:rsidRPr="004D233B">
        <w:rPr>
          <w:rFonts w:ascii="Times New Roman" w:hAnsi="Times New Roman" w:cs="Times New Roman"/>
          <w:sz w:val="28"/>
          <w:szCs w:val="28"/>
        </w:rPr>
        <w:t>правовая политика по противодействию коррупции</w:t>
      </w:r>
      <w:r w:rsidRPr="00C877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" и "правовая политика" в своей совокупности взаимосвязаны. Определение правовой политики в сфере противодействия коррупции связано с теоретическим анализом ее структуры, статуса и роли по отношению к общей российской правовой политике.</w:t>
      </w:r>
    </w:p>
    <w:p w14:paraId="33C0D88F" w14:textId="77777777" w:rsidR="00357B56" w:rsidRDefault="00357B56" w:rsidP="00357B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70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Правовая политика — это научно обоснованная, последовательная и систематическая деятельность государственных и негосударственных органов, направленная на создание эффективного механизма правового регулирования, максимальную защиту прав и свобод человека и гражданина правовыми средствами, укрепление дисциплины и законности, формирование правового государства, достижение высокого уровня правовой культуры и правовой жизни общества и личности.</w:t>
      </w:r>
    </w:p>
    <w:p w14:paraId="0840B813" w14:textId="77777777" w:rsidR="00357B56" w:rsidRDefault="00357B56" w:rsidP="00357B5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4B4A">
        <w:rPr>
          <w:rFonts w:ascii="Times New Roman" w:hAnsi="Times New Roman" w:cs="Times New Roman"/>
          <w:sz w:val="28"/>
          <w:szCs w:val="28"/>
        </w:rPr>
        <w:t>«...Содержание правовой политики как явления многогранного включает стратегию законодательства, конституционного строительства, судебно-правовой реформы, ее направленность на совершенствование основ федерализма, эффективность защиты прав человека, упрочение законности, правопорядка и др.»</w:t>
      </w:r>
      <w:r w:rsidRPr="00357B56">
        <w:rPr>
          <w:rFonts w:ascii="Times New Roman" w:hAnsi="Times New Roman" w:cs="Times New Roman"/>
          <w:sz w:val="28"/>
          <w:szCs w:val="28"/>
          <w:vertAlign w:val="superscript"/>
        </w:rPr>
        <w:t xml:space="preserve"> [</w:t>
      </w:r>
      <w:r w:rsidRPr="00357B56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1C063D">
        <w:rPr>
          <w:rFonts w:ascii="Times New Roman" w:hAnsi="Times New Roman" w:cs="Times New Roman"/>
          <w:sz w:val="28"/>
          <w:szCs w:val="28"/>
          <w:vertAlign w:val="superscript"/>
        </w:rPr>
        <w:t>]</w:t>
      </w:r>
      <w:r w:rsidRPr="00E54B4A">
        <w:rPr>
          <w:rFonts w:ascii="Times New Roman" w:hAnsi="Times New Roman" w:cs="Times New Roman"/>
          <w:sz w:val="28"/>
          <w:szCs w:val="28"/>
        </w:rPr>
        <w:t>.</w:t>
      </w:r>
    </w:p>
    <w:p w14:paraId="35E26760" w14:textId="77777777" w:rsidR="00357B56" w:rsidRPr="00C8770D" w:rsidRDefault="00357B56" w:rsidP="00357B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7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Основными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субъектами</w:t>
      </w:r>
      <w:r w:rsidRPr="00C877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правовой политики являются федеральные органы власти,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государственные органы субъекта, </w:t>
      </w:r>
      <w:r w:rsidRPr="00C8770D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органы местного самоуправления и институты гражданского общества (политические партии, гильдии и т.д.).</w:t>
      </w:r>
    </w:p>
    <w:p w14:paraId="49A4A9BD" w14:textId="77777777" w:rsidR="00357B56" w:rsidRPr="00C8770D" w:rsidRDefault="00357B56" w:rsidP="00357B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70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Задачами правовой политики являются оптимизация нормативно-правовой базы и правовой системы в целом, укрепление дисциплины и правопорядка, повышение правовой культуры работников и граждан.</w:t>
      </w:r>
    </w:p>
    <w:p w14:paraId="4D1085A9" w14:textId="77777777" w:rsidR="00357B56" w:rsidRPr="00C8770D" w:rsidRDefault="00357B56" w:rsidP="00357B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70D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Инструменты правовой политики определяются не только целями, но и задачами, которые направлены на обеспечение реализации поставленных целей и намерений. Правовые инструменты — это средства (приемы) и действия (технологии), направленные на реализацию высоких идеалов установленной правовой политики.</w:t>
      </w:r>
    </w:p>
    <w:p w14:paraId="0DE4819C" w14:textId="77777777" w:rsidR="00357B56" w:rsidRDefault="00357B56" w:rsidP="00357B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77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Цели антикоррупционной правовой политики в совокупности основываются на формировании в обществе нравственной среды, противодействия коррупции, формировании гражданско-правовой культуры, правовой культуры противодействия коррупции, нормативном закреплении и реализации антикоррупционных норм, нормативной базы антикоррупционного законодательства - правотворческой, правоприменительной, функционировании системы правового просвещения по вопросам противодействия коррупции, информационно-просветительской деятельности, воспитании и развитии антикоррупционных юридических кадров. Это стратегия создания и обеспечения политико-правовых условий антикоррупционного характера. Она предполагает формирование идеальной (желаемой) модели правового развития, имеющей политическое значение, которая определяется участниками антикоррупционной правовой политики в процессе совершенствования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</w:t>
      </w:r>
      <w:r w:rsidRPr="00C8770D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коррупционной деятельности.</w:t>
      </w:r>
    </w:p>
    <w:p w14:paraId="124CEFA7" w14:textId="77777777" w:rsidR="00357B56" w:rsidRPr="004F5609" w:rsidRDefault="00357B56" w:rsidP="00357B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56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Разработка целей антикоррупционной политики предполагает определение средств этой политики. Средства антикоррупционной правовой политики — это совокупность методов, приемов, подходов, институтов и систем, способствующих достижению поставленных целей. С помощью средств реализуется идеальная (желаемая) модель антикоррупционной правовой политики, а ее субъекты готовы воплощать формально определенные цели и задачи в сфере антикоррупционной деятельности, активно добиваясь значимых результатов. Правовые и политические средства разнообразны и сильно варьируются в зависимости от характера </w:t>
      </w:r>
      <w:r w:rsidRPr="004F560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коррупционного поведения, но в любом случае они должны быть законными и легитимными.</w:t>
      </w:r>
    </w:p>
    <w:p w14:paraId="2C929311" w14:textId="77777777" w:rsidR="00357B56" w:rsidRPr="004F5609" w:rsidRDefault="00357B56" w:rsidP="00357B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5609">
        <w:rPr>
          <w:rFonts w:ascii="Times New Roman" w:eastAsia="Times New Roman" w:hAnsi="Times New Roman" w:cs="Times New Roman"/>
          <w:sz w:val="28"/>
          <w:szCs w:val="24"/>
          <w:lang w:eastAsia="ru-RU"/>
        </w:rPr>
        <w:t>В научной литературе в качестве средств противодействия коррупции рассматриваются нормативные правовые нормы, технологии, методы борьбы с коррупционными отношениями, юридическая техника, касающаяся правовых инструментов, юридического толкования и практических форм правоприменения.</w:t>
      </w:r>
    </w:p>
    <w:p w14:paraId="0E20ABE6" w14:textId="77777777" w:rsidR="00357B56" w:rsidRPr="004F5609" w:rsidRDefault="00357B56" w:rsidP="00357B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5609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Субъектами государственной правовой политики противодействия коррупции являются государственные органы, органы местного самоуправления, государственные учреждения, юридические и физические лица с особым статусом, которые имеют права, обязанности и ответственность в сфере противодействия коррупции.</w:t>
      </w:r>
    </w:p>
    <w:p w14:paraId="166F5D4A" w14:textId="77777777" w:rsidR="00357B56" w:rsidRPr="004F5609" w:rsidRDefault="00357B56" w:rsidP="00357B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5609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Целями государственной правовой политики противодействия коррупции являются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495AA557" w14:textId="77777777" w:rsidR="00357B56" w:rsidRPr="004F5609" w:rsidRDefault="00357B56" w:rsidP="00357B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4F560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совокупность правовых и политических отношений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Pr="004F56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3585E30E" w14:textId="77777777" w:rsidR="00357B56" w:rsidRPr="004F5609" w:rsidRDefault="00357B56" w:rsidP="00357B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4F560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политические решения и действия, имеющие юридическое значение и способствующие реализации ее целей.</w:t>
      </w:r>
    </w:p>
    <w:p w14:paraId="6C6471DD" w14:textId="77777777" w:rsidR="00357B56" w:rsidRDefault="00357B56" w:rsidP="00357B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5609">
        <w:rPr>
          <w:rFonts w:ascii="Times New Roman" w:eastAsia="Times New Roman" w:hAnsi="Times New Roman" w:cs="Times New Roman"/>
          <w:sz w:val="28"/>
          <w:szCs w:val="24"/>
          <w:lang w:eastAsia="ru-RU"/>
        </w:rPr>
        <w:t>К ним также относятся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Pr="004F56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64712D0F" w14:textId="77777777" w:rsidR="00357B56" w:rsidRPr="004F5609" w:rsidRDefault="00357B56" w:rsidP="00357B5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4F5609">
        <w:rPr>
          <w:rFonts w:ascii="Times New Roman" w:eastAsia="Times New Roman" w:hAnsi="Times New Roman" w:cs="Times New Roman"/>
          <w:sz w:val="28"/>
          <w:szCs w:val="24"/>
          <w:lang w:eastAsia="ru-RU"/>
        </w:rPr>
        <w:t>отношения между механизмами создания и реорганизации антикоррупционной деятельности на основе существующей правовой системы, возможности формирования политико-правовых условий и гарантий реализации антикоррупционных правовых норм.</w:t>
      </w:r>
    </w:p>
    <w:p w14:paraId="64DA895D" w14:textId="77777777" w:rsidR="00357B56" w:rsidRDefault="00357B56" w:rsidP="00357B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560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Объекты государственной правовой политики в сфере противодействия коррупции ранжируются по их видам:</w:t>
      </w:r>
    </w:p>
    <w:p w14:paraId="2ED4AAB9" w14:textId="77777777" w:rsidR="00357B56" w:rsidRPr="000E2F94" w:rsidRDefault="00357B56" w:rsidP="00357B56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F94">
        <w:rPr>
          <w:rFonts w:ascii="Times New Roman" w:hAnsi="Times New Roman" w:cs="Times New Roman"/>
          <w:sz w:val="28"/>
          <w:szCs w:val="28"/>
        </w:rPr>
        <w:t>1) право</w:t>
      </w:r>
      <w:r>
        <w:rPr>
          <w:rFonts w:ascii="Times New Roman" w:hAnsi="Times New Roman" w:cs="Times New Roman"/>
          <w:sz w:val="28"/>
          <w:szCs w:val="28"/>
        </w:rPr>
        <w:t>-нормо</w:t>
      </w:r>
      <w:r w:rsidRPr="000E2F94">
        <w:rPr>
          <w:rFonts w:ascii="Times New Roman" w:hAnsi="Times New Roman" w:cs="Times New Roman"/>
          <w:sz w:val="28"/>
          <w:szCs w:val="28"/>
        </w:rPr>
        <w:t>творчество, антикоррупционная правовая политика — это вопросы законодательной инициативы, политически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2F94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E2F94">
        <w:rPr>
          <w:rFonts w:ascii="Times New Roman" w:hAnsi="Times New Roman" w:cs="Times New Roman"/>
          <w:sz w:val="28"/>
          <w:szCs w:val="28"/>
        </w:rPr>
        <w:t xml:space="preserve"> и приемов, 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2F94">
        <w:rPr>
          <w:rFonts w:ascii="Times New Roman" w:hAnsi="Times New Roman" w:cs="Times New Roman"/>
          <w:sz w:val="28"/>
          <w:szCs w:val="28"/>
        </w:rPr>
        <w:t xml:space="preserve"> на создание условий для создания эффективного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против коррупции </w:t>
      </w:r>
      <w:r w:rsidRPr="000E2F94">
        <w:rPr>
          <w:rFonts w:ascii="Times New Roman" w:hAnsi="Times New Roman" w:cs="Times New Roman"/>
          <w:sz w:val="28"/>
          <w:szCs w:val="28"/>
        </w:rPr>
        <w:t>(субъекты, в первую очередь: Гос</w:t>
      </w:r>
      <w:r>
        <w:rPr>
          <w:rFonts w:ascii="Times New Roman" w:hAnsi="Times New Roman" w:cs="Times New Roman"/>
          <w:sz w:val="28"/>
          <w:szCs w:val="28"/>
        </w:rPr>
        <w:t xml:space="preserve">. Дума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2F94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2F94">
        <w:rPr>
          <w:rFonts w:ascii="Times New Roman" w:hAnsi="Times New Roman" w:cs="Times New Roman"/>
          <w:sz w:val="28"/>
          <w:szCs w:val="28"/>
        </w:rPr>
        <w:t>);</w:t>
      </w:r>
    </w:p>
    <w:p w14:paraId="2FA6514D" w14:textId="77777777" w:rsidR="00357B56" w:rsidRPr="000E2F94" w:rsidRDefault="00357B56" w:rsidP="00357B56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F94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Style w:val="fontstyle01"/>
        </w:rPr>
        <w:t>правореализационная</w:t>
      </w:r>
      <w:r>
        <w:t xml:space="preserve"> </w:t>
      </w:r>
      <w:r w:rsidRPr="000E2F94">
        <w:rPr>
          <w:rFonts w:ascii="Times New Roman" w:hAnsi="Times New Roman" w:cs="Times New Roman"/>
          <w:sz w:val="28"/>
          <w:szCs w:val="28"/>
        </w:rPr>
        <w:t>антикоррупционная политика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F94">
        <w:rPr>
          <w:rFonts w:ascii="Times New Roman" w:hAnsi="Times New Roman" w:cs="Times New Roman"/>
          <w:sz w:val="28"/>
          <w:szCs w:val="28"/>
        </w:rPr>
        <w:t xml:space="preserve">– это вопросы создания политических и организационных условий для реализации применимого антикоррупционного законодательства, объективного правового контроля; </w:t>
      </w:r>
      <w:r w:rsidRPr="000E2F94">
        <w:rPr>
          <w:rFonts w:ascii="Times New Roman" w:hAnsi="Times New Roman" w:cs="Times New Roman"/>
          <w:sz w:val="28"/>
          <w:szCs w:val="28"/>
        </w:rPr>
        <w:lastRenderedPageBreak/>
        <w:t>важнейшим условием и формой данного вида антикоррупционной правовой политики является осуществление надзора и ко</w:t>
      </w:r>
      <w:r>
        <w:rPr>
          <w:rFonts w:ascii="Times New Roman" w:hAnsi="Times New Roman" w:cs="Times New Roman"/>
          <w:sz w:val="28"/>
          <w:szCs w:val="28"/>
        </w:rPr>
        <w:t xml:space="preserve">нтроля за правовой политикой в </w:t>
      </w:r>
      <w:r w:rsidRPr="000E2F94">
        <w:rPr>
          <w:rFonts w:ascii="Times New Roman" w:hAnsi="Times New Roman" w:cs="Times New Roman"/>
          <w:sz w:val="28"/>
          <w:szCs w:val="28"/>
        </w:rPr>
        <w:t>целом (субъектами, в частности: Прокуратурой Российской Федерации, Федеральной службой безопасности Российской Федерации, Министерством органов внутренних дел Российской Федерации, Счетной палаты Российской Федерации, Федеральных органов надзора и контроля Российской Федерации (Российская Федерация); правовая политика в сфере расследования (тема: Следственный комитет Российской Федерации); правовая политика в сфере правоприменения (субъекты: Конституционный Суд Российской Федерации, Верховный Суд Российской Федерации, суды Российской Федерации);</w:t>
      </w:r>
    </w:p>
    <w:p w14:paraId="1A89C580" w14:textId="77777777" w:rsidR="00357B56" w:rsidRPr="000E2F94" w:rsidRDefault="00357B56" w:rsidP="00357B56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F94">
        <w:rPr>
          <w:rFonts w:ascii="Times New Roman" w:hAnsi="Times New Roman" w:cs="Times New Roman"/>
          <w:sz w:val="28"/>
          <w:szCs w:val="28"/>
        </w:rPr>
        <w:t>3) правовая антикоррупционная доктрина - создание и систематизация идей, предложений, результатов научных исследований, аналитической работы ученых и практикующих юристов (юридических лиц: научно-исследовательских институтов, вузов, иных структур, занимающихся конкретно вопросами расследования и противодействия коррупции, отдельные ученые, практикующие юристы);</w:t>
      </w:r>
    </w:p>
    <w:p w14:paraId="326A80C4" w14:textId="77777777" w:rsidR="00357B56" w:rsidRDefault="00357B56" w:rsidP="00357B56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F94">
        <w:rPr>
          <w:rFonts w:ascii="Times New Roman" w:hAnsi="Times New Roman" w:cs="Times New Roman"/>
          <w:sz w:val="28"/>
          <w:szCs w:val="28"/>
        </w:rPr>
        <w:t>4) правовое антикоррупционное образование, образование, воспитание, пропаганда являются взаимообусловленными элементами формирования антикоррупционного правового мировоззрения, аксиологически понятной средой; это наличие в образовательных программах всех уровней образования элементов обучения неприятию коррупции, формированию негативного отношения к опасному для общества и личности явлению (субъекты: министерства, федеральные ведомства, агентства, службы Правительства Российской Федерации, средние и высшие школы, СМИ).</w:t>
      </w:r>
    </w:p>
    <w:p w14:paraId="3ADA9AB2" w14:textId="77777777" w:rsidR="00357B56" w:rsidRPr="00CF73F7" w:rsidRDefault="00357B56" w:rsidP="00357B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F7">
        <w:rPr>
          <w:rFonts w:ascii="Times New Roman" w:hAnsi="Times New Roman" w:cs="Times New Roman"/>
          <w:sz w:val="28"/>
          <w:szCs w:val="28"/>
        </w:rPr>
        <w:t>Используя структуру антикоррупционной правовой политики в качестве теоретической модели, можно дать ее определение.</w:t>
      </w:r>
    </w:p>
    <w:p w14:paraId="6F6D810B" w14:textId="77777777" w:rsidR="00357B56" w:rsidRDefault="00357B56" w:rsidP="00357B56">
      <w:pPr>
        <w:pStyle w:val="af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609">
        <w:rPr>
          <w:rFonts w:ascii="Times New Roman" w:hAnsi="Times New Roman" w:cs="Times New Roman"/>
          <w:sz w:val="28"/>
          <w:szCs w:val="28"/>
        </w:rPr>
        <w:t>Антикоррупционная правовая политика — это деятельность органов государственной власти, органов местного самоуправления, общественных институтов, юридических и физических лиц с особым статусом, направленная на создание и обеспечение политико-правовых условий для противодействия и минимизации коррупции.</w:t>
      </w:r>
    </w:p>
    <w:p w14:paraId="56FC6FCA" w14:textId="77777777" w:rsidR="00E54502" w:rsidRDefault="00E54502" w:rsidP="004D2C2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98EB2" w14:textId="77777777" w:rsidR="00E54502" w:rsidRPr="004D2C2B" w:rsidRDefault="00E54502" w:rsidP="00E54502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C2B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14:paraId="5FC4153C" w14:textId="77777777" w:rsidR="00E54502" w:rsidRDefault="00E54502" w:rsidP="00E5450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D2C2B" w:rsidRPr="004D2C2B">
        <w:rPr>
          <w:rFonts w:ascii="Times New Roman" w:hAnsi="Times New Roman" w:cs="Times New Roman"/>
          <w:sz w:val="28"/>
          <w:szCs w:val="28"/>
        </w:rPr>
        <w:t>[Кожевникова, Ю.С. Право в политической системе современного российского общества: автореферат диссертации на соискание ученой степени кандидата юридических наук – Екатеринбург, 2012. – 12 с.]</w:t>
      </w:r>
    </w:p>
    <w:p w14:paraId="006F7F15" w14:textId="77777777" w:rsidR="00E54502" w:rsidRPr="00405602" w:rsidRDefault="00E54502" w:rsidP="00E54502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54502" w:rsidRPr="00405602" w:rsidSect="00933A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19D36" w14:textId="77777777" w:rsidR="0055438F" w:rsidRDefault="0055438F" w:rsidP="00904717">
      <w:pPr>
        <w:spacing w:after="0" w:line="240" w:lineRule="auto"/>
      </w:pPr>
      <w:r>
        <w:separator/>
      </w:r>
    </w:p>
  </w:endnote>
  <w:endnote w:type="continuationSeparator" w:id="0">
    <w:p w14:paraId="59F327FB" w14:textId="77777777" w:rsidR="0055438F" w:rsidRDefault="0055438F" w:rsidP="0090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35761" w14:textId="77777777" w:rsidR="0055438F" w:rsidRDefault="0055438F" w:rsidP="00904717">
      <w:pPr>
        <w:spacing w:after="0" w:line="240" w:lineRule="auto"/>
      </w:pPr>
      <w:r>
        <w:separator/>
      </w:r>
    </w:p>
  </w:footnote>
  <w:footnote w:type="continuationSeparator" w:id="0">
    <w:p w14:paraId="4072D8F0" w14:textId="77777777" w:rsidR="0055438F" w:rsidRDefault="0055438F" w:rsidP="00904717">
      <w:pPr>
        <w:spacing w:after="0" w:line="240" w:lineRule="auto"/>
      </w:pPr>
      <w:r>
        <w:continuationSeparator/>
      </w:r>
    </w:p>
  </w:footnote>
  <w:footnote w:id="1">
    <w:p w14:paraId="0744BE75" w14:textId="77777777" w:rsidR="00357B56" w:rsidRPr="00E54B4A" w:rsidRDefault="00357B56" w:rsidP="00357B56">
      <w:pPr>
        <w:pStyle w:val="aa"/>
        <w:jc w:val="both"/>
        <w:rPr>
          <w:rFonts w:ascii="Times New Roman" w:hAnsi="Times New Roman" w:cs="Times New Roman"/>
        </w:rPr>
      </w:pPr>
      <w:r w:rsidRPr="00E54B4A">
        <w:rPr>
          <w:rStyle w:val="ac"/>
          <w:rFonts w:ascii="Times New Roman" w:hAnsi="Times New Roman" w:cs="Times New Roman"/>
        </w:rPr>
        <w:footnoteRef/>
      </w:r>
      <w:r w:rsidRPr="00E54B4A">
        <w:rPr>
          <w:rFonts w:ascii="Times New Roman" w:hAnsi="Times New Roman" w:cs="Times New Roman"/>
        </w:rPr>
        <w:t>[Кожевникова, Ю.С. Право в политической системе современного российского общества: автореферат диссертации на соискание ученой степени кандидата юридических наук – Екатеринбург, 2012. – 12 с.]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AC"/>
    <w:rsid w:val="000734AC"/>
    <w:rsid w:val="001566C3"/>
    <w:rsid w:val="00174EED"/>
    <w:rsid w:val="001C063D"/>
    <w:rsid w:val="0021398F"/>
    <w:rsid w:val="00217509"/>
    <w:rsid w:val="002A5042"/>
    <w:rsid w:val="00312B78"/>
    <w:rsid w:val="00357B56"/>
    <w:rsid w:val="00405602"/>
    <w:rsid w:val="00483A67"/>
    <w:rsid w:val="004B5918"/>
    <w:rsid w:val="004D2C2B"/>
    <w:rsid w:val="0050639F"/>
    <w:rsid w:val="0055438F"/>
    <w:rsid w:val="005D4740"/>
    <w:rsid w:val="0069712A"/>
    <w:rsid w:val="006D1F85"/>
    <w:rsid w:val="006E18BA"/>
    <w:rsid w:val="0088479A"/>
    <w:rsid w:val="00904717"/>
    <w:rsid w:val="00933A16"/>
    <w:rsid w:val="00CE3C52"/>
    <w:rsid w:val="00D731F9"/>
    <w:rsid w:val="00E321E6"/>
    <w:rsid w:val="00E54502"/>
    <w:rsid w:val="00FC1350"/>
    <w:rsid w:val="00FC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976C"/>
  <w15:chartTrackingRefBased/>
  <w15:docId w15:val="{2B06BC33-7F14-47F0-9D75-03C09C7A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5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33A1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33A1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33A1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33A1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33A1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33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3A16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unhideWhenUsed/>
    <w:rsid w:val="0090471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904717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90471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A504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A504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2A504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545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0">
    <w:name w:val="Hyperlink"/>
    <w:basedOn w:val="a0"/>
    <w:uiPriority w:val="99"/>
    <w:unhideWhenUsed/>
    <w:rsid w:val="00E54502"/>
    <w:rPr>
      <w:color w:val="0563C1" w:themeColor="hyperlink"/>
      <w:u w:val="single"/>
    </w:rPr>
  </w:style>
  <w:style w:type="paragraph" w:styleId="af1">
    <w:name w:val="List Paragraph"/>
    <w:basedOn w:val="a"/>
    <w:link w:val="af2"/>
    <w:uiPriority w:val="34"/>
    <w:qFormat/>
    <w:rsid w:val="00357B56"/>
    <w:pPr>
      <w:spacing w:line="256" w:lineRule="auto"/>
      <w:ind w:left="720"/>
      <w:contextualSpacing/>
    </w:pPr>
  </w:style>
  <w:style w:type="character" w:customStyle="1" w:styleId="af2">
    <w:name w:val="Абзац списка Знак"/>
    <w:basedOn w:val="a0"/>
    <w:link w:val="af1"/>
    <w:uiPriority w:val="34"/>
    <w:rsid w:val="00357B56"/>
  </w:style>
  <w:style w:type="character" w:customStyle="1" w:styleId="fontstyle01">
    <w:name w:val="fontstyle01"/>
    <w:basedOn w:val="a0"/>
    <w:rsid w:val="00357B56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1F4DB-C11C-43CC-823B-3A2CE6CB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2024-05-14T07:26:00Z</dcterms:created>
  <dcterms:modified xsi:type="dcterms:W3CDTF">2024-10-10T07:20:00Z</dcterms:modified>
</cp:coreProperties>
</file>