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DF" w:rsidRPr="00EF5C90" w:rsidRDefault="00BA4DDF" w:rsidP="004B71DC">
      <w:pPr>
        <w:pStyle w:val="a3"/>
        <w:spacing w:after="0" w:afterAutospacing="0" w:line="306" w:lineRule="atLeast"/>
        <w:rPr>
          <w:rFonts w:ascii="Tahoma" w:hAnsi="Tahoma" w:cs="Tahoma"/>
          <w:color w:val="000000"/>
          <w:sz w:val="32"/>
          <w:szCs w:val="32"/>
        </w:rPr>
      </w:pPr>
      <w:r w:rsidRPr="00EF5C90">
        <w:rPr>
          <w:color w:val="000000"/>
          <w:sz w:val="32"/>
          <w:szCs w:val="32"/>
        </w:rPr>
        <w:t>Понимание качества образования претерпело на протяжении последних лет существенные</w:t>
      </w:r>
      <w:r>
        <w:rPr>
          <w:color w:val="000000"/>
        </w:rPr>
        <w:t xml:space="preserve"> </w:t>
      </w:r>
      <w:r w:rsidRPr="00EF5C90">
        <w:rPr>
          <w:color w:val="000000"/>
          <w:sz w:val="32"/>
          <w:szCs w:val="32"/>
        </w:rPr>
        <w:t>изменения. Традиционно оно рассматривалось как достижение запланированных результатов, отраженны</w:t>
      </w:r>
      <w:r w:rsidR="004B71DC">
        <w:rPr>
          <w:color w:val="000000"/>
          <w:sz w:val="32"/>
          <w:szCs w:val="32"/>
        </w:rPr>
        <w:t xml:space="preserve">х в образовательных программах </w:t>
      </w:r>
      <w:r w:rsidRPr="00EF5C90">
        <w:rPr>
          <w:color w:val="000000"/>
          <w:sz w:val="32"/>
          <w:szCs w:val="32"/>
        </w:rPr>
        <w:t xml:space="preserve">и приравнивалось уровню </w:t>
      </w:r>
      <w:proofErr w:type="spellStart"/>
      <w:r w:rsidRPr="00EF5C90">
        <w:rPr>
          <w:color w:val="000000"/>
          <w:sz w:val="32"/>
          <w:szCs w:val="32"/>
        </w:rPr>
        <w:t>обученности</w:t>
      </w:r>
      <w:proofErr w:type="spellEnd"/>
      <w:r w:rsidRPr="00EF5C90">
        <w:rPr>
          <w:color w:val="000000"/>
          <w:sz w:val="32"/>
          <w:szCs w:val="32"/>
        </w:rPr>
        <w:t xml:space="preserve"> учащихся, имело количественное выражение.</w:t>
      </w:r>
    </w:p>
    <w:p w:rsidR="00BA4DDF" w:rsidRPr="00EF5C90" w:rsidRDefault="00BA4DDF" w:rsidP="004B71DC">
      <w:pPr>
        <w:pStyle w:val="a3"/>
        <w:spacing w:after="0" w:afterAutospacing="0" w:line="306" w:lineRule="atLeast"/>
        <w:rPr>
          <w:rFonts w:ascii="Tahoma" w:hAnsi="Tahoma" w:cs="Tahoma"/>
          <w:color w:val="000000"/>
          <w:sz w:val="32"/>
          <w:szCs w:val="32"/>
        </w:rPr>
      </w:pPr>
      <w:r w:rsidRPr="00EF5C90">
        <w:rPr>
          <w:color w:val="000000"/>
          <w:sz w:val="32"/>
          <w:szCs w:val="32"/>
        </w:rPr>
        <w:t>В словаре понятий и терминов по законодательству РФ об образовании (В. М. Полонский) «качество образования выпускников» трактуется как определенный уровень знаний и умений, умственного, физического и нравственного развития, которого достигли выпускники образовательного учреждения в соответствии с планируемыми целями обучения и воспитания.</w:t>
      </w:r>
    </w:p>
    <w:p w:rsidR="004B71DC" w:rsidRDefault="00BA4DDF" w:rsidP="004B71DC">
      <w:pPr>
        <w:pStyle w:val="psection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rFonts w:ascii="Verdana" w:hAnsi="Verdana"/>
          <w:color w:val="000000"/>
          <w:sz w:val="18"/>
          <w:szCs w:val="18"/>
        </w:rPr>
      </w:pPr>
      <w:r w:rsidRPr="00EF5C90">
        <w:rPr>
          <w:color w:val="000000"/>
          <w:sz w:val="32"/>
          <w:szCs w:val="32"/>
        </w:rPr>
        <w:t>Таким образом, понятие «качество образования» предстает</w:t>
      </w:r>
      <w:r w:rsidRPr="00EF5C90">
        <w:rPr>
          <w:rStyle w:val="apple-converted-space"/>
          <w:color w:val="000000"/>
          <w:sz w:val="32"/>
          <w:szCs w:val="32"/>
        </w:rPr>
        <w:t> </w:t>
      </w:r>
      <w:r w:rsidRPr="00EF5C90">
        <w:rPr>
          <w:color w:val="000000"/>
          <w:sz w:val="32"/>
          <w:szCs w:val="32"/>
        </w:rPr>
        <w:t>как</w:t>
      </w:r>
      <w:r w:rsidRPr="00EF5C90">
        <w:rPr>
          <w:rStyle w:val="apple-converted-space"/>
          <w:i/>
          <w:iCs/>
          <w:color w:val="000000"/>
          <w:sz w:val="32"/>
          <w:szCs w:val="32"/>
        </w:rPr>
        <w:t> </w:t>
      </w:r>
      <w:r w:rsidRPr="00EF5C90">
        <w:rPr>
          <w:color w:val="000000"/>
          <w:sz w:val="32"/>
          <w:szCs w:val="32"/>
        </w:rPr>
        <w:t>соотношение цели и результата, мера выполнения цели. Иначе говоря, образование, полученное школьником, признается качественным, если учащиеся достигл</w:t>
      </w:r>
      <w:r w:rsidR="00B83DBC">
        <w:rPr>
          <w:color w:val="000000"/>
          <w:sz w:val="32"/>
          <w:szCs w:val="32"/>
        </w:rPr>
        <w:t>и высоких результатов в</w:t>
      </w:r>
      <w:r w:rsidR="00EF5C90">
        <w:rPr>
          <w:color w:val="000000"/>
          <w:sz w:val="32"/>
          <w:szCs w:val="32"/>
        </w:rPr>
        <w:t xml:space="preserve"> достижени</w:t>
      </w:r>
      <w:r w:rsidR="00B83DBC">
        <w:rPr>
          <w:color w:val="000000"/>
          <w:sz w:val="32"/>
          <w:szCs w:val="32"/>
        </w:rPr>
        <w:t>и</w:t>
      </w:r>
      <w:r w:rsidRPr="00EF5C90">
        <w:rPr>
          <w:color w:val="000000"/>
          <w:sz w:val="32"/>
          <w:szCs w:val="32"/>
        </w:rPr>
        <w:t xml:space="preserve"> поставленных целей, которые формулируются обычно в модели выпускника.</w:t>
      </w:r>
      <w:r w:rsidR="004B71DC" w:rsidRPr="004B71DC">
        <w:rPr>
          <w:rFonts w:ascii="Verdana" w:hAnsi="Verdana"/>
          <w:color w:val="000000"/>
          <w:sz w:val="18"/>
          <w:szCs w:val="18"/>
        </w:rPr>
        <w:t xml:space="preserve"> </w:t>
      </w:r>
    </w:p>
    <w:p w:rsidR="00F1071C" w:rsidRDefault="00F1071C" w:rsidP="004B71DC">
      <w:pPr>
        <w:pStyle w:val="psection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rFonts w:ascii="Verdana" w:hAnsi="Verdana"/>
          <w:color w:val="000000"/>
          <w:sz w:val="18"/>
          <w:szCs w:val="18"/>
        </w:rPr>
      </w:pPr>
    </w:p>
    <w:p w:rsidR="00F1071C" w:rsidRDefault="00EF5C90" w:rsidP="00F1071C">
      <w:pPr>
        <w:pStyle w:val="psection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этом году мне дали классное руководство в 5 классе. Соблюдая традиции преемственности между начальным и средним звеном, я в результате общения с Фокиной С.Н. узнала от нее, в первую очередь, состав класса и качество знаний учащихся, а также получила портфолио ре</w:t>
      </w:r>
      <w:r w:rsidR="000D68AE">
        <w:rPr>
          <w:color w:val="000000"/>
          <w:sz w:val="32"/>
          <w:szCs w:val="32"/>
        </w:rPr>
        <w:t>бят,</w:t>
      </w:r>
      <w:r>
        <w:rPr>
          <w:color w:val="000000"/>
          <w:sz w:val="32"/>
          <w:szCs w:val="32"/>
        </w:rPr>
        <w:t xml:space="preserve"> </w:t>
      </w:r>
      <w:r w:rsidR="000D68AE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оторые они заполняли в свободной форме. Однако главное, что их объединяет, это рассказ о себе и своей семье, личные дос</w:t>
      </w:r>
      <w:r w:rsidR="009071D5">
        <w:rPr>
          <w:color w:val="000000"/>
          <w:sz w:val="32"/>
          <w:szCs w:val="32"/>
        </w:rPr>
        <w:t>тижения в течение четырех лет (</w:t>
      </w:r>
      <w:r>
        <w:rPr>
          <w:color w:val="000000"/>
          <w:sz w:val="32"/>
          <w:szCs w:val="32"/>
        </w:rPr>
        <w:t>в том числе и проектные работы разного уровня) и, конечно, качество знаний. Как уч</w:t>
      </w:r>
      <w:r w:rsidR="000D68AE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тель я веду в течение почти полугода учет качества знаний учащихся по русскому языку и литературе</w:t>
      </w:r>
      <w:r w:rsidR="000D68AE">
        <w:rPr>
          <w:color w:val="000000"/>
          <w:sz w:val="32"/>
          <w:szCs w:val="32"/>
        </w:rPr>
        <w:t xml:space="preserve">, текущий и итоговый, а как классный руководитель, провожу работу в этом направлении по всем </w:t>
      </w:r>
      <w:r w:rsidR="00B83DBC">
        <w:rPr>
          <w:color w:val="000000"/>
          <w:sz w:val="32"/>
          <w:szCs w:val="32"/>
        </w:rPr>
        <w:t xml:space="preserve">учебным </w:t>
      </w:r>
      <w:r w:rsidR="000D68AE">
        <w:rPr>
          <w:color w:val="000000"/>
          <w:sz w:val="32"/>
          <w:szCs w:val="32"/>
        </w:rPr>
        <w:t xml:space="preserve">предметам. </w:t>
      </w:r>
    </w:p>
    <w:p w:rsidR="00F1071C" w:rsidRPr="004B71DC" w:rsidRDefault="000D68AE" w:rsidP="00F1071C">
      <w:pPr>
        <w:pStyle w:val="psection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Учащимся 5 класса всегда нелегко пережить адаптационный период при переходе в среднее звено,</w:t>
      </w:r>
      <w:r w:rsidR="00F1071C" w:rsidRPr="00F1071C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>Позади начальная школа. У</w:t>
      </w:r>
      <w:r w:rsidR="00F1071C">
        <w:rPr>
          <w:rFonts w:asciiTheme="majorHAnsi" w:hAnsiTheme="majorHAnsi"/>
          <w:color w:val="000000"/>
          <w:sz w:val="32"/>
          <w:szCs w:val="32"/>
        </w:rPr>
        <w:t>чащиеся переходят на вторую сту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>пень общего образования. В жизни детей, «теперь уже подростков, наступает, так сказать, период третьего взросления, если считать, что первый период прошел в дошк</w:t>
      </w:r>
      <w:r w:rsidR="00F1071C">
        <w:rPr>
          <w:rFonts w:asciiTheme="majorHAnsi" w:hAnsiTheme="majorHAnsi"/>
          <w:color w:val="000000"/>
          <w:sz w:val="32"/>
          <w:szCs w:val="32"/>
        </w:rPr>
        <w:t>ольном детстве, а второй – в на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>чальны</w:t>
      </w:r>
      <w:r w:rsidR="00F1071C">
        <w:rPr>
          <w:rFonts w:asciiTheme="majorHAnsi" w:hAnsiTheme="majorHAnsi"/>
          <w:color w:val="000000"/>
          <w:sz w:val="32"/>
          <w:szCs w:val="32"/>
        </w:rPr>
        <w:t xml:space="preserve">х классах». 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 xml:space="preserve">Переход в основную школу является не менее важным и переломным периодом в жизни учащихся, чем их 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lastRenderedPageBreak/>
        <w:t>поступление в I класс. Начальны</w:t>
      </w:r>
      <w:r w:rsidR="00F1071C">
        <w:rPr>
          <w:rFonts w:asciiTheme="majorHAnsi" w:hAnsiTheme="majorHAnsi"/>
          <w:color w:val="000000"/>
          <w:sz w:val="32"/>
          <w:szCs w:val="32"/>
        </w:rPr>
        <w:t>й период обучения в 5 классе ста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>новится особенно сложным д</w:t>
      </w:r>
      <w:r w:rsidR="00F1071C">
        <w:rPr>
          <w:rFonts w:asciiTheme="majorHAnsi" w:hAnsiTheme="majorHAnsi"/>
          <w:color w:val="000000"/>
          <w:sz w:val="32"/>
          <w:szCs w:val="32"/>
        </w:rPr>
        <w:t>ля вчерашних выпускников началь</w:t>
      </w:r>
      <w:r w:rsidR="00F1071C" w:rsidRPr="004B71DC">
        <w:rPr>
          <w:rFonts w:asciiTheme="majorHAnsi" w:hAnsiTheme="majorHAnsi"/>
          <w:color w:val="000000"/>
          <w:sz w:val="32"/>
          <w:szCs w:val="32"/>
        </w:rPr>
        <w:t>ной школы, так как им приходится преодолевать ряд трудностей.</w:t>
      </w:r>
    </w:p>
    <w:p w:rsidR="00F1071C" w:rsidRPr="004B71DC" w:rsidRDefault="00F1071C" w:rsidP="00F1071C">
      <w:pPr>
        <w:pStyle w:val="psection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4B71DC">
        <w:rPr>
          <w:rFonts w:asciiTheme="majorHAnsi" w:hAnsiTheme="majorHAnsi"/>
          <w:color w:val="000000"/>
          <w:sz w:val="32"/>
          <w:szCs w:val="32"/>
        </w:rPr>
        <w:t>Переход учащихс</w:t>
      </w:r>
      <w:r>
        <w:rPr>
          <w:rFonts w:asciiTheme="majorHAnsi" w:hAnsiTheme="majorHAnsi"/>
          <w:color w:val="000000"/>
          <w:sz w:val="32"/>
          <w:szCs w:val="32"/>
        </w:rPr>
        <w:t xml:space="preserve">я из начальной школы в основную   </w:t>
      </w:r>
      <w:proofErr w:type="spellStart"/>
      <w:proofErr w:type="gramStart"/>
      <w:r w:rsidRPr="004B71DC">
        <w:rPr>
          <w:rFonts w:asciiTheme="majorHAnsi" w:hAnsiTheme="majorHAnsi"/>
          <w:color w:val="000000"/>
          <w:sz w:val="32"/>
          <w:szCs w:val="32"/>
        </w:rPr>
        <w:t>свиде</w:t>
      </w:r>
      <w:proofErr w:type="spellEnd"/>
      <w:r w:rsidRPr="004B71DC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4B71DC">
        <w:rPr>
          <w:rFonts w:asciiTheme="majorHAnsi" w:hAnsiTheme="majorHAnsi"/>
          <w:color w:val="000000"/>
          <w:sz w:val="32"/>
          <w:szCs w:val="32"/>
        </w:rPr>
        <w:t>тельствует</w:t>
      </w:r>
      <w:proofErr w:type="spellEnd"/>
      <w:proofErr w:type="gramEnd"/>
      <w:r w:rsidRPr="004B71DC">
        <w:rPr>
          <w:rFonts w:asciiTheme="majorHAnsi" w:hAnsiTheme="majorHAnsi"/>
          <w:color w:val="000000"/>
          <w:sz w:val="32"/>
          <w:szCs w:val="32"/>
        </w:rPr>
        <w:t xml:space="preserve"> об изменении социа</w:t>
      </w:r>
      <w:r>
        <w:rPr>
          <w:rFonts w:asciiTheme="majorHAnsi" w:hAnsiTheme="majorHAnsi"/>
          <w:color w:val="000000"/>
          <w:sz w:val="32"/>
          <w:szCs w:val="32"/>
        </w:rPr>
        <w:t>льной ситуации развития, в част</w:t>
      </w:r>
      <w:r w:rsidRPr="004B71DC">
        <w:rPr>
          <w:rFonts w:asciiTheme="majorHAnsi" w:hAnsiTheme="majorHAnsi"/>
          <w:color w:val="000000"/>
          <w:sz w:val="32"/>
          <w:szCs w:val="32"/>
        </w:rPr>
        <w:t>ности, ситуации учебной деятельности и общения:</w:t>
      </w:r>
    </w:p>
    <w:p w:rsidR="00F1071C" w:rsidRPr="004B71DC" w:rsidRDefault="00F1071C" w:rsidP="00F1071C">
      <w:pPr>
        <w:pStyle w:val="psection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_ </w:t>
      </w:r>
      <w:r w:rsidRPr="004B71DC">
        <w:rPr>
          <w:rFonts w:asciiTheme="majorHAnsi" w:hAnsiTheme="majorHAnsi"/>
          <w:color w:val="000000"/>
          <w:sz w:val="32"/>
          <w:szCs w:val="32"/>
        </w:rPr>
        <w:t>вместо одного основного учителя появляются учителя</w:t>
      </w:r>
      <w:r>
        <w:rPr>
          <w:rFonts w:asciiTheme="majorHAnsi" w:hAnsiTheme="majorHAnsi"/>
          <w:color w:val="000000"/>
          <w:sz w:val="32"/>
          <w:szCs w:val="32"/>
        </w:rPr>
        <w:t>-</w:t>
      </w:r>
      <w:r w:rsidRPr="004B71DC">
        <w:rPr>
          <w:rFonts w:asciiTheme="majorHAnsi" w:hAnsiTheme="majorHAnsi"/>
          <w:color w:val="000000"/>
          <w:sz w:val="32"/>
          <w:szCs w:val="32"/>
        </w:rPr>
        <w:t>предметники;</w:t>
      </w:r>
    </w:p>
    <w:p w:rsidR="00F1071C" w:rsidRPr="004B71DC" w:rsidRDefault="00F1071C" w:rsidP="00F1071C">
      <w:pPr>
        <w:pStyle w:val="psection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_  </w:t>
      </w:r>
      <w:r w:rsidRPr="004B71DC">
        <w:rPr>
          <w:rFonts w:asciiTheme="majorHAnsi" w:hAnsiTheme="majorHAnsi"/>
          <w:color w:val="000000"/>
          <w:sz w:val="32"/>
          <w:szCs w:val="32"/>
        </w:rPr>
        <w:t>происходит смена ведущей деятельности;</w:t>
      </w:r>
    </w:p>
    <w:p w:rsidR="00F1071C" w:rsidRPr="004B71DC" w:rsidRDefault="00F1071C" w:rsidP="00F1071C">
      <w:pPr>
        <w:pStyle w:val="psection"/>
        <w:shd w:val="clear" w:color="auto" w:fill="FFFFFF"/>
        <w:spacing w:after="0" w:afterAutospacing="0" w:line="270" w:lineRule="atLeast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_</w:t>
      </w:r>
      <w:r w:rsidRPr="004B71DC">
        <w:rPr>
          <w:rFonts w:asciiTheme="majorHAnsi" w:hAnsiTheme="majorHAnsi"/>
          <w:color w:val="000000"/>
          <w:sz w:val="32"/>
          <w:szCs w:val="32"/>
        </w:rPr>
        <w:t>возникает необходимость усвоения новых учебных предметов;</w:t>
      </w:r>
    </w:p>
    <w:p w:rsidR="00F1071C" w:rsidRPr="004B71DC" w:rsidRDefault="00F1071C" w:rsidP="00F1071C">
      <w:pPr>
        <w:pStyle w:val="psection"/>
        <w:shd w:val="clear" w:color="auto" w:fill="FFFFFF"/>
        <w:spacing w:line="270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4B71DC">
        <w:rPr>
          <w:rFonts w:asciiTheme="majorHAnsi" w:hAnsiTheme="majorHAnsi"/>
          <w:color w:val="000000"/>
          <w:sz w:val="32"/>
          <w:szCs w:val="32"/>
        </w:rPr>
        <w:t>усложняется не только учебный материал, но и формы, методы обучения и воспитания;</w:t>
      </w:r>
    </w:p>
    <w:p w:rsidR="00F1071C" w:rsidRPr="004B71DC" w:rsidRDefault="00F1071C" w:rsidP="00F1071C">
      <w:pPr>
        <w:pStyle w:val="psection"/>
        <w:shd w:val="clear" w:color="auto" w:fill="FFFFFF"/>
        <w:spacing w:line="270" w:lineRule="atLeast"/>
        <w:ind w:firstLine="450"/>
        <w:jc w:val="both"/>
        <w:rPr>
          <w:rFonts w:asciiTheme="majorHAnsi" w:hAnsiTheme="majorHAnsi"/>
          <w:color w:val="000000"/>
          <w:sz w:val="32"/>
          <w:szCs w:val="32"/>
        </w:rPr>
      </w:pPr>
      <w:r w:rsidRPr="004B71DC">
        <w:rPr>
          <w:rFonts w:asciiTheme="majorHAnsi" w:hAnsiTheme="majorHAnsi"/>
          <w:color w:val="000000"/>
          <w:sz w:val="32"/>
          <w:szCs w:val="32"/>
        </w:rPr>
        <w:t>осуществляется переход на кабинетную систему обучения и др. Переходя на более высокую ступень общего образования, школьники включаются в новую социально</w:t>
      </w:r>
      <w:r>
        <w:rPr>
          <w:rFonts w:asciiTheme="majorHAnsi" w:hAnsiTheme="majorHAnsi"/>
          <w:color w:val="000000"/>
          <w:sz w:val="32"/>
          <w:szCs w:val="32"/>
        </w:rPr>
        <w:t>-</w:t>
      </w:r>
      <w:r w:rsidRPr="004B71DC">
        <w:rPr>
          <w:rFonts w:asciiTheme="majorHAnsi" w:hAnsiTheme="majorHAnsi"/>
          <w:color w:val="000000"/>
          <w:sz w:val="32"/>
          <w:szCs w:val="32"/>
        </w:rPr>
        <w:t xml:space="preserve">психологическую ситуацию, в которой необходимо адаптироваться. </w:t>
      </w:r>
    </w:p>
    <w:p w:rsidR="000D68AE" w:rsidRDefault="00F1071C" w:rsidP="00BA4DDF">
      <w:pPr>
        <w:pStyle w:val="a3"/>
        <w:spacing w:line="30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</w:t>
      </w:r>
      <w:r w:rsidR="000D68AE">
        <w:rPr>
          <w:color w:val="000000"/>
          <w:sz w:val="32"/>
          <w:szCs w:val="32"/>
        </w:rPr>
        <w:t>оэтому я при проведении запланированных тестовых, контрольных и диагностических работ провожу тщательный анализ и пытаюсь понять причины ошибок, допущенных учащимися, разбираю на уроке аналогичные задания, стараюсь регулярно отсл</w:t>
      </w:r>
      <w:r w:rsidR="00CE1258">
        <w:rPr>
          <w:color w:val="000000"/>
          <w:sz w:val="32"/>
          <w:szCs w:val="32"/>
        </w:rPr>
        <w:t>еживать качество знаний учащихся, своевременно информировать об этом родителей.</w:t>
      </w:r>
    </w:p>
    <w:p w:rsidR="00107D28" w:rsidRDefault="000D68AE" w:rsidP="00BA4DDF">
      <w:pPr>
        <w:pStyle w:val="a3"/>
        <w:spacing w:line="30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классный руководитель, я продолжила работу с портфолио. В них отражены основные аспекты деятельности учащихся:</w:t>
      </w:r>
      <w:r w:rsidR="00F1071C">
        <w:rPr>
          <w:color w:val="000000"/>
          <w:sz w:val="32"/>
          <w:szCs w:val="32"/>
        </w:rPr>
        <w:t xml:space="preserve"> «Качество знаний»,</w:t>
      </w:r>
      <w:r>
        <w:rPr>
          <w:color w:val="000000"/>
          <w:sz w:val="32"/>
          <w:szCs w:val="32"/>
        </w:rPr>
        <w:t xml:space="preserve"> «</w:t>
      </w:r>
      <w:r w:rsidR="000D079D">
        <w:rPr>
          <w:color w:val="000000"/>
          <w:sz w:val="32"/>
          <w:szCs w:val="32"/>
        </w:rPr>
        <w:t xml:space="preserve">Мой уровень </w:t>
      </w:r>
      <w:proofErr w:type="spellStart"/>
      <w:r w:rsidR="000D079D">
        <w:rPr>
          <w:color w:val="000000"/>
          <w:sz w:val="32"/>
          <w:szCs w:val="32"/>
        </w:rPr>
        <w:t>обученности</w:t>
      </w:r>
      <w:proofErr w:type="spellEnd"/>
      <w:r w:rsidR="000D079D">
        <w:rPr>
          <w:color w:val="000000"/>
          <w:sz w:val="32"/>
          <w:szCs w:val="32"/>
        </w:rPr>
        <w:t>», «Пройденные мною курсы», «Мое участие в классных делах», «Мои творческие планы», «Мой итоговый рейтинг». По итогам 1 четверти качество знаний учащихся</w:t>
      </w:r>
      <w:r w:rsidR="00CE1258">
        <w:rPr>
          <w:color w:val="000000"/>
          <w:sz w:val="32"/>
          <w:szCs w:val="32"/>
        </w:rPr>
        <w:t xml:space="preserve"> по сравнению с предыдущими годами</w:t>
      </w:r>
      <w:r w:rsidR="000D079D">
        <w:rPr>
          <w:color w:val="000000"/>
          <w:sz w:val="32"/>
          <w:szCs w:val="32"/>
        </w:rPr>
        <w:t xml:space="preserve"> не снизилось, а удержалось на должном уровне: в классе 3 учащихся закончили</w:t>
      </w:r>
      <w:r w:rsidR="00107D28">
        <w:rPr>
          <w:color w:val="000000"/>
          <w:sz w:val="32"/>
          <w:szCs w:val="32"/>
        </w:rPr>
        <w:t xml:space="preserve"> </w:t>
      </w:r>
      <w:r w:rsidR="00107D28">
        <w:rPr>
          <w:color w:val="000000"/>
          <w:sz w:val="32"/>
          <w:szCs w:val="32"/>
          <w:lang w:val="en-US"/>
        </w:rPr>
        <w:t>I</w:t>
      </w:r>
      <w:r w:rsidR="000D079D">
        <w:rPr>
          <w:color w:val="000000"/>
          <w:sz w:val="32"/>
          <w:szCs w:val="32"/>
        </w:rPr>
        <w:t xml:space="preserve"> период аттестации только на «5», а 14 человек имеют по всем предметам «4» и «5».</w:t>
      </w:r>
    </w:p>
    <w:p w:rsidR="00B83DBC" w:rsidRDefault="00107D28" w:rsidP="00BA4DDF">
      <w:pPr>
        <w:pStyle w:val="a3"/>
        <w:spacing w:line="306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«Пройденные курсы и кружки», среди которых в этом году учащимся 5 класса предложены следующие: «Истоки», «Гусиное перо», «Занимательный французский» и «Проектная деятельность»- мотивируют учащихся к получению более глубоких знаний по изучаемым предметам, а также</w:t>
      </w:r>
      <w:r w:rsidR="00B83DBC">
        <w:rPr>
          <w:color w:val="000000"/>
          <w:sz w:val="32"/>
          <w:szCs w:val="32"/>
        </w:rPr>
        <w:t xml:space="preserve"> к расширению их кругозора</w:t>
      </w:r>
      <w:r w:rsidR="00CE1258">
        <w:rPr>
          <w:color w:val="000000"/>
          <w:sz w:val="32"/>
          <w:szCs w:val="32"/>
        </w:rPr>
        <w:t>, что способствует повыш</w:t>
      </w:r>
      <w:r w:rsidR="00F1071C">
        <w:rPr>
          <w:color w:val="000000"/>
          <w:sz w:val="32"/>
          <w:szCs w:val="32"/>
        </w:rPr>
        <w:t>ению качества знаний. З</w:t>
      </w:r>
      <w:r w:rsidR="00B83DBC">
        <w:rPr>
          <w:color w:val="000000"/>
          <w:sz w:val="32"/>
          <w:szCs w:val="32"/>
        </w:rPr>
        <w:t>а каждый пройденный в течение четверти курс дополнительного образования учащийся получает по 1 баллу</w:t>
      </w:r>
    </w:p>
    <w:p w:rsidR="00EF5C90" w:rsidRPr="00EF5C90" w:rsidRDefault="00107D28" w:rsidP="00BA4DDF">
      <w:pPr>
        <w:pStyle w:val="a3"/>
        <w:spacing w:line="306" w:lineRule="atLeast"/>
        <w:rPr>
          <w:rFonts w:ascii="Tahoma" w:hAnsi="Tahoma" w:cs="Tahom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«Итоговый рейтинг» включает в себя не только качество знаний и уровень </w:t>
      </w:r>
      <w:proofErr w:type="spellStart"/>
      <w:r>
        <w:rPr>
          <w:color w:val="000000"/>
          <w:sz w:val="32"/>
          <w:szCs w:val="32"/>
        </w:rPr>
        <w:t>обученности</w:t>
      </w:r>
      <w:proofErr w:type="spellEnd"/>
      <w:r>
        <w:rPr>
          <w:color w:val="000000"/>
          <w:sz w:val="32"/>
          <w:szCs w:val="32"/>
        </w:rPr>
        <w:t>, но и дополнительные курсы и кружки, а также участие в классных и общешкольных мероприятиях</w:t>
      </w:r>
      <w:r w:rsidR="00F1071C">
        <w:rPr>
          <w:color w:val="000000"/>
          <w:sz w:val="32"/>
          <w:szCs w:val="32"/>
        </w:rPr>
        <w:t>, в том числе по изучаемым дисциплинам</w:t>
      </w:r>
      <w:bookmarkStart w:id="0" w:name="_GoBack"/>
      <w:bookmarkEnd w:id="0"/>
      <w:r w:rsidR="00CE1258">
        <w:rPr>
          <w:color w:val="000000"/>
          <w:sz w:val="32"/>
          <w:szCs w:val="32"/>
        </w:rPr>
        <w:t xml:space="preserve">. </w:t>
      </w:r>
      <w:r w:rsidR="00F1071C">
        <w:rPr>
          <w:color w:val="000000"/>
          <w:sz w:val="32"/>
          <w:szCs w:val="32"/>
        </w:rPr>
        <w:t xml:space="preserve"> </w:t>
      </w:r>
      <w:proofErr w:type="gramStart"/>
      <w:r w:rsidR="00F1071C">
        <w:rPr>
          <w:color w:val="000000"/>
          <w:sz w:val="32"/>
          <w:szCs w:val="32"/>
        </w:rPr>
        <w:t>В</w:t>
      </w:r>
      <w:proofErr w:type="gramEnd"/>
      <w:r w:rsidR="00F1071C">
        <w:rPr>
          <w:color w:val="000000"/>
          <w:sz w:val="32"/>
          <w:szCs w:val="32"/>
        </w:rPr>
        <w:t xml:space="preserve"> этом году пятиклассники приняли участие в общешкольных олимпиадах по русскому языку (6 человек), математике (8 человек), во Всероссийской олимпиаде «Медвежонок» (12 человек). </w:t>
      </w:r>
      <w:r w:rsidR="00CE1258">
        <w:rPr>
          <w:color w:val="000000"/>
          <w:sz w:val="32"/>
          <w:szCs w:val="32"/>
        </w:rPr>
        <w:t>Рейтинг учащихся определяется по четвертям и оценивается в бальной системе, что стимулирует многих ребят к получению знаний и улучшению их качества.</w:t>
      </w:r>
    </w:p>
    <w:p w:rsidR="00E13C0B" w:rsidRPr="00EF5C90" w:rsidRDefault="00E13C0B">
      <w:pPr>
        <w:rPr>
          <w:sz w:val="32"/>
          <w:szCs w:val="32"/>
        </w:rPr>
      </w:pPr>
    </w:p>
    <w:sectPr w:rsidR="00E13C0B" w:rsidRPr="00EF5C90" w:rsidSect="00E1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DDF"/>
    <w:rsid w:val="000D079D"/>
    <w:rsid w:val="000D68AE"/>
    <w:rsid w:val="00107D28"/>
    <w:rsid w:val="004B71DC"/>
    <w:rsid w:val="009071D5"/>
    <w:rsid w:val="00B83DBC"/>
    <w:rsid w:val="00BA4DDF"/>
    <w:rsid w:val="00CE1258"/>
    <w:rsid w:val="00E13C0B"/>
    <w:rsid w:val="00ED50DA"/>
    <w:rsid w:val="00EF5C90"/>
    <w:rsid w:val="00F1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DDF"/>
  </w:style>
  <w:style w:type="paragraph" w:customStyle="1" w:styleId="psection">
    <w:name w:val="psection"/>
    <w:basedOn w:val="a"/>
    <w:rsid w:val="004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2015-12-09T13:15:00Z</dcterms:created>
  <dcterms:modified xsi:type="dcterms:W3CDTF">2015-12-09T15:37:00Z</dcterms:modified>
</cp:coreProperties>
</file>