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FB7D0ED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outlineLvl w:val="0"/>
        <w:rPr>
          <w:rFonts w:ascii="Arial" w:hAnsi="Arial"/>
          <w:b w:val="1"/>
          <w:i w:val="0"/>
          <w:color w:val="333333"/>
          <w:sz w:val="28"/>
          <w:shd w:val="clear" w:fill="FFFFFF"/>
        </w:rPr>
      </w:pPr>
      <w:bookmarkStart w:id="0" w:name="_dx_frag_StartFragment"/>
      <w:bookmarkEnd w:id="0"/>
      <w:r>
        <w:rPr>
          <w:rFonts w:ascii="Arial" w:hAnsi="Arial"/>
          <w:b w:val="1"/>
          <w:i w:val="0"/>
          <w:color w:val="333333"/>
          <w:sz w:val="28"/>
          <w:shd w:val="clear" w:fill="FFFFFF"/>
        </w:rPr>
        <w:t xml:space="preserve">Конспект развивающего занятия с использованием песочного стола на </w:t>
      </w:r>
      <w:r>
        <w:rPr>
          <w:rFonts w:ascii="Arial" w:hAnsi="Arial"/>
          <w:b w:val="1"/>
          <w:color w:val="333333"/>
          <w:sz w:val="28"/>
          <w:shd w:val="clear" w:fill="FFFFFF"/>
        </w:rPr>
        <w:t xml:space="preserve">экологическую тему: </w:t>
      </w:r>
      <w:r>
        <w:rPr>
          <w:rFonts w:ascii="Arial" w:hAnsi="Arial"/>
          <w:b w:val="1"/>
          <w:i w:val="0"/>
          <w:color w:val="333333"/>
          <w:sz w:val="28"/>
          <w:shd w:val="clear" w:fill="FFFFFF"/>
        </w:rPr>
        <w:t>«</w:t>
      </w:r>
      <w:r>
        <w:rPr>
          <w:rFonts w:ascii="Arial" w:hAnsi="Arial"/>
          <w:b w:val="1"/>
          <w:i w:val="0"/>
          <w:color w:val="181818"/>
          <w:sz w:val="28"/>
          <w:shd w:val="clear" w:fill="FFFFFF"/>
        </w:rPr>
        <w:t>Современные экологические проблемы Черного моря</w:t>
      </w:r>
      <w:r>
        <w:rPr>
          <w:rFonts w:ascii="Arial" w:hAnsi="Arial"/>
          <w:b w:val="1"/>
          <w:i w:val="0"/>
          <w:color w:val="333333"/>
          <w:sz w:val="28"/>
          <w:shd w:val="clear" w:fill="FFFFFF"/>
        </w:rPr>
        <w:t>»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right"/>
        <w:rPr>
          <w:rFonts w:ascii="Arial" w:hAnsi="Arial"/>
          <w:b w:val="0"/>
          <w:i w:val="0"/>
          <w:color w:val="111111"/>
          <w:sz w:val="24"/>
        </w:rPr>
      </w:pPr>
    </w:p>
    <w:p>
      <w:pPr>
        <w:spacing w:before="0" w:after="0" w:beforeAutospacing="0" w:afterAutospacing="0"/>
        <w:ind w:firstLine="0" w:left="360" w:right="0"/>
        <w:jc w:val="both"/>
        <w:rPr>
          <w:rFonts w:ascii="Arial" w:hAnsi="Arial"/>
          <w:b w:val="0"/>
          <w:i w:val="0"/>
          <w:color w:val="181818"/>
          <w:sz w:val="24"/>
          <w:shd w:val="clear" w:fill="FFFFFF"/>
        </w:rPr>
      </w:pPr>
      <w:r>
        <w:rPr>
          <w:rFonts w:ascii="Arial" w:hAnsi="Arial"/>
          <w:b w:val="1"/>
          <w:i w:val="0"/>
          <w:color w:val="111111"/>
          <w:sz w:val="24"/>
        </w:rPr>
        <w:t>Цель:</w:t>
      </w:r>
      <w:r>
        <w:rPr>
          <w:rFonts w:ascii="Arial" w:hAnsi="Arial"/>
          <w:b w:val="0"/>
          <w:i w:val="0"/>
          <w:color w:val="111111"/>
          <w:sz w:val="24"/>
        </w:rPr>
        <w:t> </w:t>
      </w:r>
      <w:r>
        <w:rPr>
          <w:rFonts w:ascii="Arial" w:hAnsi="Arial"/>
          <w:b w:val="0"/>
          <w:i w:val="0"/>
          <w:color w:val="181818"/>
          <w:sz w:val="24"/>
          <w:shd w:val="clear" w:fill="FFFFFF"/>
        </w:rPr>
        <w:t xml:space="preserve">обсудить вопросы влияния человека на окружающую природную среду и последствия этого влияния для природы и общества. (Это одна из наиболее актуальных тем, обсуждаемых сегодня не только в научной литературе, но и в средствах массовой информации). Как у любого морского водоема, у Черного моря имеются экологические проблемы, связанные с деятельностью человека.  Как у водоема, в значительной степени изолированного, экологические проблемы Черного моря более обострены, чем в морях со свободным водообменом с океаном. Виды прямого и косвенного влияния человека на море очень разнообразны, но большинство из них подпадают под определение «загрязнение». </w:t>
      </w:r>
    </w:p>
    <w:p>
      <w:pPr>
        <w:spacing w:lineRule="auto" w:line="240" w:after="0" w:beforeAutospacing="0" w:afterAutospacing="0"/>
        <w:ind w:firstLine="400"/>
        <w:rPr>
          <w:rFonts w:ascii="Arial" w:hAnsi="Arial"/>
          <w:b w:val="1"/>
          <w:i w:val="0"/>
          <w:color w:val="111111"/>
          <w:sz w:val="24"/>
        </w:rPr>
      </w:pPr>
      <w:r>
        <w:rPr>
          <w:rFonts w:ascii="Arial" w:hAnsi="Arial"/>
          <w:b w:val="1"/>
          <w:i w:val="0"/>
          <w:color w:val="111111"/>
          <w:sz w:val="24"/>
        </w:rPr>
        <w:t>Задачи:</w:t>
      </w:r>
    </w:p>
    <w:p>
      <w:pPr>
        <w:spacing w:lineRule="auto" w:line="240" w:after="0" w:beforeAutospacing="0" w:afterAutospacing="0"/>
        <w:ind w:firstLine="400"/>
        <w:rPr>
          <w:rFonts w:ascii="Arial" w:hAnsi="Arial"/>
          <w:color w:val="111111"/>
          <w:sz w:val="24"/>
        </w:rPr>
      </w:pPr>
      <w:r>
        <w:rPr>
          <w:rFonts w:ascii="Arial" w:hAnsi="Arial"/>
          <w:color w:val="111111"/>
          <w:sz w:val="24"/>
        </w:rPr>
        <w:t>- Понимание проблем экологического спектра;</w:t>
      </w:r>
    </w:p>
    <w:p>
      <w:pPr>
        <w:spacing w:lineRule="auto" w:line="240" w:after="0" w:beforeAutospacing="0" w:afterAutospacing="0"/>
        <w:ind w:firstLine="400"/>
        <w:rPr>
          <w:rFonts w:ascii="Arial" w:hAnsi="Arial"/>
          <w:color w:val="111111"/>
          <w:sz w:val="24"/>
        </w:rPr>
      </w:pPr>
      <w:r>
        <w:rPr>
          <w:rFonts w:ascii="Arial" w:hAnsi="Arial"/>
          <w:color w:val="111111"/>
          <w:sz w:val="24"/>
        </w:rPr>
        <w:t xml:space="preserve">- </w:t>
      </w:r>
      <w:r>
        <w:rPr>
          <w:rFonts w:ascii="Arial" w:hAnsi="Arial"/>
          <w:color w:val="181818"/>
          <w:sz w:val="24"/>
          <w:shd w:val="clear" w:fill="FFFFFF"/>
        </w:rPr>
        <w:t>сформировать у детей представление о современном экологическом состоянии Черного моря и о факторах, влияющих на него;</w:t>
      </w:r>
      <w:r>
        <w:rPr>
          <w:rFonts w:ascii="Arial" w:hAnsi="Arial"/>
          <w:sz w:val="24"/>
        </w:rPr>
        <w:t xml:space="preserve"> </w:t>
      </w:r>
    </w:p>
    <w:p>
      <w:pPr>
        <w:spacing w:lineRule="auto" w:line="240" w:after="0" w:beforeAutospacing="0" w:afterAutospacing="0"/>
        <w:ind w:firstLine="400"/>
        <w:rPr>
          <w:rFonts w:ascii="Arial" w:hAnsi="Arial"/>
          <w:color w:val="111111"/>
          <w:sz w:val="24"/>
        </w:rPr>
      </w:pPr>
      <w:r>
        <w:rPr>
          <w:rFonts w:ascii="Arial" w:hAnsi="Arial"/>
          <w:color w:val="111111"/>
          <w:sz w:val="24"/>
        </w:rPr>
        <w:t>- Обогащение словарного запаса;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- Сенсорное развитие - получение нового сенсорного опыта;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- Психоэмоциональная разгрузка - расслабление, релаксация, успокоение;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- Развитие навыков коммуникации - групповое взаимодействие.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1"/>
          <w:i w:val="0"/>
          <w:color w:val="111111"/>
          <w:sz w:val="24"/>
        </w:rPr>
        <w:t>Инвентарь: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auto"/>
          <w:sz w:val="24"/>
        </w:rPr>
      </w:pPr>
      <w:r>
        <w:rPr>
          <w:rStyle w:val="C2"/>
          <w:rFonts w:ascii="Arial" w:hAnsi="Arial"/>
          <w:b w:val="0"/>
          <w:i w:val="0"/>
          <w:strike w:val="0"/>
          <w:color w:val="auto"/>
          <w:sz w:val="24"/>
          <w:u w:val="none"/>
        </w:rPr>
        <w:fldChar w:fldCharType="begin"/>
      </w:r>
      <w:r>
        <w:rPr>
          <w:rStyle w:val="C2"/>
          <w:rFonts w:ascii="Arial" w:hAnsi="Arial"/>
          <w:b w:val="0"/>
          <w:i w:val="0"/>
          <w:strike w:val="0"/>
          <w:color w:val="auto"/>
          <w:sz w:val="24"/>
          <w:u w:val="none"/>
        </w:rPr>
        <w:instrText>HYPERLINK "https://www.maam.ru/obrazovanie/svetovoj-stol" \o "Световой стол. Рисование на песочных световых столах"</w:instrText>
      </w:r>
      <w:r>
        <w:rPr>
          <w:rStyle w:val="C2"/>
          <w:rFonts w:ascii="Arial" w:hAnsi="Arial"/>
          <w:b w:val="0"/>
          <w:i w:val="0"/>
          <w:strike w:val="0"/>
          <w:color w:val="auto"/>
          <w:sz w:val="24"/>
          <w:u w:val="none"/>
        </w:rPr>
        <w:fldChar w:fldCharType="separate"/>
      </w:r>
      <w:r>
        <w:rPr>
          <w:rStyle w:val="C2"/>
          <w:rFonts w:ascii="Arial" w:hAnsi="Arial"/>
          <w:b w:val="0"/>
          <w:i w:val="0"/>
          <w:strike w:val="0"/>
          <w:color w:val="auto"/>
          <w:sz w:val="24"/>
          <w:u w:val="none"/>
        </w:rPr>
        <w:t xml:space="preserve">Световой стол </w:t>
      </w:r>
      <w:r>
        <w:rPr>
          <w:rStyle w:val="C2"/>
          <w:rFonts w:ascii="Arial" w:hAnsi="Arial"/>
          <w:b w:val="0"/>
          <w:i w:val="0"/>
          <w:strike w:val="0"/>
          <w:color w:val="auto"/>
          <w:sz w:val="24"/>
          <w:u w:val="none"/>
        </w:rPr>
        <w:fldChar w:fldCharType="end"/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auto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Кварцевый песок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Набор ракушек разного размера и форм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1"/>
          <w:i w:val="0"/>
          <w:color w:val="111111"/>
          <w:sz w:val="24"/>
        </w:rPr>
      </w:pPr>
      <w:r>
        <w:rPr>
          <w:rFonts w:ascii="Arial" w:hAnsi="Arial"/>
          <w:b w:val="1"/>
          <w:i w:val="0"/>
          <w:color w:val="111111"/>
          <w:sz w:val="24"/>
        </w:rPr>
        <w:t>Вводная часть:</w:t>
      </w:r>
    </w:p>
    <w:p>
      <w:pPr>
        <w:spacing w:lineRule="auto" w:line="240" w:after="0" w:beforeAutospacing="0" w:afterAutospacing="0"/>
        <w:ind w:firstLine="400"/>
        <w:rPr>
          <w:rFonts w:ascii="Arial" w:hAnsi="Arial"/>
          <w:b w:val="1"/>
          <w:i w:val="0"/>
          <w:color w:val="111111"/>
          <w:sz w:val="24"/>
        </w:rPr>
      </w:pPr>
      <w:r>
        <w:rPr>
          <w:rFonts w:ascii="Arial" w:hAnsi="Arial"/>
          <w:b w:val="1"/>
          <w:i w:val="0"/>
          <w:color w:val="111111"/>
          <w:sz w:val="24"/>
        </w:rPr>
        <w:t>Беседа:</w:t>
      </w:r>
    </w:p>
    <w:p>
      <w:pPr>
        <w:spacing w:lineRule="auto" w:line="240" w:after="0" w:beforeAutospacing="0" w:afterAutospacing="0"/>
        <w:ind w:firstLine="400"/>
        <w:rPr>
          <w:rFonts w:ascii="Arial" w:hAnsi="Arial"/>
          <w:sz w:val="24"/>
        </w:rPr>
      </w:pPr>
      <w:r>
        <w:rPr>
          <w:rFonts w:ascii="Arial" w:hAnsi="Arial"/>
          <w:b w:val="1"/>
          <w:i w:val="0"/>
          <w:color w:val="111111"/>
          <w:sz w:val="24"/>
        </w:rPr>
        <w:t xml:space="preserve"> </w:t>
      </w:r>
      <w:r>
        <w:rPr>
          <w:rFonts w:ascii="Arial" w:hAnsi="Arial"/>
          <w:color w:val="181818"/>
          <w:sz w:val="24"/>
          <w:shd w:val="clear" w:fill="FFFFFF"/>
        </w:rPr>
        <w:t>- биологическое загрязнение моря – случайное, часто прямо или косвенно связанное с деятельностью человека проникновение в морскую экосистему чуждых ей видов животных и растений.</w:t>
      </w:r>
      <w:r>
        <w:rPr>
          <w:rFonts w:ascii="Arial" w:hAnsi="Arial"/>
          <w:sz w:val="24"/>
        </w:rPr>
        <w:t xml:space="preserve"> 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color w:val="181818"/>
          <w:sz w:val="24"/>
          <w:shd w:val="clear" w:fill="FFFFFF"/>
        </w:rPr>
        <w:t>  - загрязнение пластиком. Современная проблема, масштабы которой набирают колоссальные обороты. Больше всего от загрязнения пластиком страдают морские жители, ведь в океан ежегодно попадает более 8 млн тонн мусора. В океане пластик не остается в первозданном виде. Под воздействием соленой воды и солнца он превращается в мелкие частицы, но при этом не разлагаясь до конца. Им питаются тысячи видов рыб, принимая его за планктон. Этими рыбами питаются птицы…Таким образом, пластик встраивается в пищевую цепочку человека.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1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1"/>
          <w:i w:val="0"/>
          <w:color w:val="111111"/>
          <w:sz w:val="24"/>
        </w:rPr>
        <w:t>Ритуал приветствия</w:t>
      </w:r>
      <w:r>
        <w:rPr>
          <w:rFonts w:ascii="Arial" w:hAnsi="Arial"/>
          <w:b w:val="0"/>
          <w:i w:val="0"/>
          <w:color w:val="111111"/>
          <w:sz w:val="24"/>
        </w:rPr>
        <w:t xml:space="preserve"> «Солнечные лучики».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Настраиваем детей на совместную работу, устанавливаем эмоциональный контакт между всеми участниками.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1"/>
          <w:i w:val="0"/>
          <w:color w:val="111111"/>
          <w:sz w:val="24"/>
        </w:rPr>
      </w:pPr>
      <w:r>
        <w:rPr>
          <w:rFonts w:ascii="Arial" w:hAnsi="Arial"/>
          <w:b w:val="1"/>
          <w:i w:val="0"/>
          <w:color w:val="111111"/>
          <w:sz w:val="24"/>
        </w:rPr>
        <w:t>Ход упражнения: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Протянуть руки вперёд и соединить их в центре круга. Тихо постоять, пытаясь почувствовать себя тёплым солнечным лучиком на берегу моря.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Мы все дружные ребята,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Мы ребята – дошколята.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Никого в беде не бросим,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Не отнимем, а попросим.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Никого не обижаем.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Как заботиться – мы знаем.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Пусть всем будет хорошо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Будет радостно, светло!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Воспитатель приветствует детей, приглашает в круг: «Давайте возьмемся за руки и поприветствуем друг друга. Для хорошего настроения подарим друг другу самую добрую, солнечную улыбку». (Дети, взявшись за руки, встают в круг, здороваются и улыбаются друг другу).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1"/>
          <w:i w:val="0"/>
          <w:color w:val="111111"/>
          <w:sz w:val="24"/>
        </w:rPr>
        <w:t>Воспитатель:</w:t>
      </w:r>
      <w:r>
        <w:rPr>
          <w:rFonts w:ascii="Arial" w:hAnsi="Arial"/>
          <w:b w:val="0"/>
          <w:i w:val="0"/>
          <w:color w:val="111111"/>
          <w:sz w:val="24"/>
        </w:rPr>
        <w:t xml:space="preserve"> «Ребята, приглашаю вас в волшебную страну, где тепло и светит солнышко. Там у всех хорошее настроение и много друзей! Там очень много воды и морских раковин.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А давайте вы сами угадаете, чего будет много в нашей волшебной стране?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1. Что бывает желто-белым?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Здесь ходят люди загорелые,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И море волнами нежными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Ласкает пляжи те безбрежные…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2. Что в прозрачной тишине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Расстилается на дне?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Здесь порой с икрою рыбы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Маскируются как-либо!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1"/>
          <w:i w:val="0"/>
          <w:color w:val="111111"/>
          <w:sz w:val="24"/>
        </w:rPr>
        <w:t>Воспитатель:</w:t>
      </w:r>
      <w:r>
        <w:rPr>
          <w:rFonts w:ascii="Arial" w:hAnsi="Arial"/>
          <w:b w:val="0"/>
          <w:i w:val="0"/>
          <w:color w:val="111111"/>
          <w:sz w:val="24"/>
        </w:rPr>
        <w:t xml:space="preserve"> Какие вы молодцы! Сразу догадались, что в нашей стране много песка, раковин, камней! Готовы отправиться в путешествие в волшебную песочную страну?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Ребята, посмотрите какой красивый стол перед вами. - Скажите, а вы любите играть с песочком? (Да, но, прежде, чем мы начнём играть с песочкам, вы мне расскажите как следует играть с песком.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Песок кидать можно? (Ответы детей.)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А глазки вытирать грязными руками можно? (Ответы детей).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А брать песок в рот и кушать его можно? (Ответы детей «нет».)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Молодцы ребята! Потрогайте песок руками. Посмотрите, как сыпется песок, он сухой. Он состоит из мелких песчинок. Из чего состоит песок Света? (Ответы детей.)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Покажите, как сыпется песок. Ребята, на песке можно рисовать, давайте пальчиком порисуем. Я нарисовала солнышко, а вот дорожка. Нарисуйте и вы дорожку. Молодцы ребята.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1"/>
          <w:i w:val="0"/>
          <w:color w:val="111111"/>
          <w:sz w:val="24"/>
        </w:rPr>
      </w:pPr>
      <w:r>
        <w:rPr>
          <w:rFonts w:ascii="Arial" w:hAnsi="Arial"/>
          <w:b w:val="1"/>
          <w:i w:val="0"/>
          <w:color w:val="111111"/>
          <w:sz w:val="24"/>
        </w:rPr>
        <w:t>Физ. минутка: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Мы песчинки, мы песчинки,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Покружиться мы не прочь.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Мы песчинки, мы песчинки,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Танцевали б день и ночь.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Встанем дружно все в кружок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Получается песок.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По дорожке шли, шли (Дети шагают на месте.)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Много камешков нашли.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Присели (Садятся., собрали (Встают.)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Дальше пошли. (Дети шагают на месте.)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1"/>
          <w:i w:val="0"/>
          <w:color w:val="111111"/>
          <w:sz w:val="24"/>
        </w:rPr>
        <w:t>Воспитатель:</w:t>
      </w:r>
      <w:r>
        <w:rPr>
          <w:rFonts w:ascii="Arial" w:hAnsi="Arial"/>
          <w:b w:val="0"/>
          <w:i w:val="0"/>
          <w:color w:val="111111"/>
          <w:sz w:val="24"/>
        </w:rPr>
        <w:t xml:space="preserve"> Молодцы! Готовы выполнить следующее задание?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Упражнения «Здравствуй песок!»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Ребята, давайте поздороваемся с нашим другом песочком. Кто знает, как это можно сделать?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Дети называют свои варианты: можно его потрогать, погладить и др.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1"/>
          <w:i w:val="0"/>
          <w:color w:val="111111"/>
          <w:sz w:val="24"/>
        </w:rPr>
        <w:t>Воспитатель:</w:t>
      </w:r>
      <w:r>
        <w:rPr>
          <w:rFonts w:ascii="Arial" w:hAnsi="Arial"/>
          <w:b w:val="0"/>
          <w:i w:val="0"/>
          <w:color w:val="111111"/>
          <w:sz w:val="24"/>
        </w:rPr>
        <w:t xml:space="preserve"> - Погладим его тихо, а потом ласково поздороваемся с песком, а потом, по - другому, дотронемся до песка.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Действия детей со словами: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дотрагиваемся до песка поочередно пальцами одной руки, потом второй руки, затем всеми пальцами одновременно.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перетираем песок между пальцами, ладонями, пересыпает с ладошки на ладошку.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1"/>
          <w:i w:val="0"/>
          <w:color w:val="111111"/>
          <w:sz w:val="24"/>
        </w:rPr>
        <w:t xml:space="preserve">Воспитатель: </w:t>
      </w:r>
      <w:r>
        <w:rPr>
          <w:rFonts w:ascii="Arial" w:hAnsi="Arial"/>
          <w:b w:val="0"/>
          <w:i w:val="0"/>
          <w:color w:val="111111"/>
          <w:sz w:val="24"/>
        </w:rPr>
        <w:t>А если погрузить ладошки глубоко в песок, мы найдем там спрятавшиеся ракушки и камешки.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Дети ищут в песке маленькие и большие ракушки, камни.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Молодцы!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Инвентарь: Песочница.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Ход игры: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Воспитатель: Дорогие ребята, все мы хотим, чтоб вокруг было чисто и красиво. Но случается так, что иногда невоспитанные люди бросают мусор мимо мусорных контейнеров: на дороге, на полянках, на море и в лесу.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Скажите, разве можно так поступать?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(Ответы детей)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 xml:space="preserve">Перед нами на песочном столике: песок, раковины и камни, а что же здесь лишнее? 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 xml:space="preserve">(Ответы детей) -Мусор: обрывки бумаги и пластика. 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Ребята, поможем нашему теплому морю?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-Да.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 xml:space="preserve">(дети убирают мусор и раскладывают ракушки) </w:t>
      </w:r>
    </w:p>
    <w:p>
      <w:pPr>
        <w:spacing w:lineRule="auto" w:line="240" w:after="0" w:beforeAutospacing="0" w:afterAutospacing="0"/>
        <w:ind w:firstLine="400"/>
        <w:rPr>
          <w:rFonts w:ascii="Arial" w:hAnsi="Arial"/>
          <w:color w:val="111111"/>
          <w:sz w:val="24"/>
        </w:rPr>
      </w:pPr>
      <w:r>
        <w:rPr>
          <w:rFonts w:ascii="Arial" w:hAnsi="Arial"/>
          <w:b w:val="1"/>
          <w:color w:val="111111"/>
          <w:sz w:val="24"/>
        </w:rPr>
        <w:t xml:space="preserve">Воспитатель: </w:t>
      </w:r>
      <w:r>
        <w:rPr>
          <w:rFonts w:ascii="Arial" w:hAnsi="Arial"/>
          <w:color w:val="111111"/>
          <w:sz w:val="24"/>
        </w:rPr>
        <w:t>А теперь, мы можем превратить наш стол в прекрасный морской берег. Что нам не хватает, чтобы получилась экологически-чистая зона отдыха? (ответы детей)</w:t>
      </w:r>
    </w:p>
    <w:p>
      <w:pPr>
        <w:spacing w:lineRule="auto" w:line="240" w:after="0" w:beforeAutospacing="0" w:afterAutospacing="0"/>
        <w:ind w:firstLine="400"/>
        <w:rPr>
          <w:rFonts w:ascii="Arial" w:hAnsi="Arial"/>
          <w:color w:val="111111"/>
          <w:sz w:val="24"/>
        </w:rPr>
      </w:pPr>
      <w:r>
        <w:rPr>
          <w:rFonts w:ascii="Arial" w:hAnsi="Arial"/>
          <w:color w:val="111111"/>
          <w:sz w:val="24"/>
        </w:rPr>
        <w:t>Чего еще нам не хватает?</w:t>
      </w:r>
    </w:p>
    <w:p>
      <w:pPr>
        <w:spacing w:lineRule="auto" w:line="240" w:after="0" w:beforeAutospacing="0" w:afterAutospacing="0"/>
        <w:ind w:firstLine="400"/>
        <w:rPr>
          <w:rFonts w:ascii="Arial" w:hAnsi="Arial"/>
          <w:color w:val="111111"/>
          <w:sz w:val="24"/>
        </w:rPr>
      </w:pPr>
      <w:r>
        <w:rPr>
          <w:rFonts w:ascii="Arial" w:hAnsi="Arial"/>
          <w:color w:val="111111"/>
          <w:sz w:val="24"/>
        </w:rPr>
        <w:t>(ответы детей)</w:t>
      </w:r>
    </w:p>
    <w:p>
      <w:pPr>
        <w:spacing w:lineRule="auto" w:line="240" w:after="0" w:beforeAutospacing="0" w:afterAutospacing="0"/>
        <w:ind w:firstLine="400"/>
        <w:rPr>
          <w:rFonts w:ascii="Arial" w:hAnsi="Arial"/>
          <w:color w:val="111111"/>
          <w:sz w:val="24"/>
        </w:rPr>
      </w:pPr>
      <w:r>
        <w:rPr>
          <w:rFonts w:ascii="Arial" w:hAnsi="Arial"/>
          <w:color w:val="111111"/>
          <w:sz w:val="24"/>
        </w:rPr>
        <w:t xml:space="preserve">Давайте тогда окружим наше море, солнышком и раковинами! Умнички! 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0"/>
          <w:i w:val="0"/>
          <w:color w:val="111111"/>
          <w:sz w:val="24"/>
        </w:rPr>
        <w:t>Какие красота у нас получилась!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0"/>
          <w:i w:val="0"/>
          <w:color w:val="111111"/>
          <w:sz w:val="24"/>
        </w:rPr>
      </w:pPr>
      <w:r>
        <w:rPr>
          <w:rFonts w:ascii="Arial" w:hAnsi="Arial"/>
          <w:b w:val="1"/>
          <w:i w:val="0"/>
          <w:color w:val="111111"/>
          <w:sz w:val="24"/>
        </w:rPr>
        <w:t xml:space="preserve">Воспитатель: </w:t>
      </w:r>
      <w:r>
        <w:rPr>
          <w:rFonts w:ascii="Arial" w:hAnsi="Arial"/>
          <w:b w:val="0"/>
          <w:i w:val="0"/>
          <w:color w:val="111111"/>
          <w:sz w:val="24"/>
        </w:rPr>
        <w:t>Посмотрите, какое прекрасное и чистое море у нас получилось! Молодцы ребята! Все справились с заданием. Наше море и солнышко нам улыбаются, давайте мы тоже улыбнемся им (воспитатель подходит к каждому ребенку, гладит его, называет по имени и просит улыбнуться).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1"/>
          <w:i w:val="0"/>
          <w:color w:val="111111"/>
          <w:sz w:val="24"/>
        </w:rPr>
      </w:pP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Arial" w:hAnsi="Arial"/>
          <w:b w:val="1"/>
          <w:i w:val="0"/>
          <w:color w:val="111111"/>
          <w:sz w:val="24"/>
        </w:rPr>
      </w:pPr>
      <w:r>
        <w:rPr>
          <w:rFonts w:ascii="Arial" w:hAnsi="Arial"/>
          <w:b w:val="1"/>
          <w:i w:val="0"/>
          <w:color w:val="111111"/>
          <w:sz w:val="24"/>
        </w:rPr>
        <w:t>Заключительная часть: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left="0"/>
        <w:rPr>
          <w:rFonts w:ascii="Arial" w:hAnsi="Arial"/>
          <w:sz w:val="24"/>
        </w:rPr>
      </w:pPr>
      <w:r>
        <w:rPr>
          <w:rFonts w:ascii="Arial" w:hAnsi="Arial"/>
          <w:b w:val="1"/>
          <w:i w:val="0"/>
          <w:color w:val="111111"/>
          <w:sz w:val="24"/>
        </w:rPr>
        <w:t xml:space="preserve">Воспитатель: </w:t>
      </w:r>
      <w:r>
        <w:rPr>
          <w:rFonts w:ascii="Arial" w:hAnsi="Arial"/>
          <w:b w:val="0"/>
          <w:i w:val="0"/>
          <w:color w:val="111111"/>
          <w:sz w:val="24"/>
        </w:rPr>
        <w:t>Ребята, пришла пора возвращаться нам из сказочной страны в наш садик. Я надеюсь вам понравилось играть с песком. Я благодарю вас за работу, до скорых встреч в нашей волшебной песочной стране!</w:t>
      </w:r>
    </w:p>
    <w:sectPr>
      <w:type w:val="nextPage"/>
      <w:pgMar w:left="1700" w:right="850" w:top="608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821E445"/>
    <w:multiLevelType w:val="hybridMultilevel"/>
    <w:lvl w:ilvl="0" w:tplc="4C99FFC1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3D892B4E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140DFECA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ECB007F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2BBC7359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275DC428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795EB164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010F19B8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BE3E7CE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