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3C" w:rsidRDefault="0013493C" w:rsidP="00832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3C">
        <w:rPr>
          <w:rFonts w:ascii="Times New Roman" w:hAnsi="Times New Roman" w:cs="Times New Roman"/>
          <w:b/>
          <w:sz w:val="28"/>
          <w:szCs w:val="28"/>
        </w:rPr>
        <w:t>Конспект урока по музыке</w:t>
      </w:r>
      <w:r w:rsidR="00941C3C"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:rsidR="00C27319" w:rsidRDefault="0013493C" w:rsidP="00832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3C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941C3C">
        <w:rPr>
          <w:rFonts w:ascii="Times New Roman" w:hAnsi="Times New Roman" w:cs="Times New Roman"/>
          <w:b/>
          <w:sz w:val="28"/>
          <w:szCs w:val="28"/>
        </w:rPr>
        <w:t>:</w:t>
      </w:r>
      <w:r w:rsidRPr="0013493C">
        <w:rPr>
          <w:rFonts w:ascii="Times New Roman" w:hAnsi="Times New Roman" w:cs="Times New Roman"/>
          <w:b/>
          <w:sz w:val="28"/>
          <w:szCs w:val="28"/>
        </w:rPr>
        <w:t xml:space="preserve"> «Колокольность в музыке и изобразительном искусстве».</w:t>
      </w:r>
    </w:p>
    <w:p w:rsidR="0013493C" w:rsidRDefault="0013493C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колокольном звоне как явлении музыкального искусства.</w:t>
      </w:r>
    </w:p>
    <w:p w:rsidR="0013493C" w:rsidRPr="00F31A31" w:rsidRDefault="0013493C" w:rsidP="00F31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3493C" w:rsidRPr="00F31A31" w:rsidRDefault="0013493C" w:rsidP="00F31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3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3493C" w:rsidRPr="00F31A31" w:rsidRDefault="0013493C" w:rsidP="00F31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sz w:val="28"/>
          <w:szCs w:val="28"/>
        </w:rPr>
        <w:t>Способствовать созданию условий для знакомства с колокольными звонами, как ярком явлении русской православной культуры, с произведениями живописи, музыки, отражающих значимость этого явления.</w:t>
      </w:r>
    </w:p>
    <w:p w:rsidR="0013493C" w:rsidRPr="00F31A31" w:rsidRDefault="0013493C" w:rsidP="00F31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3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3493C" w:rsidRPr="00F31A31" w:rsidRDefault="0013493C" w:rsidP="00F31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sz w:val="28"/>
          <w:szCs w:val="28"/>
        </w:rPr>
        <w:t>Развивать умение анализировать музыкальные примеры, сравнивать их;</w:t>
      </w:r>
    </w:p>
    <w:p w:rsidR="0013493C" w:rsidRPr="00F31A31" w:rsidRDefault="0013493C" w:rsidP="00F31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sz w:val="28"/>
          <w:szCs w:val="28"/>
        </w:rPr>
        <w:t>Работать с учебником и дополнительной литературой.</w:t>
      </w:r>
    </w:p>
    <w:p w:rsidR="0013493C" w:rsidRPr="00F31A31" w:rsidRDefault="0013493C" w:rsidP="00F31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3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3493C" w:rsidRPr="00F31A31" w:rsidRDefault="0013493C" w:rsidP="00F31A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sz w:val="28"/>
          <w:szCs w:val="28"/>
        </w:rPr>
        <w:t>Воспитывать патриотизм, любовь к Отечеству и уважение к своему народу, чувство гордости за свою Родину.</w:t>
      </w:r>
    </w:p>
    <w:p w:rsidR="0013493C" w:rsidRDefault="0013493C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F31A31">
        <w:rPr>
          <w:rFonts w:ascii="Times New Roman" w:hAnsi="Times New Roman" w:cs="Times New Roman"/>
          <w:sz w:val="28"/>
          <w:szCs w:val="28"/>
        </w:rPr>
        <w:t>Урок – изучение нового материала.</w:t>
      </w:r>
    </w:p>
    <w:p w:rsidR="00F31A31" w:rsidRDefault="00F31A31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презентация, аудиозаписи.</w:t>
      </w:r>
    </w:p>
    <w:p w:rsidR="00F31A31" w:rsidRPr="00F31A31" w:rsidRDefault="00F31A31" w:rsidP="00F31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31">
        <w:rPr>
          <w:rFonts w:ascii="Times New Roman" w:hAnsi="Times New Roman" w:cs="Times New Roman"/>
          <w:b/>
          <w:sz w:val="28"/>
          <w:szCs w:val="28"/>
        </w:rPr>
        <w:t>Ученики должны:</w:t>
      </w:r>
    </w:p>
    <w:p w:rsidR="00F31A31" w:rsidRPr="00F31A31" w:rsidRDefault="00F31A31" w:rsidP="00F31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sz w:val="28"/>
          <w:szCs w:val="28"/>
        </w:rPr>
        <w:t xml:space="preserve">Знать жанры музыкального и изобразительного искусства, в которых встречается колокольный звон; </w:t>
      </w:r>
    </w:p>
    <w:p w:rsidR="00F31A31" w:rsidRPr="00F31A31" w:rsidRDefault="00F31A31" w:rsidP="00F31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sz w:val="28"/>
          <w:szCs w:val="28"/>
        </w:rPr>
        <w:t>Понять значение колокола для русского человека;</w:t>
      </w:r>
    </w:p>
    <w:p w:rsidR="00F31A31" w:rsidRPr="00F31A31" w:rsidRDefault="00F31A31" w:rsidP="00F31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A31">
        <w:rPr>
          <w:rFonts w:ascii="Times New Roman" w:hAnsi="Times New Roman" w:cs="Times New Roman"/>
          <w:sz w:val="28"/>
          <w:szCs w:val="28"/>
        </w:rPr>
        <w:t>Уметь различать на слух виды колокольного звона.</w:t>
      </w:r>
    </w:p>
    <w:p w:rsidR="00F31A31" w:rsidRDefault="00F31A31" w:rsidP="00F31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3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04E03" w:rsidRPr="00E04E03" w:rsidRDefault="00E04E03" w:rsidP="00E04E0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04E03">
        <w:rPr>
          <w:rFonts w:ascii="Times New Roman" w:hAnsi="Times New Roman" w:cs="Times New Roman"/>
          <w:b/>
          <w:sz w:val="28"/>
          <w:szCs w:val="28"/>
        </w:rPr>
        <w:t>Определение темы урока</w:t>
      </w:r>
    </w:p>
    <w:p w:rsidR="00F31A31" w:rsidRDefault="00F31A31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Ребята, попробуйте отгадать загадку:</w:t>
      </w:r>
    </w:p>
    <w:p w:rsidR="00F31A31" w:rsidRDefault="00F31A31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есть,</w:t>
      </w:r>
    </w:p>
    <w:p w:rsidR="00F31A31" w:rsidRDefault="00F31A31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Речей нет, </w:t>
      </w:r>
    </w:p>
    <w:p w:rsidR="00F31A31" w:rsidRDefault="00F31A31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вести подает. (колокол)</w:t>
      </w:r>
    </w:p>
    <w:p w:rsidR="003D1922" w:rsidRDefault="003D1922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с вами заслушаем одно музыкальное произведение. </w:t>
      </w:r>
      <w:r w:rsidRPr="00E04E03">
        <w:rPr>
          <w:rFonts w:ascii="Times New Roman" w:hAnsi="Times New Roman" w:cs="Times New Roman"/>
          <w:i/>
          <w:sz w:val="28"/>
          <w:szCs w:val="28"/>
        </w:rPr>
        <w:t>(Звучит сюита С. Рахманинова «Светлый праздник» 4 часть)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922" w:rsidRDefault="003D1922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Подумайте, что лежит в основе этой музыки?</w:t>
      </w:r>
    </w:p>
    <w:p w:rsidR="003D1922" w:rsidRDefault="003D1922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Колокольный звон.</w:t>
      </w:r>
    </w:p>
    <w:p w:rsidR="003D1922" w:rsidRDefault="003D1922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Какой инструмент подражает колокольному звону?</w:t>
      </w:r>
    </w:p>
    <w:p w:rsidR="003D1922" w:rsidRDefault="003D1922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Фортепиано.</w:t>
      </w:r>
    </w:p>
    <w:p w:rsidR="003D1922" w:rsidRDefault="003D1922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Действительно, с помощью одного музыкального инструмента мы смогли услышать целый оркестр колоколов. Это и маленькие колокольчики, и большие колокола.</w:t>
      </w:r>
    </w:p>
    <w:p w:rsidR="003D1922" w:rsidRDefault="003D1922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чем сегодня пойдет речь?</w:t>
      </w:r>
    </w:p>
    <w:p w:rsidR="003D1922" w:rsidRDefault="003D1922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 колоколах и колокольном звоне.</w:t>
      </w:r>
    </w:p>
    <w:p w:rsidR="00E04E03" w:rsidRPr="00E04E03" w:rsidRDefault="00E04E03" w:rsidP="00E04E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E03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8321AE" w:rsidRDefault="003D1922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Правильно. Колокольный звон всегда был неотъемлемой частью духовной жизни народа. На колокола жертвовали, им давали имена.</w:t>
      </w:r>
      <w:r w:rsidR="008321AE">
        <w:rPr>
          <w:rFonts w:ascii="Times New Roman" w:hAnsi="Times New Roman" w:cs="Times New Roman"/>
          <w:sz w:val="28"/>
          <w:szCs w:val="28"/>
        </w:rPr>
        <w:t xml:space="preserve"> Звон сопровождал человека на протяжении всей его жизни. И, конечно, это находило отражение в народном творчестве. Каждый из вас, наверное, слышал колокольный звон. Скажите, одинаково ли они звучат?</w:t>
      </w:r>
    </w:p>
    <w:p w:rsidR="008321AE" w:rsidRDefault="008321AE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Нет.</w:t>
      </w:r>
    </w:p>
    <w:p w:rsidR="003D1922" w:rsidRDefault="008321AE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В церкви различают 4 канонических звона. А  какими они бывают мы с вами сейчас узнаем. Они зашифрованы и находятся в этих двух конвертах</w:t>
      </w:r>
      <w:r w:rsidR="00352044">
        <w:rPr>
          <w:rFonts w:ascii="Times New Roman" w:hAnsi="Times New Roman" w:cs="Times New Roman"/>
          <w:sz w:val="28"/>
          <w:szCs w:val="28"/>
        </w:rPr>
        <w:t xml:space="preserve">. Сейчас мы с вами разделимся на две группы и расшифруем названия колокольных звонов. </w:t>
      </w:r>
      <w:r w:rsidR="00352044" w:rsidRPr="00E04E03">
        <w:rPr>
          <w:rFonts w:ascii="Times New Roman" w:hAnsi="Times New Roman" w:cs="Times New Roman"/>
          <w:i/>
          <w:sz w:val="28"/>
          <w:szCs w:val="28"/>
        </w:rPr>
        <w:t>(Делимся на группы, получаем конверты</w:t>
      </w:r>
      <w:r w:rsidR="007C4472">
        <w:rPr>
          <w:rFonts w:ascii="Times New Roman" w:hAnsi="Times New Roman" w:cs="Times New Roman"/>
          <w:i/>
          <w:sz w:val="28"/>
          <w:szCs w:val="28"/>
        </w:rPr>
        <w:t xml:space="preserve"> с двумя лишними словами</w:t>
      </w:r>
      <w:r w:rsidR="00352044" w:rsidRPr="00E04E03">
        <w:rPr>
          <w:rFonts w:ascii="Times New Roman" w:hAnsi="Times New Roman" w:cs="Times New Roman"/>
          <w:i/>
          <w:sz w:val="28"/>
          <w:szCs w:val="28"/>
        </w:rPr>
        <w:t>)</w:t>
      </w:r>
      <w:r w:rsidR="00352044">
        <w:rPr>
          <w:rFonts w:ascii="Times New Roman" w:hAnsi="Times New Roman" w:cs="Times New Roman"/>
          <w:sz w:val="28"/>
          <w:szCs w:val="28"/>
        </w:rPr>
        <w:t>.</w:t>
      </w:r>
    </w:p>
    <w:p w:rsidR="007C78FC" w:rsidRDefault="007C78FC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– 23, 18, 1, 14</w:t>
      </w:r>
    </w:p>
    <w:p w:rsidR="002D6746" w:rsidRDefault="002D6746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 – 4, 13, 1, 19</w:t>
      </w:r>
    </w:p>
    <w:p w:rsidR="00352044" w:rsidRDefault="00352044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НАБАТ – 15, 1, 2, 1, 20</w:t>
      </w:r>
    </w:p>
    <w:p w:rsidR="00352044" w:rsidRDefault="00352044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БЛАГОВЕСТ – 2, 13, 1, 4, 16, 3, 6,19, 20</w:t>
      </w:r>
    </w:p>
    <w:p w:rsidR="00352044" w:rsidRDefault="00352044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ПЕРЕЗВОН – 17, 6, 18, 6, 9, 3, 16, 15</w:t>
      </w:r>
    </w:p>
    <w:p w:rsidR="00352044" w:rsidRDefault="00352044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ТРЕЗВОН – 20, 18, 6, 9, 3, 16, 15</w:t>
      </w:r>
    </w:p>
    <w:p w:rsidR="00352044" w:rsidRDefault="00352044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с вами найдем определения данных слов. </w:t>
      </w:r>
      <w:r w:rsidRPr="00E04E03">
        <w:rPr>
          <w:rFonts w:ascii="Times New Roman" w:hAnsi="Times New Roman" w:cs="Times New Roman"/>
          <w:i/>
          <w:sz w:val="28"/>
          <w:szCs w:val="28"/>
        </w:rPr>
        <w:t>(Работа со словарем)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044" w:rsidRPr="00E04E03" w:rsidRDefault="00352044" w:rsidP="00F31A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давайте послушаем как звучат эти колокольные звоны</w:t>
      </w:r>
      <w:r w:rsidRPr="00E04E03">
        <w:rPr>
          <w:rFonts w:ascii="Times New Roman" w:hAnsi="Times New Roman" w:cs="Times New Roman"/>
          <w:i/>
          <w:sz w:val="28"/>
          <w:szCs w:val="28"/>
        </w:rPr>
        <w:t>. (</w:t>
      </w:r>
      <w:r w:rsidR="00B25799" w:rsidRPr="00E04E03">
        <w:rPr>
          <w:rFonts w:ascii="Times New Roman" w:hAnsi="Times New Roman" w:cs="Times New Roman"/>
          <w:i/>
          <w:sz w:val="28"/>
          <w:szCs w:val="28"/>
        </w:rPr>
        <w:t>звучат колокольные звоны).</w:t>
      </w:r>
    </w:p>
    <w:p w:rsidR="00B25799" w:rsidRDefault="00B25799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Колокольность – это важный элемент национального мировосприятия. Красота звучания колокола не могла не отразиться в музыкальных произведениях отечественных композиторов. Исключительное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творчестве С. Рахманинова. На слайде мы с вами видим Софийский Собор в г. Новгород. Сюда Серёжа вместе со своей бабушкой приезжал в церковные праздники, и здесь Сергей мог слышать колокольный звон. Давайте обратимся к учебнику и прочитаем</w:t>
      </w:r>
      <w:r w:rsidR="00167798">
        <w:rPr>
          <w:rFonts w:ascii="Times New Roman" w:hAnsi="Times New Roman" w:cs="Times New Roman"/>
          <w:sz w:val="28"/>
          <w:szCs w:val="28"/>
        </w:rPr>
        <w:t xml:space="preserve"> воспоминания композитора о его детских впечатлениях. </w:t>
      </w:r>
      <w:r w:rsidR="00167798" w:rsidRPr="009A0E03">
        <w:rPr>
          <w:rFonts w:ascii="Times New Roman" w:hAnsi="Times New Roman" w:cs="Times New Roman"/>
          <w:i/>
          <w:sz w:val="28"/>
          <w:szCs w:val="28"/>
        </w:rPr>
        <w:t>(страница 108)</w:t>
      </w:r>
    </w:p>
    <w:p w:rsidR="00167798" w:rsidRDefault="00167798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еще раз обратимся к музыкальному фрагменту из сюиты – фантазии С. Рахманинова «Светлый праздник» и подумаем каким настроением наполнен</w:t>
      </w:r>
      <w:r w:rsidR="008463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эта часть произведения?</w:t>
      </w:r>
    </w:p>
    <w:p w:rsidR="00167798" w:rsidRDefault="00167798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Радость, восторг, ликование.</w:t>
      </w:r>
    </w:p>
    <w:p w:rsidR="00167798" w:rsidRDefault="00167798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 каким православным праздником у вас ассоциируется это фрагмент? (Пасха)</w:t>
      </w:r>
    </w:p>
    <w:p w:rsidR="00167798" w:rsidRDefault="00167798" w:rsidP="00F31A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колокольного звона использовал композитор? (</w:t>
      </w:r>
      <w:r w:rsidRPr="009A0E03">
        <w:rPr>
          <w:rFonts w:ascii="Times New Roman" w:hAnsi="Times New Roman" w:cs="Times New Roman"/>
          <w:i/>
          <w:sz w:val="28"/>
          <w:szCs w:val="28"/>
        </w:rPr>
        <w:t>трезвон)</w:t>
      </w:r>
      <w:r w:rsidR="00B66768">
        <w:rPr>
          <w:rFonts w:ascii="Times New Roman" w:hAnsi="Times New Roman" w:cs="Times New Roman"/>
          <w:i/>
          <w:sz w:val="28"/>
          <w:szCs w:val="28"/>
        </w:rPr>
        <w:t>.</w:t>
      </w:r>
    </w:p>
    <w:p w:rsidR="00263598" w:rsidRDefault="00B66768" w:rsidP="002635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3598">
        <w:rPr>
          <w:sz w:val="28"/>
          <w:szCs w:val="28"/>
        </w:rPr>
        <w:t xml:space="preserve">основе прослушанной музыки лежат 4 ноты колокольного звона. </w:t>
      </w:r>
      <w:r w:rsidR="00263598" w:rsidRPr="00263598">
        <w:rPr>
          <w:color w:val="000000"/>
          <w:sz w:val="28"/>
          <w:szCs w:val="28"/>
          <w:shd w:val="clear" w:color="auto" w:fill="FFFFFF"/>
        </w:rPr>
        <w:t>Четыре ноты складывались во вновь и вновь повторяющею тему</w:t>
      </w:r>
      <w:r w:rsidR="00263598">
        <w:rPr>
          <w:color w:val="000000"/>
          <w:sz w:val="28"/>
          <w:szCs w:val="28"/>
          <w:shd w:val="clear" w:color="auto" w:fill="FFFFFF"/>
        </w:rPr>
        <w:t>…</w:t>
      </w:r>
      <w:r w:rsidR="00263598">
        <w:rPr>
          <w:rStyle w:val="c1"/>
          <w:color w:val="000000"/>
          <w:sz w:val="28"/>
          <w:szCs w:val="28"/>
        </w:rPr>
        <w:t xml:space="preserve">Композитор лишь </w:t>
      </w:r>
    </w:p>
    <w:p w:rsidR="00263598" w:rsidRPr="00263598" w:rsidRDefault="00263598" w:rsidP="002635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изменил чередование  4 знакомых нам  нот, и сложилась иная музыка (тема «Слёзы»)</w:t>
      </w:r>
    </w:p>
    <w:p w:rsidR="00263598" w:rsidRDefault="00263598" w:rsidP="002635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Что изменилось? Как звучит колокольный напев?</w:t>
      </w:r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Музыка стала грустной, печальной).</w:t>
      </w:r>
    </w:p>
    <w:p w:rsidR="00263598" w:rsidRPr="00263598" w:rsidRDefault="00263598" w:rsidP="002635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Сравнительная характеристика музыкальных произведений.</w:t>
      </w:r>
    </w:p>
    <w:tbl>
      <w:tblPr>
        <w:tblW w:w="12030" w:type="dxa"/>
        <w:tblInd w:w="-1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2"/>
        <w:gridCol w:w="3063"/>
        <w:gridCol w:w="2702"/>
        <w:gridCol w:w="3063"/>
      </w:tblGrid>
      <w:tr w:rsidR="00263598" w:rsidRPr="00263598" w:rsidTr="00263598"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Мелодия</w:t>
            </w:r>
          </w:p>
        </w:tc>
      </w:tr>
      <w:tr w:rsidR="00263598" w:rsidRPr="00263598" w:rsidTr="00263598"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«Светлый праздник»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быстрый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Громкая, яркая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Торжественная. праздничная</w:t>
            </w:r>
          </w:p>
        </w:tc>
      </w:tr>
      <w:tr w:rsidR="00263598" w:rsidRPr="00263598" w:rsidTr="00263598"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«Слёзы»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медленный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тихая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598" w:rsidRPr="00263598" w:rsidRDefault="00263598" w:rsidP="00263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грустная, печальная</w:t>
            </w:r>
          </w:p>
        </w:tc>
      </w:tr>
    </w:tbl>
    <w:p w:rsidR="00263598" w:rsidRDefault="00263598" w:rsidP="002635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66768" w:rsidRPr="004830E9" w:rsidRDefault="004830E9" w:rsidP="00DA2E7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 Звучание колокольных звонов оставили глубокий след в душе композитора, что нашло отражение в его творчестве. И в этом мы с вами  сегодня на уроке убедились.</w:t>
      </w:r>
    </w:p>
    <w:p w:rsidR="004830E9" w:rsidRDefault="004830E9" w:rsidP="00F31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81B" w:rsidRDefault="00C5781B" w:rsidP="00F31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композитор</w:t>
      </w:r>
      <w:r w:rsidR="0072206A">
        <w:rPr>
          <w:rFonts w:ascii="Times New Roman" w:hAnsi="Times New Roman" w:cs="Times New Roman"/>
          <w:sz w:val="28"/>
          <w:szCs w:val="28"/>
        </w:rPr>
        <w:t xml:space="preserve">, деятель искусств России и </w:t>
      </w:r>
      <w:proofErr w:type="spellStart"/>
      <w:r w:rsidR="0072206A">
        <w:rPr>
          <w:rFonts w:ascii="Times New Roman" w:hAnsi="Times New Roman" w:cs="Times New Roman"/>
          <w:sz w:val="28"/>
          <w:szCs w:val="28"/>
        </w:rPr>
        <w:t>Украины</w:t>
      </w:r>
      <w:r w:rsidRPr="009A0E03">
        <w:rPr>
          <w:rFonts w:ascii="Times New Roman" w:hAnsi="Times New Roman" w:cs="Times New Roman"/>
          <w:b/>
          <w:sz w:val="28"/>
          <w:szCs w:val="28"/>
        </w:rPr>
        <w:t>Валерий</w:t>
      </w:r>
      <w:proofErr w:type="spellEnd"/>
      <w:r w:rsidRPr="009A0E03">
        <w:rPr>
          <w:rFonts w:ascii="Times New Roman" w:hAnsi="Times New Roman" w:cs="Times New Roman"/>
          <w:b/>
          <w:sz w:val="28"/>
          <w:szCs w:val="28"/>
        </w:rPr>
        <w:t xml:space="preserve"> Григорьевич </w:t>
      </w:r>
      <w:proofErr w:type="spellStart"/>
      <w:r w:rsidRPr="009A0E03">
        <w:rPr>
          <w:rFonts w:ascii="Times New Roman" w:hAnsi="Times New Roman" w:cs="Times New Roman"/>
          <w:b/>
          <w:sz w:val="28"/>
          <w:szCs w:val="28"/>
        </w:rPr>
        <w:t>Кикта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обращался в своём творчестве к церковным мотивам. Свою концертную симфонию для арфы с оркестром «Фрески Софии Киевской» он посвятил 1500-летию Киева. Несколько веков назад на Руси был возведен собор Святой Софии, украшенный мозаикой, фресками, орнаментом.</w:t>
      </w:r>
    </w:p>
    <w:p w:rsidR="003D1922" w:rsidRDefault="0000623D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23D">
        <w:rPr>
          <w:rFonts w:ascii="Times New Roman" w:eastAsia="Calibri" w:hAnsi="Times New Roman" w:cs="Times New Roman"/>
          <w:sz w:val="28"/>
          <w:szCs w:val="28"/>
        </w:rPr>
        <w:t>Симфония состоит из 9 частей. Каждая часть – это образ новой фрески, возникающей перед взором композитора. Автор  идет вдоль многовековых стен храма, он рассматривает возникающие передним  живописные образы, и в его творческом воображении, они превращаются в образы музыкальные. Фрески живописные становятся фресками музыкальными.</w:t>
      </w:r>
    </w:p>
    <w:p w:rsidR="004D5E3A" w:rsidRPr="009A0E03" w:rsidRDefault="004D5E3A" w:rsidP="00F31A3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Кто знает, что такое «Фреска»? (</w:t>
      </w:r>
      <w:r w:rsidRPr="009A0E03">
        <w:rPr>
          <w:rFonts w:ascii="Times New Roman" w:eastAsia="Calibri" w:hAnsi="Times New Roman" w:cs="Times New Roman"/>
          <w:i/>
          <w:sz w:val="28"/>
          <w:szCs w:val="28"/>
        </w:rPr>
        <w:t>выполняется по сырой штукатурке, одна из техник стенных росписей.</w:t>
      </w:r>
      <w:r w:rsidR="009A0E0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6413A9" w:rsidRDefault="004D5E3A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что такое орнамент? (узор, основанный на повторе и чередовании составляющих его элементов.</w:t>
      </w:r>
      <w:r w:rsidR="006413A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413A9" w:rsidRDefault="006413A9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обратим внимание на следующий слайд. Что вы видите?</w:t>
      </w:r>
    </w:p>
    <w:p w:rsidR="004D5E3A" w:rsidRDefault="006413A9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вами орнамент и нотный пример «Орнамента». </w:t>
      </w:r>
      <w:r w:rsidRPr="009A0E03">
        <w:rPr>
          <w:rFonts w:ascii="Times New Roman" w:eastAsia="Calibri" w:hAnsi="Times New Roman" w:cs="Times New Roman"/>
          <w:i/>
          <w:sz w:val="28"/>
          <w:szCs w:val="28"/>
        </w:rPr>
        <w:t>(волнистые линии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413A9" w:rsidRDefault="006413A9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Такой прием в музыке называется </w:t>
      </w:r>
      <w:r w:rsidRPr="009A0E03">
        <w:rPr>
          <w:rFonts w:ascii="Times New Roman" w:eastAsia="Calibri" w:hAnsi="Times New Roman" w:cs="Times New Roman"/>
          <w:b/>
          <w:sz w:val="28"/>
          <w:szCs w:val="28"/>
        </w:rPr>
        <w:t>АРПЕДЖИО</w:t>
      </w:r>
      <w:r>
        <w:rPr>
          <w:rFonts w:ascii="Times New Roman" w:eastAsia="Calibri" w:hAnsi="Times New Roman" w:cs="Times New Roman"/>
          <w:sz w:val="28"/>
          <w:szCs w:val="28"/>
        </w:rPr>
        <w:t>, где звуки воспроизводятся последовательно. (Звучит фрагмент «Орнамент»).</w:t>
      </w:r>
    </w:p>
    <w:p w:rsidR="006413A9" w:rsidRPr="009A0E03" w:rsidRDefault="006413A9" w:rsidP="00F31A3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каким жанром русского музыкального творчества имеет сходство эта тема? </w:t>
      </w:r>
      <w:r w:rsidRPr="009A0E03">
        <w:rPr>
          <w:rFonts w:ascii="Times New Roman" w:eastAsia="Calibri" w:hAnsi="Times New Roman" w:cs="Times New Roman"/>
          <w:b/>
          <w:sz w:val="28"/>
          <w:szCs w:val="28"/>
        </w:rPr>
        <w:t>(былин)</w:t>
      </w:r>
    </w:p>
    <w:p w:rsidR="006413A9" w:rsidRDefault="006413A9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Звучание какого музыкального инструмента имитирует композитор? </w:t>
      </w:r>
      <w:r w:rsidRPr="009A0E03">
        <w:rPr>
          <w:rFonts w:ascii="Times New Roman" w:eastAsia="Calibri" w:hAnsi="Times New Roman" w:cs="Times New Roman"/>
          <w:b/>
          <w:sz w:val="28"/>
          <w:szCs w:val="28"/>
        </w:rPr>
        <w:t>(гусли)</w:t>
      </w:r>
    </w:p>
    <w:p w:rsidR="006413A9" w:rsidRDefault="006413A9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«Фрески Софии Киевской» - это своего рода большая инструментальная былина, которую композитор назвал «концертная симфония».</w:t>
      </w:r>
    </w:p>
    <w:p w:rsidR="006413A9" w:rsidRDefault="006413A9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Итак, мы с вами заслушали отрывок из произведения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В.Кикты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отрывок из произведения С.Рахманинова. Что их объединяет?</w:t>
      </w:r>
      <w:r w:rsidR="00955A24">
        <w:rPr>
          <w:rFonts w:ascii="Times New Roman" w:eastAsia="Calibri" w:hAnsi="Times New Roman" w:cs="Times New Roman"/>
          <w:sz w:val="28"/>
          <w:szCs w:val="28"/>
        </w:rPr>
        <w:t xml:space="preserve"> (обращаются к народным источникам, используют прием имитации).</w:t>
      </w:r>
    </w:p>
    <w:p w:rsidR="00955A24" w:rsidRPr="009A0E03" w:rsidRDefault="00955A24" w:rsidP="009A0E0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E03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955A24" w:rsidRDefault="00955A24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а сейчас для вас итоговое задание.</w:t>
      </w:r>
    </w:p>
    <w:p w:rsidR="00955A24" w:rsidRDefault="00955A24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«Вставь нужное слово»</w:t>
      </w:r>
    </w:p>
    <w:p w:rsidR="00955A24" w:rsidRDefault="00955A24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Колокола – это символ…. (России). Колокольный …. (звон) всегда был частью духовной жизни…. (народа). Различают ….. (4) канонических звона. Колокольный звон в один колокол за другим поочередно, начиная с самого большого – это ….. (перезвон). Музыкальные инструменты, как и голос человека, могут …. (имитировать) колокольный звон. Красота звучания …. (колокола) отразилась в разных музыкальных произведениях русских </w:t>
      </w:r>
      <w:r w:rsidR="00F82DF5">
        <w:rPr>
          <w:rFonts w:ascii="Times New Roman" w:eastAsia="Calibri" w:hAnsi="Times New Roman" w:cs="Times New Roman"/>
          <w:sz w:val="28"/>
          <w:szCs w:val="28"/>
        </w:rPr>
        <w:t>композиторов. Неотъемлемой чертой русской музыки является ….. (</w:t>
      </w:r>
      <w:proofErr w:type="spellStart"/>
      <w:r w:rsidR="00F82DF5">
        <w:rPr>
          <w:rFonts w:ascii="Times New Roman" w:eastAsia="Calibri" w:hAnsi="Times New Roman" w:cs="Times New Roman"/>
          <w:sz w:val="28"/>
          <w:szCs w:val="28"/>
        </w:rPr>
        <w:t>колокольность</w:t>
      </w:r>
      <w:proofErr w:type="spellEnd"/>
      <w:r w:rsidR="00F82DF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35572" w:rsidRDefault="00F35572" w:rsidP="00F31A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 на примере творчества русских композиторов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Кикта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Рахманинов) можно сделать вывод, что каждый композитор отражает в своих произведениях дух своего народа, своего времени, обращаясь к духовным ценностям. Именно такая музыка становится близкой ипонятной.</w:t>
      </w:r>
    </w:p>
    <w:p w:rsidR="009A0E03" w:rsidRDefault="009A0E03" w:rsidP="009A0E0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9A0E03" w:rsidRPr="009A0E03" w:rsidRDefault="009A0E03" w:rsidP="009A0E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Знать определения, найти песни в интернете, в которых поётся о колокольных звонах.</w:t>
      </w:r>
    </w:p>
    <w:sectPr w:rsidR="009A0E03" w:rsidRPr="009A0E03" w:rsidSect="0008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A1F"/>
    <w:multiLevelType w:val="hybridMultilevel"/>
    <w:tmpl w:val="AAB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47F1"/>
    <w:multiLevelType w:val="hybridMultilevel"/>
    <w:tmpl w:val="CBB2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555BC"/>
    <w:multiLevelType w:val="hybridMultilevel"/>
    <w:tmpl w:val="096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0219B"/>
    <w:multiLevelType w:val="hybridMultilevel"/>
    <w:tmpl w:val="DB669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75"/>
    <w:rsid w:val="0000623D"/>
    <w:rsid w:val="00080109"/>
    <w:rsid w:val="000822F6"/>
    <w:rsid w:val="0013493C"/>
    <w:rsid w:val="00167798"/>
    <w:rsid w:val="00220075"/>
    <w:rsid w:val="00226728"/>
    <w:rsid w:val="00263598"/>
    <w:rsid w:val="002D6746"/>
    <w:rsid w:val="00352044"/>
    <w:rsid w:val="003D1922"/>
    <w:rsid w:val="004830E9"/>
    <w:rsid w:val="004D5E3A"/>
    <w:rsid w:val="00515BAC"/>
    <w:rsid w:val="00524926"/>
    <w:rsid w:val="006413A9"/>
    <w:rsid w:val="00677A2F"/>
    <w:rsid w:val="0072206A"/>
    <w:rsid w:val="007C4472"/>
    <w:rsid w:val="007C78FC"/>
    <w:rsid w:val="008321AE"/>
    <w:rsid w:val="008463D1"/>
    <w:rsid w:val="009025B0"/>
    <w:rsid w:val="00941C3C"/>
    <w:rsid w:val="00955A24"/>
    <w:rsid w:val="009A0E03"/>
    <w:rsid w:val="00B25799"/>
    <w:rsid w:val="00B66768"/>
    <w:rsid w:val="00BC4AD9"/>
    <w:rsid w:val="00C27319"/>
    <w:rsid w:val="00C5781B"/>
    <w:rsid w:val="00DA2E78"/>
    <w:rsid w:val="00E04E03"/>
    <w:rsid w:val="00F31A31"/>
    <w:rsid w:val="00F35572"/>
    <w:rsid w:val="00F8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31"/>
    <w:pPr>
      <w:ind w:left="720"/>
      <w:contextualSpacing/>
    </w:pPr>
  </w:style>
  <w:style w:type="paragraph" w:customStyle="1" w:styleId="c0">
    <w:name w:val="c0"/>
    <w:basedOn w:val="a"/>
    <w:rsid w:val="0026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598"/>
  </w:style>
  <w:style w:type="character" w:customStyle="1" w:styleId="apple-converted-space">
    <w:name w:val="apple-converted-space"/>
    <w:basedOn w:val="a0"/>
    <w:rsid w:val="00263598"/>
  </w:style>
  <w:style w:type="paragraph" w:customStyle="1" w:styleId="c22">
    <w:name w:val="c22"/>
    <w:basedOn w:val="a"/>
    <w:rsid w:val="0026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3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Ира</cp:lastModifiedBy>
  <cp:revision>2</cp:revision>
  <cp:lastPrinted>2023-03-01T16:24:00Z</cp:lastPrinted>
  <dcterms:created xsi:type="dcterms:W3CDTF">2024-11-05T07:12:00Z</dcterms:created>
  <dcterms:modified xsi:type="dcterms:W3CDTF">2024-11-05T07:12:00Z</dcterms:modified>
</cp:coreProperties>
</file>