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A7" w:rsidRDefault="009044A7" w:rsidP="009044A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Default="009044A7" w:rsidP="009044A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Default="009044A7" w:rsidP="009044A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202B3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           ДЕТИ С ОСОБЕННОСТЯМИ РАЗВИТИЯ.                                                                         </w:t>
      </w:r>
    </w:p>
    <w:p w:rsidR="009044A7" w:rsidRDefault="00075FE1" w:rsidP="00202B3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     </w:t>
      </w:r>
      <w:r w:rsidR="009044A7" w:rsidRPr="009044A7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РЕКОМЕНДАЦИИ ПСИ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ХОЛОГА ДЛЯ РОДИТЕЛЕЙ</w:t>
      </w:r>
      <w:proofErr w:type="gramStart"/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"Последнее время в моем окружении увеличилось количество детей с неврологическим статусом, как правило это обычные дети, наблюдающиеся у невролога по каким-то причинам, или дети с диагно</w:t>
      </w:r>
      <w:r w:rsid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зом.</w:t>
      </w:r>
      <w:r w:rsid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</w:t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психолог, я хочу поддержать всех родителей, у которых дети с особенностями. </w:t>
      </w:r>
      <w:proofErr w:type="gramStart"/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неважно, диагноз это (как синдром Дауна, СДГВ и другие) или особенность, которую замечают родители (высокая чувствительность, плаксивость, замкнутость и т.д.)</w:t>
      </w:r>
      <w:proofErr w:type="gramEnd"/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любом случае родители, сталкиваясь с такими нюансами, испытывают разный спектр чувств от беспомощности, непонимания (почему я?) до раздражения, злости (когда он наконец-то вырастет?)</w:t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9044A7" w:rsidRPr="009044A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B8477BE" wp14:editId="53F2B6B3">
            <wp:extent cx="155575" cy="155575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7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Для родителей я составил</w:t>
      </w:r>
      <w:bookmarkStart w:id="0" w:name="_GoBack"/>
      <w:bookmarkEnd w:id="0"/>
      <w:r w:rsidR="009044A7" w:rsidRPr="009044A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следующие рекомендации:</w:t>
      </w:r>
      <w:r w:rsidR="009044A7"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Первое что можно сделать, это принять свои эмоции и работать с ними, чтобы не накапливать и не раздражаться на ребенка. Чаще нас раздражает не конкретное поведение ребенка, а то</w:t>
      </w:r>
      <w:proofErr w:type="gram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,</w:t>
      </w:r>
      <w:proofErr w:type="gram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он не оправдал определенных ожиданий. Так, например, если мама мечтала, что ее ребенок с рождения будет спать в кроватке, она очень расстраивается, когда к кроватке приходится подходить пять раз за ночь.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Развивать, лечить, корректировать сразу, когда стало понятна особенность или диагноз, не ждать, когда пройдет само. Это важно, чтобы не терять время. Чем младше ребёнок, тем проще справиться с трудностью. Например, если у ребёнка задержка речевого развития, то начинать занятия можно с 2 лет.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3. Общаться в сообществах мам детей с такими же диагнозами, чтобы </w:t>
      </w:r>
      <w:proofErr w:type="gram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понять</w:t>
      </w:r>
      <w:proofErr w:type="gram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кому и что помогло. Особенно искать поддержку у мам, дети которые уже выросли. Важно смотреть на положительные примеры для вдохновения. Смотреть на то, чего ребёнок может достичь, а не на то, что у него никогда не получится.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75FE1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4. Вкладывать усилия в развитие сильных сторон, а не только в коррекцию слабых. Например, ребёнок с </w:t>
      </w:r>
      <w:proofErr w:type="spell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дисграфией</w:t>
      </w:r>
      <w:proofErr w:type="spell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отлично играть в шахматы. Если мы все усилия направим на занятия письмом, он научится писать, но до совершенства в этом не дойдёт однозначно. Но может упустить возможность стать шахматистом.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2B36" w:rsidRDefault="00202B36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Поддерживать ребёнка в семье, относиться к нему как к обычному ребёнку, давать задания по силам и чуть, сложнее, чем он может выполнить сегодня. Дело в том, что если постоянно давать ребенку задания не по силам, у него не будет получаться, самооценка будет падать и не будет жел</w:t>
      </w:r>
      <w:r w:rsidR="00075F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ания браться за задания дальше.</w:t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 Не пренебрегать диагностикой разных специалистов. Врачи, психолог, дефектолог, специалист по </w:t>
      </w:r>
      <w:proofErr w:type="spell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нейрокоррекции</w:t>
      </w:r>
      <w:proofErr w:type="spell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другие смежные специалисты могут помочь. С их помощью, можно повлиять на поведение, развить компенсаторные способности.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7. Заниматься с ребёнком в домашних условиях. Например, мы </w:t>
      </w:r>
      <w:proofErr w:type="gram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знаем</w:t>
      </w:r>
      <w:proofErr w:type="gram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сенсорная интеграция полезна, но мало кто знает, что сенсорной интеграцией можно заниматься в домашних условиях.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8. Относиться к особенности как к черте характера, а не как к диагнозу, от которого в короткие сроки нужно избавиться. Например, </w:t>
      </w:r>
      <w:proofErr w:type="spell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гиперактивный</w:t>
      </w:r>
      <w:proofErr w:type="spell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ребенок, может вырасти в активного любознательного подвижного многозадачного взрослого, но может быть подавленным, если не направить его активность в нужную сторону.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9. Любая особенность для чего-то нужна ребёнку, она ему помогает, и в коррекции нужно сосредоточиться на вопросе: Что я дам ребёнку вместо этого? Например, у ребенка много страхов, задача специалистов и родителей не должна быть - избавить его от страхов, а должна быть - дать ему почувствовать себя смелым, уверенным, доверять себе.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10. В любом случае направьте внимание на эмоциональное развитие и поведение. Если у ребенка снижены умственные способности - всё равно говорите с ним о чувствах, отмечайте его чувства, работайте с его поведением - это основа его будущей самостоятельной жизни.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</w:t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11. Готовьте ребенка к самостоятельной жизни, пусть она будет самостоятельной настолько, насколько это возможно именно для него.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12. Если у родителей много страхов и тревог по поводу ребёнка - обращайтесь к психологу. Ребенок склонен оправдывать ожидания родителей, если мама тревожится</w:t>
      </w:r>
      <w:proofErr w:type="gram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:</w:t>
      </w:r>
      <w:proofErr w:type="gram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"Что же из него вырастет?", то ребенок может постоянно попадать в интересные не всегда приятные истории. Что будет завтра нам неизвестно и всех вариантов не просчитать. Будьте опорой ребенку сегодня!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13. Помните, что окружающие относятся к ребёнку так, как относятся к нему родители. Поэтому учитывайте его мнение, советуйтесь, будьте уважительны.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14. Развивайте разные навыки. Не нужно думать, что если ребёнок не говорит, то он не сможет понимать речь или читать. Дело в том, что моторные навыки сами по себе более сложные, чем сенсорные. Поэтому ребенок может научиться читать "про себя", в то время как навык чтения вслух может формироваться долго или не сформироваться вовсе.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44A7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15. Наслаждайтесь общением с ребёнком, жизнь - это то, что происходит сейчас, а не тогда, когда он научится говорить или "станет нормальным, вылечится".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5FE1" w:rsidRDefault="00075FE1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2B36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044A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157C27A" wp14:editId="3ECC86CE">
            <wp:extent cx="155575" cy="155575"/>
            <wp:effectExtent l="0" t="0" r="0" b="0"/>
            <wp:docPr id="2" name="Рисунок 2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44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Если в вашем окружении, есть дети с особенностями, то вы можете:</w:t>
      </w:r>
      <w:r w:rsidRPr="009044A7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2B36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Обсуждать дома, что дети бывают разные, читать книги, смотреть фильмы, говорить о том, что даже если мы разные, у нас есть общее с</w:t>
      </w:r>
      <w:r w:rsidR="00075F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тремление дружить, радоваться.</w:t>
      </w:r>
    </w:p>
    <w:p w:rsidR="00202B36" w:rsidRDefault="00202B36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2B36" w:rsidRDefault="00202B36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02B36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Давать обратную связь родителям особого ребёнка при возникновении спорных вопросов лично наедине. Никто из нас не любит общей критики в родительских чатах или на собраниях. Но если моего ребёнка обижают (например, ребенок с </w:t>
      </w:r>
      <w:proofErr w:type="spellStart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гиперактивностью</w:t>
      </w:r>
      <w:proofErr w:type="spellEnd"/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дерётся), то я могу коротко рассказать об этом родителям, передав им ответственность за решение вопроса. Важно не внушать родителям чувство вины, не стыдить, искать</w:t>
      </w:r>
      <w:r w:rsidR="00075F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варианты мирных переговоров.</w:t>
      </w:r>
      <w:r w:rsidR="00075F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2B36" w:rsidRDefault="00202B36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044A7" w:rsidRPr="00075FE1" w:rsidRDefault="009044A7" w:rsidP="009044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</w:pP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Решайте проблемы по мере поступления, не нужно заранее настраиваться на негатив.</w:t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044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75FE1">
        <w:rPr>
          <w:rFonts w:ascii="Arial" w:eastAsia="Times New Roman" w:hAnsi="Arial" w:cs="Arial"/>
          <w:b/>
          <w:color w:val="000000"/>
          <w:sz w:val="48"/>
          <w:szCs w:val="48"/>
          <w:lang w:eastAsia="ru-RU"/>
        </w:rPr>
        <w:t xml:space="preserve">И помните: все дети уникальные и особенные!!!!!! </w:t>
      </w:r>
    </w:p>
    <w:p w:rsidR="009044A7" w:rsidRPr="00075FE1" w:rsidRDefault="009044A7" w:rsidP="009044A7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</w:p>
    <w:p w:rsidR="009044A7" w:rsidRDefault="009044A7"/>
    <w:sectPr w:rsidR="0090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A7"/>
    <w:rsid w:val="00075FE1"/>
    <w:rsid w:val="00202B36"/>
    <w:rsid w:val="009044A7"/>
    <w:rsid w:val="00D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64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07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2022-10-09T20:31:00Z</cp:lastPrinted>
  <dcterms:created xsi:type="dcterms:W3CDTF">2022-10-09T20:14:00Z</dcterms:created>
  <dcterms:modified xsi:type="dcterms:W3CDTF">2024-11-19T21:10:00Z</dcterms:modified>
</cp:coreProperties>
</file>