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«Белый медвежонок»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Заведующая МБДОУ детский сад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«Белый медвежонок»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Е.Ф.Зимина </w:t>
      </w:r>
      <w:r/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«______»________________2023 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Проект вза</w:t>
      </w:r>
      <w:r>
        <w:rPr>
          <w:rFonts w:ascii="Times New Roman" w:hAnsi="Times New Roman" w:cs="Times New Roman"/>
          <w:b/>
          <w:sz w:val="32"/>
          <w:szCs w:val="32"/>
        </w:rPr>
        <w:t xml:space="preserve">имодействия с родителями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 воспитанниками 2 группы раннего возраста «Зайчики»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2023-2024 учебный год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r>
        <w:rPr>
          <w:rFonts w:ascii="Times New Roman" w:hAnsi="Times New Roman" w:cs="Times New Roman"/>
          <w:sz w:val="28"/>
          <w:szCs w:val="28"/>
        </w:rPr>
        <w:t xml:space="preserve">Вялик</w:t>
      </w:r>
      <w:r>
        <w:rPr>
          <w:rFonts w:ascii="Times New Roman" w:hAnsi="Times New Roman" w:cs="Times New Roman"/>
          <w:sz w:val="28"/>
          <w:szCs w:val="28"/>
        </w:rPr>
        <w:t xml:space="preserve"> А.А., Стрельникова Я.Г. 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 Газ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Сале</w:t>
      </w:r>
      <w:r>
        <w:rPr>
          <w:rFonts w:ascii="Times New Roman" w:hAnsi="Times New Roman" w:cs="Times New Roman"/>
          <w:sz w:val="28"/>
          <w:szCs w:val="28"/>
        </w:rPr>
        <w:t xml:space="preserve">, 2023г.</w:t>
      </w:r>
      <w:r/>
    </w:p>
    <w:p>
      <w:pPr>
        <w:jc w:val="left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Тип: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 – </w:t>
      </w:r>
      <w:r>
        <w:rPr>
          <w:rFonts w:ascii="Times New Roman" w:hAnsi="Times New Roman" w:cs="Times New Roman"/>
          <w:sz w:val="28"/>
          <w:szCs w:val="28"/>
        </w:rPr>
        <w:t xml:space="preserve">практико</w:t>
      </w:r>
      <w:r>
        <w:rPr>
          <w:rFonts w:ascii="Times New Roman" w:hAnsi="Times New Roman" w:cs="Times New Roman"/>
          <w:sz w:val="28"/>
          <w:szCs w:val="28"/>
        </w:rPr>
        <w:t xml:space="preserve"> – ориентировочный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Длительность:</w:t>
      </w:r>
      <w:r>
        <w:rPr>
          <w:rFonts w:ascii="Times New Roman" w:hAnsi="Times New Roman" w:cs="Times New Roman"/>
          <w:sz w:val="28"/>
          <w:szCs w:val="28"/>
        </w:rPr>
        <w:t xml:space="preserve"> один год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 xml:space="preserve">детский сад – первый внесемейный социальный институт, первое воспитательное учреждение, с которым вступают в контакт родители и где начинается их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систематическое педагогическое просвещение. От совместной работы родителей и педагогов зависит дальнейшее развитие ребёнка. И именно от качества работы дошкольного учреждения, а в частности воспитателей, зависит уровень педагогической культуры родителей, 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и уровень семейного воспитания детей. Для того, чтобы быть настоящим пропагандистом средств и методов дошкольного воспитания, детский сад в своей работе должен служить образцом такого воспитания. Только </w:t>
      </w:r>
      <w:r>
        <w:rPr>
          <w:rFonts w:ascii="Times New Roman" w:hAnsi="Times New Roman" w:cs="Times New Roman"/>
          <w:sz w:val="28"/>
          <w:szCs w:val="28"/>
        </w:rPr>
        <w:t xml:space="preserve">при этом условии родители с доверием отнесутся к рекомендациям воспитателей, охотно будут устанавливать с ними контакт. Воспитатели должны постоянно повышать требования к себе, к своим педагогическим знаниям и умениям, своему отношению к детям и родителям.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единое образовательное пространство; повысить профессиональное мастерство педагогов и педагогическую культуру родителей в вопросах воспитания и </w:t>
      </w:r>
      <w:r>
        <w:rPr>
          <w:rFonts w:ascii="Times New Roman" w:hAnsi="Times New Roman" w:cs="Times New Roman"/>
          <w:sz w:val="28"/>
          <w:szCs w:val="28"/>
        </w:rPr>
        <w:t xml:space="preserve">здоровьесбережения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/>
    </w:p>
    <w:p>
      <w:pPr>
        <w:pStyle w:val="816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пробудить у родителей интерес к воспитат</w:t>
      </w:r>
      <w:r>
        <w:rPr>
          <w:rFonts w:ascii="Times New Roman" w:hAnsi="Times New Roman" w:cs="Times New Roman"/>
          <w:sz w:val="28"/>
          <w:szCs w:val="28"/>
        </w:rPr>
        <w:t xml:space="preserve">ельно-образовательному процессу;</w:t>
      </w:r>
      <w:r/>
    </w:p>
    <w:p>
      <w:pPr>
        <w:pStyle w:val="816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стимулировать родителей на активную помощь в воспитательно-образовательном процессе;</w:t>
      </w:r>
      <w:r/>
    </w:p>
    <w:p>
      <w:pPr>
        <w:pStyle w:val="816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содействовать здоровому образу жизни родителей и их детей.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будет разработана определенная система работы с родителями;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станут активными участниками воспитательно-образовательного процесса;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будут проявлять искренний интерес к жизни группы;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будут ощущать себя более компетентными в воспитании детей.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pgBorders w:display="firstPage" w:offsetFrom="page" w:zOrder="front">
            <w:bottom w:color="auto" w:space="24" w:sz="21" w:val="single"/>
            <w:left w:color="auto" w:space="24" w:sz="21" w:val="single"/>
            <w:right w:color="auto" w:space="24" w:sz="21" w:val="single"/>
            <w:top w:color="auto" w:space="24" w:sz="21" w:val="single"/>
          </w:pgBorders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проекту по взаимодействию</w:t>
      </w:r>
      <w:r>
        <w:rPr>
          <w:rFonts w:ascii="Times New Roman" w:hAnsi="Times New Roman" w:cs="Times New Roman"/>
          <w:b/>
          <w:sz w:val="28"/>
          <w:szCs w:val="28"/>
        </w:rPr>
        <w:t xml:space="preserve"> с семьями в</w:t>
      </w:r>
      <w:r>
        <w:rPr>
          <w:rFonts w:ascii="Times New Roman" w:hAnsi="Times New Roman" w:cs="Times New Roman"/>
          <w:b/>
          <w:sz w:val="28"/>
          <w:szCs w:val="28"/>
        </w:rPr>
        <w:t xml:space="preserve">оспитанников 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группы раннего возраста «Зайчики»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2023-2024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1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14"/>
        <w:gridCol w:w="836"/>
        <w:gridCol w:w="1019"/>
        <w:gridCol w:w="909"/>
        <w:gridCol w:w="814"/>
        <w:gridCol w:w="982"/>
        <w:gridCol w:w="1113"/>
        <w:gridCol w:w="1055"/>
        <w:gridCol w:w="1019"/>
        <w:gridCol w:w="792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Мероприятие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Январь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Родительские собрания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«Путешествие в страну Детство»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Развитие эмоций у детей 2-3 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«Взаимодействие детского сада и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Консультации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«В детский сад без слёз, или как уберечь ребенка от стресса»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«Игры для сенсорного развития детей раннего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«Прогулка с ребёнком»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«Капризы и упрямство»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«Как воспитывать интерес малыша к изобразительной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«Чем занять ребёнка в выходные дни и в свободный вечер»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«Как учить стихи дома»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«Кризис трёх  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«Правила безопасности для детей. Безопасность на дорогах»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Беседы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«Режим дня. Это важно или нет?»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«Создание благоприятной семейной атмосферы»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«Влияние пальчиковой гимнастики на умственное развитие ребёнка»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«Какие игрушки необходимы детям?»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«Будим ребенка правильно»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«Воспитание самостоятельности у детей 2-3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«Роль взрослых в развитии речи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«Чем занять ребенка весной»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«Играйте вместе с детьми»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5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Папки-ширмы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«7 правил адаптации»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«Как научить ребёнка одеваться»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«Особенности рисования детей 2-3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«Встречаем Новый год весело»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«Какие сказки читать ребёнку на ночь?»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«День защитника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«Международный женский день»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«12 апреля – день космонавтики»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«Мудрые советы для отличного лета»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Папки-передвижки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«Особенности развития детей 2-3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«Эмоциональные проблемы у детей в период адаптации в детском саду»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«Сенсорное развитие младших дошкольников»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«Права ребёнка»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«10 заповедей для родителей»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«Как научить ребёнка любить живое»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«Прогулки и их значение в развитии и воспитании ребёнка»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«Здоровье всему голова»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«Осторожно – улица!»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Выставки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«Давайте знакомиться!»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Выставка «Что нам осень подарила?»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«Мамины руки не знают скуки»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«Мастерская Деда Мороза»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«Парад военной техники»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«Цветочная фантазия»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50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2" w:type="dxa"/>
            <w:vAlign w:val="top"/>
            <w:textDirection w:val="lrTb"/>
            <w:noWrap w:val="false"/>
          </w:tcPr>
          <w:p>
            <w:pPr>
              <w:spacing w:before="0" w:beforeAutospacing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Воспитатели: </w:t>
      </w:r>
      <w:r>
        <w:rPr>
          <w:rFonts w:ascii="Times New Roman" w:hAnsi="Times New Roman" w:cs="Times New Roman"/>
          <w:sz w:val="24"/>
          <w:szCs w:val="24"/>
        </w:rPr>
        <w:t xml:space="preserve">А.А. </w:t>
      </w:r>
      <w:r>
        <w:rPr>
          <w:rFonts w:ascii="Times New Roman" w:hAnsi="Times New Roman" w:cs="Times New Roman"/>
          <w:sz w:val="24"/>
          <w:szCs w:val="24"/>
        </w:rPr>
        <w:t xml:space="preserve">Вялик</w:t>
      </w:r>
      <w:r>
        <w:rPr>
          <w:rFonts w:ascii="Times New Roman" w:hAnsi="Times New Roman" w:cs="Times New Roman"/>
          <w:sz w:val="24"/>
          <w:szCs w:val="24"/>
        </w:rPr>
        <w:t xml:space="preserve">        _________________                                              </w:t>
      </w:r>
      <w:r/>
      <w:r/>
    </w:p>
    <w:p>
      <w:pPr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Я.Г.Стрельникгова      _______________</w:t>
      </w:r>
      <w:r>
        <w:rPr>
          <w:highlight w:val="none"/>
        </w:rPr>
      </w:r>
      <w:r/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left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851" w:right="1134" w:bottom="1701" w:left="1134" w:header="709" w:footer="709" w:gutter="0"/>
          <w:cols w:num="1" w:sep="0" w:space="708" w:equalWidth="1"/>
          <w:docGrid w:linePitch="360"/>
        </w:sectPr>
      </w:pPr>
      <w:r>
        <w:rPr>
          <w:highlight w:val="none"/>
        </w:rPr>
      </w:r>
      <w:r>
        <w:rPr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3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3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3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3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3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3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3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3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3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2"/>
    <w:next w:val="812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3"/>
    <w:link w:val="655"/>
    <w:uiPriority w:val="10"/>
    <w:rPr>
      <w:sz w:val="48"/>
      <w:szCs w:val="48"/>
    </w:rPr>
  </w:style>
  <w:style w:type="paragraph" w:styleId="657">
    <w:name w:val="Subtitle"/>
    <w:basedOn w:val="812"/>
    <w:next w:val="812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3"/>
    <w:link w:val="657"/>
    <w:uiPriority w:val="11"/>
    <w:rPr>
      <w:sz w:val="24"/>
      <w:szCs w:val="24"/>
    </w:rPr>
  </w:style>
  <w:style w:type="paragraph" w:styleId="659">
    <w:name w:val="Quote"/>
    <w:basedOn w:val="812"/>
    <w:next w:val="812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2"/>
    <w:next w:val="812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2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3"/>
    <w:link w:val="663"/>
    <w:uiPriority w:val="99"/>
  </w:style>
  <w:style w:type="paragraph" w:styleId="665">
    <w:name w:val="Footer"/>
    <w:basedOn w:val="812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3"/>
    <w:link w:val="665"/>
    <w:uiPriority w:val="99"/>
  </w:style>
  <w:style w:type="paragraph" w:styleId="667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table" w:styleId="817">
    <w:name w:val="Table Grid"/>
    <w:basedOn w:val="8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8" w:customStyle="1">
    <w:name w:val="c12"/>
    <w:basedOn w:val="8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 Медвежонок</dc:creator>
  <cp:revision>18</cp:revision>
  <dcterms:created xsi:type="dcterms:W3CDTF">2015-09-10T08:02:00Z</dcterms:created>
  <dcterms:modified xsi:type="dcterms:W3CDTF">2023-05-04T07:43:00Z</dcterms:modified>
</cp:coreProperties>
</file>