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2" w:rsidRPr="001D3154" w:rsidRDefault="001D3154" w:rsidP="001D3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54">
        <w:rPr>
          <w:rFonts w:ascii="Times New Roman" w:hAnsi="Times New Roman" w:cs="Times New Roman"/>
          <w:sz w:val="28"/>
          <w:szCs w:val="28"/>
        </w:rPr>
        <w:t>Влияние энергетических напитков на здоровье человека</w:t>
      </w:r>
    </w:p>
    <w:p w:rsidR="00C155C1" w:rsidRDefault="00C155C1" w:rsidP="00C155C1"/>
    <w:p w:rsidR="00C155C1" w:rsidRDefault="0023322E" w:rsidP="0023322E">
      <w:pPr>
        <w:jc w:val="both"/>
      </w:pPr>
      <w:r>
        <w:tab/>
      </w:r>
      <w:bookmarkStart w:id="0" w:name="_GoBack"/>
      <w:bookmarkEnd w:id="0"/>
      <w:r w:rsidR="00C155C1">
        <w:t>Все часто в современном обществе наблюдается достаточно ускоренный ритм жизни. Многие испытывают трудности с нехваткой свободного времени, недостатком сил и множеством обязанностей, что заставляет их искать альтернативные источники энергии. Чтобы справиться с ежедневными стрессами, а также преодолеть усталость, люди прибегают к различным стимуляторам: допингам, биодобавкам, и энергетическим напиткам.</w:t>
      </w:r>
    </w:p>
    <w:p w:rsidR="00C155C1" w:rsidRDefault="0023322E" w:rsidP="0023322E">
      <w:pPr>
        <w:jc w:val="both"/>
      </w:pPr>
      <w:r>
        <w:tab/>
      </w:r>
      <w:r w:rsidR="00C155C1">
        <w:t>Сегодня «энергетики» очень популярны среди подростков, и доступны в любом магазине, а реклама позиционирует их как средство борьбы с усталостью, способствующее активному образу жизни, а также повышению умственной деятельности. Но безопасны ли эти «чудо-напитки» в ярких банках, привлекающих внимания подростков? И что же это все-таки: источник энергии или яд?</w:t>
      </w:r>
    </w:p>
    <w:p w:rsidR="00C155C1" w:rsidRDefault="001D3154" w:rsidP="0023322E">
      <w:pPr>
        <w:jc w:val="both"/>
      </w:pPr>
      <w:r>
        <w:tab/>
      </w:r>
      <w:r w:rsidR="00C155C1">
        <w:t>Еще в давние времена люди использовали различные эликсиры и травяные настои, помогающие долго бодрствовать и чувствовать себя полными сил. Вред от таких напитков был минимальным благодаря естественному происхождению и экологической чистоте компонентов. Так, в Азии использовали эфедру, на Ближнем Востоке – кофе, на Дальнем Востоке - лимонник китайский, в Юго-Восточной Азии и Китае - чай, в Южной Америке - мате, в Монголии –женьшень.</w:t>
      </w:r>
    </w:p>
    <w:p w:rsidR="00C155C1" w:rsidRDefault="001D3154" w:rsidP="0023322E">
      <w:pPr>
        <w:jc w:val="both"/>
      </w:pPr>
      <w:r>
        <w:tab/>
      </w:r>
      <w:r w:rsidR="00C155C1">
        <w:t>Первый напиток, напоминающий по свойствам современные энергетики, появился в Англии в 1927 году, его автором стал фармацевт Уильям Уокер. Этот продукт значительно уступал по составу и эффективности более поздним вариантам энергетиков, однако обладал стимулирующим эффектом благодаря сочетанию глюкозы, кофеина и газированной воды. [1]</w:t>
      </w:r>
    </w:p>
    <w:p w:rsidR="00C155C1" w:rsidRDefault="001D3154" w:rsidP="0023322E">
      <w:pPr>
        <w:jc w:val="both"/>
      </w:pPr>
      <w:r>
        <w:tab/>
      </w:r>
      <w:r w:rsidR="00C155C1">
        <w:t>Современные энергетические напитки появились во второй половине XX века, их распространение началось с 1960-х годов. Развитие индустрии производства энергетических напитков шло как в Европе, так и в Азии.</w:t>
      </w:r>
    </w:p>
    <w:p w:rsidR="00C155C1" w:rsidRDefault="001D3154" w:rsidP="0023322E">
      <w:pPr>
        <w:jc w:val="both"/>
      </w:pPr>
      <w:r>
        <w:tab/>
      </w:r>
      <w:r w:rsidR="00C155C1">
        <w:t xml:space="preserve">В Европе, а затем и в США первым массовым энергетиком стал </w:t>
      </w:r>
      <w:proofErr w:type="spellStart"/>
      <w:r w:rsidR="00C155C1">
        <w:t>Red</w:t>
      </w:r>
      <w:proofErr w:type="spellEnd"/>
      <w:r w:rsidR="00C155C1">
        <w:t xml:space="preserve"> </w:t>
      </w:r>
      <w:proofErr w:type="spellStart"/>
      <w:r w:rsidR="00C155C1">
        <w:t>Bull</w:t>
      </w:r>
      <w:proofErr w:type="spellEnd"/>
      <w:r w:rsidR="00C155C1">
        <w:t xml:space="preserve">, создатель которого Дитрих </w:t>
      </w:r>
      <w:proofErr w:type="spellStart"/>
      <w:r w:rsidR="00C155C1">
        <w:t>Матешиц</w:t>
      </w:r>
      <w:proofErr w:type="spellEnd"/>
      <w:r w:rsidR="00C155C1">
        <w:t xml:space="preserve"> привёз его формулу из путешествия в 1982 году, и в 1984 создал компанию «</w:t>
      </w:r>
      <w:proofErr w:type="spellStart"/>
      <w:r w:rsidR="00C155C1">
        <w:t>Red</w:t>
      </w:r>
      <w:proofErr w:type="spellEnd"/>
      <w:r w:rsidR="00C155C1">
        <w:t xml:space="preserve"> </w:t>
      </w:r>
      <w:proofErr w:type="spellStart"/>
      <w:r w:rsidR="00C155C1">
        <w:t>Bull</w:t>
      </w:r>
      <w:proofErr w:type="spellEnd"/>
      <w:r w:rsidR="00C155C1">
        <w:t xml:space="preserve"> </w:t>
      </w:r>
      <w:proofErr w:type="spellStart"/>
      <w:r w:rsidR="00C155C1">
        <w:t>GmbH</w:t>
      </w:r>
      <w:proofErr w:type="spellEnd"/>
      <w:r w:rsidR="00C155C1">
        <w:t>». Напиток был выведен на рынок в 1987 году. [2]</w:t>
      </w:r>
    </w:p>
    <w:p w:rsidR="00C155C1" w:rsidRDefault="00C155C1" w:rsidP="0023322E">
      <w:pPr>
        <w:jc w:val="both"/>
      </w:pPr>
      <w:r>
        <w:t xml:space="preserve">На российском рынке энергетики появились сравнительно недавно, однако в короткие сроки </w:t>
      </w:r>
      <w:r w:rsidR="001D3154">
        <w:tab/>
      </w:r>
      <w:r>
        <w:t>завоевали популярность. Между тем медики сильно расходя</w:t>
      </w:r>
      <w:r w:rsidR="001D3154">
        <w:t xml:space="preserve">тся в своем отношении к ним. </w:t>
      </w:r>
    </w:p>
    <w:p w:rsidR="00C155C1" w:rsidRDefault="001D3154" w:rsidP="0023322E">
      <w:pPr>
        <w:jc w:val="both"/>
      </w:pPr>
      <w:r>
        <w:tab/>
      </w:r>
      <w:r w:rsidR="00C155C1">
        <w:t xml:space="preserve">Одни считают, что энергетики вообще не оказывают существенного влияния на организм человека, это лишь витаминизированный заменитель кофе. Другие — сравнивают с действием лёгких наркотиков и уверяют, что употребление энергетики прокладывает дорожку от слабого психотропного вещества к более сильному, поскольку мозг привыкает к искусственно вызванному выбросу </w:t>
      </w:r>
      <w:proofErr w:type="spellStart"/>
      <w:r w:rsidR="00C155C1">
        <w:t>эндорфина</w:t>
      </w:r>
      <w:proofErr w:type="spellEnd"/>
      <w:r w:rsidR="00C155C1">
        <w:t xml:space="preserve"> и искусственному поддержанию уровня возбуждения. При этом и те, и другие сходятся в одном: действие напитка недостаточно изучено, и потребителям не стоит увлекаться энергетики. [4]</w:t>
      </w:r>
    </w:p>
    <w:p w:rsidR="00C155C1" w:rsidRDefault="001D3154" w:rsidP="0023322E">
      <w:pPr>
        <w:jc w:val="both"/>
      </w:pPr>
      <w:r>
        <w:tab/>
      </w:r>
      <w:r w:rsidR="00C155C1">
        <w:t>Особенно подвержены воздействию энергетиков подростки: мало того, что их организм еще не сформировался окончательно, мода на употребление этих напитков может существенно повлиять на количество выпитого. [5]</w:t>
      </w:r>
    </w:p>
    <w:p w:rsidR="00C155C1" w:rsidRDefault="001D3154" w:rsidP="0023322E">
      <w:pPr>
        <w:jc w:val="both"/>
      </w:pPr>
      <w:r>
        <w:tab/>
      </w:r>
      <w:r w:rsidR="00C155C1">
        <w:t>В России с 1 марта 2025 года будет действовать запрет на продажу энергетиков несовершеннолетним. Продавец обязан спросить паспорт, если возраст покупателя вызывает сомнение. Также у регионов есть возможность вводить дополнительные ограничения на свое усмотрение, связанные с местами и временем продаж энергетических напитков. [6]</w:t>
      </w:r>
    </w:p>
    <w:p w:rsidR="00C155C1" w:rsidRDefault="00C155C1" w:rsidP="00C155C1"/>
    <w:p w:rsidR="00C155C1" w:rsidRDefault="00C155C1" w:rsidP="0023322E">
      <w:pPr>
        <w:jc w:val="center"/>
      </w:pPr>
      <w:r>
        <w:lastRenderedPageBreak/>
        <w:t>Состав и компоненты энергетического напитка</w:t>
      </w:r>
    </w:p>
    <w:p w:rsidR="00C155C1" w:rsidRDefault="00C155C1" w:rsidP="001D3154">
      <w:pPr>
        <w:jc w:val="center"/>
      </w:pPr>
      <w:r>
        <w:t>«Образец 1»</w:t>
      </w:r>
    </w:p>
    <w:p w:rsidR="00C155C1" w:rsidRDefault="001D3154" w:rsidP="00C155C1">
      <w:r>
        <w:tab/>
      </w:r>
      <w:r w:rsidR="00C155C1">
        <w:t xml:space="preserve">Вода питьевая очищенная, сахар, вкусо-ароматическая основа ягодный </w:t>
      </w:r>
      <w:proofErr w:type="spellStart"/>
      <w:r w:rsidR="00C155C1">
        <w:t>микс</w:t>
      </w:r>
      <w:proofErr w:type="spellEnd"/>
      <w:r w:rsidR="00C155C1">
        <w:t xml:space="preserve"> (вода, регулятор кислотности - кислота лимонная, красящий концентрат из моркови, таурин, натуральный </w:t>
      </w:r>
      <w:proofErr w:type="spellStart"/>
      <w:r w:rsidR="00C155C1">
        <w:t>ароматизатор</w:t>
      </w:r>
      <w:proofErr w:type="spellEnd"/>
      <w:r w:rsidR="00C155C1">
        <w:t xml:space="preserve">, кофеин (117,5 мг на упаковку), краситель сахарный колер е150d ниацин, пантотеновая кислота, консервант </w:t>
      </w:r>
      <w:proofErr w:type="spellStart"/>
      <w:r w:rsidR="00C155C1">
        <w:t>сорбат</w:t>
      </w:r>
      <w:proofErr w:type="spellEnd"/>
      <w:r w:rsidR="00C155C1">
        <w:t xml:space="preserve"> </w:t>
      </w:r>
      <w:proofErr w:type="spellStart"/>
      <w:r w:rsidR="00C155C1">
        <w:t>сорбат</w:t>
      </w:r>
      <w:proofErr w:type="spellEnd"/>
      <w:r w:rsidR="00C155C1">
        <w:t xml:space="preserve"> калия, витамин в6, фолиевая кислота), регулятор кислотности - кислота лимонная, консервант - </w:t>
      </w:r>
      <w:proofErr w:type="spellStart"/>
      <w:r w:rsidR="00C155C1">
        <w:t>бензоат</w:t>
      </w:r>
      <w:proofErr w:type="spellEnd"/>
      <w:r w:rsidR="00C155C1">
        <w:t xml:space="preserve"> натрия.</w:t>
      </w:r>
    </w:p>
    <w:p w:rsidR="00C155C1" w:rsidRDefault="00C155C1" w:rsidP="001D3154">
      <w:pPr>
        <w:jc w:val="center"/>
      </w:pPr>
      <w:r>
        <w:t>«Образец 2»</w:t>
      </w:r>
    </w:p>
    <w:p w:rsidR="00C155C1" w:rsidRDefault="001D3154" w:rsidP="00C155C1">
      <w:r>
        <w:tab/>
      </w:r>
      <w:r w:rsidR="00C155C1">
        <w:t xml:space="preserve">Вода подготовленная; патока крахмальная; фруктоза; глюкоза; регулятор кислотности: лимонная кислота, цитрат натрия; подсластители: </w:t>
      </w:r>
      <w:proofErr w:type="spellStart"/>
      <w:r w:rsidR="00C155C1">
        <w:t>сукралоза</w:t>
      </w:r>
      <w:proofErr w:type="spellEnd"/>
      <w:r w:rsidR="00C155C1">
        <w:t xml:space="preserve">, е950, е951, е952, е954; </w:t>
      </w:r>
      <w:proofErr w:type="spellStart"/>
      <w:r w:rsidR="00C155C1">
        <w:t>ароматизаторы</w:t>
      </w:r>
      <w:proofErr w:type="spellEnd"/>
      <w:r w:rsidR="00C155C1">
        <w:t xml:space="preserve"> пищевые; таурин; кофеин; гуммиарабик; витамины: ниацин (в3), пиридоксин (в6), пантотеновая кислота (в5), рибофлавин (в2), фолиевая кислота (в9), витамин с; красители: e150d, e104, e101); консервант </w:t>
      </w:r>
      <w:proofErr w:type="spellStart"/>
      <w:r w:rsidR="00C155C1">
        <w:t>бензоат</w:t>
      </w:r>
      <w:proofErr w:type="spellEnd"/>
      <w:r w:rsidR="00C155C1">
        <w:t xml:space="preserve"> натрия.</w:t>
      </w:r>
    </w:p>
    <w:p w:rsidR="00C155C1" w:rsidRDefault="00C155C1" w:rsidP="001D3154">
      <w:pPr>
        <w:jc w:val="center"/>
      </w:pPr>
      <w:r>
        <w:t>«Образец 3»</w:t>
      </w:r>
    </w:p>
    <w:p w:rsidR="00C155C1" w:rsidRDefault="001D3154" w:rsidP="00C155C1">
      <w:r>
        <w:tab/>
      </w:r>
      <w:r w:rsidR="00C155C1">
        <w:t xml:space="preserve">Подготовленная вода, сахар, регуляторы кислотности кислота лимонная и цитрат натрия, </w:t>
      </w:r>
      <w:proofErr w:type="spellStart"/>
      <w:r w:rsidR="00C155C1">
        <w:t>ароматизатор</w:t>
      </w:r>
      <w:proofErr w:type="spellEnd"/>
      <w:r w:rsidR="00C155C1">
        <w:t xml:space="preserve">, таурин, стабилизатор гуммиарабик, кофеин, краситель каротины, подсластители </w:t>
      </w:r>
      <w:proofErr w:type="spellStart"/>
      <w:r w:rsidR="00C155C1">
        <w:t>сукралоза</w:t>
      </w:r>
      <w:proofErr w:type="spellEnd"/>
      <w:r w:rsidR="00C155C1">
        <w:t xml:space="preserve"> и </w:t>
      </w:r>
      <w:proofErr w:type="spellStart"/>
      <w:r w:rsidR="00C155C1">
        <w:t>ацесульфам</w:t>
      </w:r>
      <w:proofErr w:type="spellEnd"/>
      <w:r w:rsidR="00C155C1">
        <w:t xml:space="preserve"> калия, консервант </w:t>
      </w:r>
      <w:proofErr w:type="spellStart"/>
      <w:r w:rsidR="00C155C1">
        <w:t>бензоат</w:t>
      </w:r>
      <w:proofErr w:type="spellEnd"/>
      <w:r w:rsidR="00C155C1">
        <w:t xml:space="preserve"> натрия, антиокислитель аскорбиновая кислота, витамины: пантотеновая кислота (B5), В6, фолиевая кислота (</w:t>
      </w:r>
      <w:proofErr w:type="spellStart"/>
      <w:r w:rsidR="00C155C1">
        <w:t>вс</w:t>
      </w:r>
      <w:proofErr w:type="spellEnd"/>
      <w:r w:rsidR="00C155C1">
        <w:t>), ниацин (</w:t>
      </w:r>
      <w:proofErr w:type="spellStart"/>
      <w:r w:rsidR="00C155C1">
        <w:t>рр</w:t>
      </w:r>
      <w:proofErr w:type="spellEnd"/>
      <w:r w:rsidR="00C155C1">
        <w:t>).</w:t>
      </w:r>
    </w:p>
    <w:p w:rsidR="00C155C1" w:rsidRDefault="00C155C1" w:rsidP="001D3154">
      <w:pPr>
        <w:jc w:val="center"/>
      </w:pPr>
      <w:r>
        <w:t>«Образец 4»</w:t>
      </w:r>
    </w:p>
    <w:p w:rsidR="00C155C1" w:rsidRDefault="001D3154" w:rsidP="001D3154">
      <w:pPr>
        <w:jc w:val="both"/>
      </w:pPr>
      <w:r>
        <w:tab/>
      </w:r>
      <w:r w:rsidR="00C155C1">
        <w:t xml:space="preserve">Вода подготовленная, сахар, сок яблока концентрированный, регуляторы кислотности кислота лимонная и цитрат натрия 3-замещенный, </w:t>
      </w:r>
      <w:proofErr w:type="spellStart"/>
      <w:r w:rsidR="00C155C1">
        <w:t>ароматизаторы</w:t>
      </w:r>
      <w:proofErr w:type="spellEnd"/>
      <w:r w:rsidR="00C155C1">
        <w:t xml:space="preserve">, таурин, кофеин натуральный, стабилизаторы (гуммиарабик, эфиры глицерина и смоляных кислот), красители (медные комплексы хлорофиллов и </w:t>
      </w:r>
      <w:proofErr w:type="spellStart"/>
      <w:r w:rsidR="00C155C1">
        <w:t>хлорофиллинов</w:t>
      </w:r>
      <w:proofErr w:type="spellEnd"/>
      <w:r w:rsidR="00C155C1">
        <w:t xml:space="preserve">, каротины, сахарный колер IV), антиокислитель аскорбиновая кислота, экстракт </w:t>
      </w:r>
      <w:proofErr w:type="spellStart"/>
      <w:r w:rsidR="00C155C1">
        <w:t>гуараны</w:t>
      </w:r>
      <w:proofErr w:type="spellEnd"/>
      <w:r w:rsidR="00C155C1">
        <w:t xml:space="preserve">, экстракт зеленого чая, премикс витаминный (ниацин, пантотеновая кислота, витамин В6, </w:t>
      </w:r>
      <w:proofErr w:type="spellStart"/>
      <w:r w:rsidR="00C155C1">
        <w:t>фолацин</w:t>
      </w:r>
      <w:proofErr w:type="spellEnd"/>
      <w:r w:rsidR="00C155C1">
        <w:t>, биотин, витамин В12)</w:t>
      </w:r>
    </w:p>
    <w:p w:rsidR="00C155C1" w:rsidRDefault="001D3154" w:rsidP="001D3154">
      <w:pPr>
        <w:jc w:val="both"/>
      </w:pPr>
      <w:r>
        <w:tab/>
      </w:r>
      <w:r w:rsidR="00C155C1">
        <w:t>Наиболее</w:t>
      </w:r>
      <w:r>
        <w:t xml:space="preserve"> </w:t>
      </w:r>
      <w:r w:rsidR="00C155C1">
        <w:t>распространенные</w:t>
      </w:r>
      <w:r>
        <w:t xml:space="preserve"> </w:t>
      </w:r>
      <w:r w:rsidR="00C155C1">
        <w:t>компоненты,</w:t>
      </w:r>
      <w:r w:rsidR="0023322E">
        <w:t xml:space="preserve"> </w:t>
      </w:r>
      <w:r w:rsidR="00C155C1">
        <w:t>входящие</w:t>
      </w:r>
      <w:r w:rsidR="0023322E">
        <w:t xml:space="preserve"> </w:t>
      </w:r>
      <w:proofErr w:type="spellStart"/>
      <w:r w:rsidR="00C155C1">
        <w:t>всостав</w:t>
      </w:r>
      <w:proofErr w:type="spellEnd"/>
      <w:r>
        <w:t xml:space="preserve"> </w:t>
      </w:r>
      <w:r w:rsidR="00C155C1">
        <w:t>энергетиков-</w:t>
      </w:r>
      <w:proofErr w:type="gramStart"/>
      <w:r w:rsidR="00C155C1">
        <w:t>вода,сахар</w:t>
      </w:r>
      <w:proofErr w:type="gramEnd"/>
      <w:r w:rsidR="00C155C1">
        <w:t>,регуляторыкислотности,ароматизаторы,красители,витамины,атакже кофеин,</w:t>
      </w:r>
      <w:r>
        <w:t xml:space="preserve"> </w:t>
      </w:r>
      <w:proofErr w:type="spellStart"/>
      <w:r w:rsidR="00C155C1">
        <w:t>теоброминитаурин</w:t>
      </w:r>
      <w:proofErr w:type="spellEnd"/>
      <w:r w:rsidR="00C155C1">
        <w:t>,</w:t>
      </w:r>
      <w:r>
        <w:t xml:space="preserve"> </w:t>
      </w:r>
      <w:proofErr w:type="spellStart"/>
      <w:r w:rsidR="00C155C1">
        <w:t>глюкуронолактониL-карнитин,гуарана</w:t>
      </w:r>
      <w:proofErr w:type="spellEnd"/>
      <w:r w:rsidR="00C155C1">
        <w:t>.</w:t>
      </w:r>
    </w:p>
    <w:p w:rsidR="00C155C1" w:rsidRDefault="001D3154" w:rsidP="001D3154">
      <w:pPr>
        <w:jc w:val="both"/>
      </w:pPr>
      <w:r>
        <w:tab/>
      </w:r>
      <w:r w:rsidR="00C155C1">
        <w:t>Под</w:t>
      </w:r>
      <w:r>
        <w:t xml:space="preserve"> </w:t>
      </w:r>
      <w:r w:rsidR="00C155C1">
        <w:t>воздействием</w:t>
      </w:r>
      <w:r>
        <w:t xml:space="preserve"> </w:t>
      </w:r>
      <w:r w:rsidR="00C155C1">
        <w:t>ферментов</w:t>
      </w:r>
      <w:r>
        <w:t xml:space="preserve"> </w:t>
      </w:r>
      <w:r w:rsidR="00C155C1">
        <w:t>в</w:t>
      </w:r>
      <w:r>
        <w:t xml:space="preserve"> </w:t>
      </w:r>
      <w:r w:rsidR="00C155C1">
        <w:t>желудке</w:t>
      </w:r>
      <w:r>
        <w:t xml:space="preserve"> </w:t>
      </w:r>
      <w:r w:rsidR="00C155C1">
        <w:t>человека</w:t>
      </w:r>
      <w:r>
        <w:t xml:space="preserve"> </w:t>
      </w:r>
      <w:r w:rsidR="00C155C1">
        <w:t>сахар</w:t>
      </w:r>
      <w:r>
        <w:t xml:space="preserve"> </w:t>
      </w:r>
      <w:proofErr w:type="spellStart"/>
      <w:proofErr w:type="gramStart"/>
      <w:r w:rsidR="00C155C1">
        <w:t>распадаетсян</w:t>
      </w:r>
      <w:proofErr w:type="spellEnd"/>
      <w:proofErr w:type="gramEnd"/>
      <w:r>
        <w:t xml:space="preserve"> </w:t>
      </w:r>
      <w:r w:rsidR="00C155C1">
        <w:t>а фруктозу и глюкозу. Следующий этап: повышение кислотности</w:t>
      </w:r>
      <w:r>
        <w:t xml:space="preserve"> </w:t>
      </w:r>
      <w:r w:rsidR="00C155C1">
        <w:t>желудка,</w:t>
      </w:r>
      <w:r w:rsidR="0023322E">
        <w:t xml:space="preserve"> </w:t>
      </w:r>
      <w:r w:rsidR="00C155C1">
        <w:t>более или менее значительные изменени</w:t>
      </w:r>
      <w:r>
        <w:t xml:space="preserve">я в общем кровотоке и </w:t>
      </w:r>
      <w:proofErr w:type="gramStart"/>
      <w:r>
        <w:t>кровотоке  г</w:t>
      </w:r>
      <w:r w:rsidR="00C155C1">
        <w:t>оловного</w:t>
      </w:r>
      <w:proofErr w:type="gramEnd"/>
      <w:r w:rsidR="00C155C1">
        <w:t xml:space="preserve"> мозга. Если порция сладкого велика (а в энергетических напитках</w:t>
      </w:r>
      <w:r>
        <w:t xml:space="preserve"> </w:t>
      </w:r>
      <w:r w:rsidR="00C155C1">
        <w:t>содержится 14 чайных</w:t>
      </w:r>
      <w:r>
        <w:t xml:space="preserve"> </w:t>
      </w:r>
      <w:r w:rsidR="00C155C1">
        <w:t>ложек</w:t>
      </w:r>
      <w:r>
        <w:t xml:space="preserve"> </w:t>
      </w:r>
      <w:r w:rsidR="00C155C1">
        <w:t>сахара при</w:t>
      </w:r>
      <w:r>
        <w:t xml:space="preserve"> </w:t>
      </w:r>
      <w:r w:rsidR="00C155C1">
        <w:t>норме 8</w:t>
      </w:r>
      <w:proofErr w:type="gramStart"/>
      <w:r w:rsidR="00C155C1">
        <w:t>),возможны</w:t>
      </w:r>
      <w:proofErr w:type="gramEnd"/>
      <w:r w:rsidR="00C155C1">
        <w:t xml:space="preserve"> </w:t>
      </w:r>
      <w:proofErr w:type="spellStart"/>
      <w:r w:rsidR="00C155C1">
        <w:t>нарушенияработы</w:t>
      </w:r>
      <w:proofErr w:type="spellEnd"/>
      <w:r w:rsidR="00C155C1">
        <w:t xml:space="preserve"> дыхательной цепи митохондрий клеток головного мозга, а вот передозировкакофеинаприводитктому,чточеловекстановитсяраздражительным,нервным,егобеспокоитбессонница,нарушаетсясердечныйритм.</w:t>
      </w:r>
    </w:p>
    <w:p w:rsidR="00C155C1" w:rsidRDefault="001D3154" w:rsidP="001D3154">
      <w:pPr>
        <w:jc w:val="both"/>
      </w:pPr>
      <w:r>
        <w:tab/>
      </w:r>
      <w:r w:rsidR="00C155C1">
        <w:t>Менее сильным</w:t>
      </w:r>
      <w:r w:rsidR="0023322E">
        <w:t xml:space="preserve"> </w:t>
      </w:r>
      <w:r w:rsidR="00C155C1">
        <w:t xml:space="preserve">стимулятором является теобромин, он содержится в составе шоколада. А </w:t>
      </w:r>
      <w:proofErr w:type="spellStart"/>
      <w:r w:rsidR="00C155C1">
        <w:t>воттаурин</w:t>
      </w:r>
      <w:proofErr w:type="spellEnd"/>
      <w:r w:rsidR="00C155C1">
        <w:t xml:space="preserve"> стимулирует работу нервной системы, принимает участие в обменных</w:t>
      </w:r>
      <w:r w:rsidR="0023322E">
        <w:t xml:space="preserve"> </w:t>
      </w:r>
      <w:r w:rsidR="00C155C1">
        <w:t>процессах.</w:t>
      </w:r>
    </w:p>
    <w:p w:rsidR="00C155C1" w:rsidRDefault="001D3154" w:rsidP="0023322E">
      <w:r>
        <w:tab/>
      </w:r>
      <w:r w:rsidR="00C155C1">
        <w:t xml:space="preserve">Ингредиентырассмотренныхэнергетическихнапитковоказываютразличное влияние на ткани растительного и животного </w:t>
      </w:r>
      <w:r>
        <w:t xml:space="preserve">  </w:t>
      </w:r>
      <w:proofErr w:type="gramStart"/>
      <w:r>
        <w:t>рро</w:t>
      </w:r>
      <w:r w:rsidR="00C155C1">
        <w:t>исхождения,наосновечегоможносделатьвывод</w:t>
      </w:r>
      <w:proofErr w:type="gramEnd"/>
      <w:r w:rsidR="00C155C1">
        <w:t>,чтотканипищеварительноготрактавпервую очередь, и других систем органов, будут подвержены их негативному</w:t>
      </w:r>
      <w:r>
        <w:t xml:space="preserve"> </w:t>
      </w:r>
      <w:r w:rsidR="00C155C1">
        <w:t>воздействию.</w:t>
      </w:r>
    </w:p>
    <w:p w:rsidR="00C155C1" w:rsidRDefault="00C155C1" w:rsidP="00C155C1"/>
    <w:p w:rsidR="00C155C1" w:rsidRDefault="001D3154" w:rsidP="0023322E">
      <w:r>
        <w:lastRenderedPageBreak/>
        <w:tab/>
      </w:r>
      <w:r w:rsidR="00C155C1">
        <w:t>Любые</w:t>
      </w:r>
      <w:r w:rsidR="0023322E">
        <w:t xml:space="preserve"> </w:t>
      </w:r>
      <w:r w:rsidR="00C155C1">
        <w:t>энергетики</w:t>
      </w:r>
      <w:r w:rsidR="0023322E">
        <w:t xml:space="preserve"> </w:t>
      </w:r>
      <w:r w:rsidR="00C155C1">
        <w:t>являются</w:t>
      </w:r>
      <w:r w:rsidR="0023322E">
        <w:t xml:space="preserve"> </w:t>
      </w:r>
      <w:proofErr w:type="gramStart"/>
      <w:r w:rsidR="00C155C1">
        <w:t>сильногазированными</w:t>
      </w:r>
      <w:r w:rsidR="0023322E">
        <w:t xml:space="preserve">  </w:t>
      </w:r>
      <w:r w:rsidR="00C155C1">
        <w:t>напитками</w:t>
      </w:r>
      <w:proofErr w:type="gramEnd"/>
      <w:r w:rsidR="00C155C1">
        <w:t>.</w:t>
      </w:r>
      <w:r w:rsidR="0023322E">
        <w:t xml:space="preserve"> </w:t>
      </w:r>
      <w:proofErr w:type="spellStart"/>
      <w:r w:rsidR="00C155C1">
        <w:t>Благодарягазам</w:t>
      </w:r>
      <w:proofErr w:type="spellEnd"/>
      <w:r w:rsidR="00C155C1">
        <w:t>,</w:t>
      </w:r>
      <w:r w:rsidR="0023322E">
        <w:t xml:space="preserve"> </w:t>
      </w:r>
      <w:proofErr w:type="gramStart"/>
      <w:r w:rsidR="00C155C1">
        <w:t>компоненты</w:t>
      </w:r>
      <w:r w:rsidR="0023322E">
        <w:t xml:space="preserve"> </w:t>
      </w:r>
      <w:r w:rsidR="00C155C1">
        <w:t>,входящие</w:t>
      </w:r>
      <w:proofErr w:type="gramEnd"/>
      <w:r w:rsidR="0023322E">
        <w:t xml:space="preserve"> </w:t>
      </w:r>
      <w:r w:rsidR="00C155C1">
        <w:t>в</w:t>
      </w:r>
      <w:r w:rsidR="0023322E">
        <w:t xml:space="preserve"> </w:t>
      </w:r>
      <w:r w:rsidR="00C155C1">
        <w:t>состав</w:t>
      </w:r>
      <w:r w:rsidR="0023322E">
        <w:t xml:space="preserve"> н</w:t>
      </w:r>
      <w:r w:rsidR="00C155C1">
        <w:t>апитков,усваиваютсягораздобыстрее,инеобходимыйэффектдостигаетсядостаточнооперативно.Присутствиеуглекислогогаза в напитках обеспечивает их кислую среду, что пагубно сказывается на состоянии</w:t>
      </w:r>
      <w:r>
        <w:t xml:space="preserve"> </w:t>
      </w:r>
      <w:r w:rsidR="00C155C1">
        <w:t>слизистых</w:t>
      </w:r>
      <w:r>
        <w:t xml:space="preserve"> </w:t>
      </w:r>
      <w:r w:rsidR="00C155C1">
        <w:t>оболочек пищевода</w:t>
      </w:r>
      <w:r>
        <w:t xml:space="preserve"> </w:t>
      </w:r>
      <w:r w:rsidR="00C155C1">
        <w:t>и желудка.</w:t>
      </w:r>
    </w:p>
    <w:p w:rsidR="00C155C1" w:rsidRDefault="00C155C1" w:rsidP="00C155C1"/>
    <w:p w:rsidR="00C155C1" w:rsidRDefault="00C155C1" w:rsidP="001D3154">
      <w:pPr>
        <w:jc w:val="center"/>
      </w:pPr>
      <w:r>
        <w:t>СПИСОК</w:t>
      </w:r>
      <w:r w:rsidR="001D3154">
        <w:t xml:space="preserve"> </w:t>
      </w:r>
      <w:r>
        <w:t>ЛИТЕРАТУРЫ</w:t>
      </w:r>
    </w:p>
    <w:p w:rsidR="00C155C1" w:rsidRDefault="00C155C1" w:rsidP="00C155C1">
      <w:proofErr w:type="spellStart"/>
      <w:proofErr w:type="gramStart"/>
      <w:r>
        <w:t>ИжогинаЕ.Ю.Энергетики:все</w:t>
      </w:r>
      <w:proofErr w:type="gramEnd"/>
      <w:r>
        <w:t>«за»и«против</w:t>
      </w:r>
      <w:proofErr w:type="spellEnd"/>
      <w:r>
        <w:t>». Москва,2009г.-64-67с.</w:t>
      </w:r>
    </w:p>
    <w:p w:rsidR="00C155C1" w:rsidRDefault="00C155C1" w:rsidP="00C155C1">
      <w:r>
        <w:t>Кругликова О.А. Химия в жизни человека: развивающий курс дополнительного</w:t>
      </w:r>
      <w:r w:rsidR="001D3154">
        <w:t xml:space="preserve"> </w:t>
      </w:r>
      <w:proofErr w:type="spellStart"/>
      <w:r>
        <w:t>образования.Москва</w:t>
      </w:r>
      <w:proofErr w:type="spellEnd"/>
      <w:r>
        <w:t>, 2010 г.-32с.</w:t>
      </w:r>
    </w:p>
    <w:p w:rsidR="00C155C1" w:rsidRDefault="00C155C1" w:rsidP="00C155C1">
      <w:proofErr w:type="gramStart"/>
      <w:r>
        <w:t>НечаевА.П.Пищеваяхимия.Лабораторныйпрактикум:пособиедлявузов.Санкт</w:t>
      </w:r>
      <w:proofErr w:type="gramEnd"/>
      <w:r>
        <w:t>-Петербург,2006г.-640 с.</w:t>
      </w:r>
    </w:p>
    <w:p w:rsidR="00C155C1" w:rsidRDefault="00C155C1" w:rsidP="00C155C1">
      <w:proofErr w:type="gramStart"/>
      <w:r>
        <w:t>РожанецВ.В.Кофеиниалкоголь:взаимодействиеприсовместномупотреблении.Психофизиологические</w:t>
      </w:r>
      <w:proofErr w:type="gramEnd"/>
      <w:r>
        <w:t>,клиническиеиэпидемиологическиеисследования.Москва,2006 г.-65-72 с.</w:t>
      </w:r>
    </w:p>
    <w:p w:rsidR="00C155C1" w:rsidRDefault="00C155C1" w:rsidP="00C155C1">
      <w:proofErr w:type="spellStart"/>
      <w:r>
        <w:t>Игошева</w:t>
      </w:r>
      <w:proofErr w:type="spellEnd"/>
      <w:r>
        <w:t xml:space="preserve"> Е.В. Как распознать состав энергетических напитков. </w:t>
      </w:r>
      <w:proofErr w:type="gramStart"/>
      <w:r>
        <w:t>Журнал«</w:t>
      </w:r>
      <w:proofErr w:type="gramEnd"/>
      <w:r>
        <w:t>Химиявшколе»№8. Москва,2011 г.-50-52 с.</w:t>
      </w:r>
    </w:p>
    <w:p w:rsidR="00C155C1" w:rsidRDefault="00C155C1" w:rsidP="00C155C1">
      <w:r>
        <w:t xml:space="preserve">https://tass.ru/obschestvo/21882171 - </w:t>
      </w:r>
      <w:proofErr w:type="spellStart"/>
      <w:r>
        <w:t>Электронныйресурс</w:t>
      </w:r>
      <w:proofErr w:type="spellEnd"/>
      <w:r>
        <w:t>.</w:t>
      </w:r>
    </w:p>
    <w:sectPr w:rsidR="00C1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26"/>
    <w:rsid w:val="001D3154"/>
    <w:rsid w:val="0023322E"/>
    <w:rsid w:val="00291592"/>
    <w:rsid w:val="007D24A2"/>
    <w:rsid w:val="00A24326"/>
    <w:rsid w:val="00C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6E34-7AE4-4A01-B356-3ED2EA7C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2024-11-17T13:11:00Z</dcterms:created>
  <dcterms:modified xsi:type="dcterms:W3CDTF">2024-11-20T17:46:00Z</dcterms:modified>
</cp:coreProperties>
</file>