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E4" w:rsidRDefault="00FD11CC" w:rsidP="004C7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Современные подходы в развитии  речи </w:t>
      </w:r>
      <w:r w:rsidR="007C22FE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B37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AC5">
        <w:rPr>
          <w:rFonts w:ascii="Times New Roman" w:hAnsi="Times New Roman" w:cs="Times New Roman"/>
          <w:b/>
          <w:sz w:val="28"/>
          <w:szCs w:val="28"/>
        </w:rPr>
        <w:t>с тяжелыми нарушениями речи</w:t>
      </w:r>
      <w:r w:rsidR="004C7169">
        <w:rPr>
          <w:rFonts w:ascii="Times New Roman" w:hAnsi="Times New Roman" w:cs="Times New Roman"/>
          <w:b/>
          <w:sz w:val="28"/>
          <w:szCs w:val="28"/>
        </w:rPr>
        <w:t>.</w:t>
      </w:r>
    </w:p>
    <w:p w:rsidR="00174E8B" w:rsidRDefault="00174E8B" w:rsidP="00174E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Медведева Елена Николаевна</w:t>
      </w:r>
    </w:p>
    <w:p w:rsidR="00174E8B" w:rsidRDefault="00174E8B" w:rsidP="00174E8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– логопед группы компенсирующей направленности для детей с ТНР</w:t>
      </w:r>
    </w:p>
    <w:p w:rsidR="00174E8B" w:rsidRDefault="00174E8B" w:rsidP="00174E8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д/с комбинированного вида № 15 «Дружная семейка»</w:t>
      </w:r>
    </w:p>
    <w:p w:rsidR="00174E8B" w:rsidRDefault="00174E8B" w:rsidP="00174E8B">
      <w:pPr>
        <w:spacing w:after="0" w:line="360" w:lineRule="auto"/>
        <w:ind w:left="-426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Россия, г. Белгород</w:t>
      </w:r>
    </w:p>
    <w:p w:rsidR="008900E4" w:rsidRDefault="008900E4" w:rsidP="008900E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Канищева Наталья Владимировна.</w:t>
      </w:r>
    </w:p>
    <w:p w:rsidR="008900E4" w:rsidRDefault="008900E4" w:rsidP="008900E4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– логопед группы компенсирующей направленности для детей с ТНР</w:t>
      </w:r>
    </w:p>
    <w:p w:rsidR="008900E4" w:rsidRDefault="008900E4" w:rsidP="008900E4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д/с комбинированного вида № 15 «Дружная семейка»</w:t>
      </w:r>
    </w:p>
    <w:p w:rsidR="008900E4" w:rsidRDefault="008900E4" w:rsidP="008900E4">
      <w:pPr>
        <w:spacing w:after="0" w:line="360" w:lineRule="auto"/>
        <w:ind w:left="-426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Россия, г. Белгород</w:t>
      </w:r>
    </w:p>
    <w:p w:rsidR="008900E4" w:rsidRDefault="00174E8B" w:rsidP="008900E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Доронина Светлана Иосифовна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группы компенсирующей направленности для детей с ТНР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МБДОУ д/с комбинированного вида № 15 «Дружная семейка» 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Россия, г. Белгород</w:t>
      </w:r>
    </w:p>
    <w:p w:rsidR="008900E4" w:rsidRDefault="00174E8B" w:rsidP="008900E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Кошелькова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Викторовна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группы компенсирующей направленности для детей с ТНР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МБДОУ д/с комбинированного вида № 15 «Дружная семейка» </w:t>
      </w:r>
    </w:p>
    <w:p w:rsidR="008900E4" w:rsidRDefault="008900E4" w:rsidP="008900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Россия, г. Белгород</w:t>
      </w:r>
    </w:p>
    <w:p w:rsidR="008900E4" w:rsidRDefault="008900E4" w:rsidP="008900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стать</w:t>
      </w:r>
      <w:r w:rsidR="000F3BD2">
        <w:rPr>
          <w:rFonts w:ascii="Times New Roman" w:hAnsi="Times New Roman" w:cs="Times New Roman"/>
          <w:sz w:val="24"/>
          <w:szCs w:val="24"/>
        </w:rPr>
        <w:t xml:space="preserve">е мы рассказываем о </w:t>
      </w:r>
      <w:r w:rsidR="00174E8B">
        <w:rPr>
          <w:rFonts w:ascii="Times New Roman" w:hAnsi="Times New Roman" w:cs="Times New Roman"/>
          <w:sz w:val="24"/>
          <w:szCs w:val="24"/>
        </w:rPr>
        <w:t>влиянии конструирования</w:t>
      </w:r>
      <w:r w:rsidR="000F3BD2">
        <w:rPr>
          <w:rFonts w:ascii="Times New Roman" w:hAnsi="Times New Roman" w:cs="Times New Roman"/>
          <w:sz w:val="24"/>
          <w:szCs w:val="24"/>
        </w:rPr>
        <w:t xml:space="preserve"> </w:t>
      </w:r>
      <w:r w:rsidR="00174E8B">
        <w:rPr>
          <w:rFonts w:ascii="Times New Roman" w:hAnsi="Times New Roman" w:cs="Times New Roman"/>
          <w:sz w:val="24"/>
          <w:szCs w:val="24"/>
        </w:rPr>
        <w:t>на связную</w:t>
      </w:r>
      <w:r w:rsidR="000F3BD2">
        <w:rPr>
          <w:rFonts w:ascii="Times New Roman" w:hAnsi="Times New Roman" w:cs="Times New Roman"/>
          <w:sz w:val="24"/>
          <w:szCs w:val="24"/>
        </w:rPr>
        <w:t xml:space="preserve"> речь дошкольни</w:t>
      </w:r>
      <w:r w:rsidR="00A21DF0">
        <w:rPr>
          <w:rFonts w:ascii="Times New Roman" w:hAnsi="Times New Roman" w:cs="Times New Roman"/>
          <w:sz w:val="24"/>
          <w:szCs w:val="24"/>
        </w:rPr>
        <w:t xml:space="preserve">ков, </w:t>
      </w:r>
      <w:r>
        <w:rPr>
          <w:rFonts w:ascii="Times New Roman" w:hAnsi="Times New Roman" w:cs="Times New Roman"/>
          <w:sz w:val="24"/>
          <w:szCs w:val="24"/>
        </w:rPr>
        <w:t xml:space="preserve">отмечаем преимущества </w:t>
      </w:r>
      <w:bookmarkStart w:id="0" w:name="_GoBack"/>
      <w:bookmarkEnd w:id="0"/>
      <w:r w:rsidR="00174E8B">
        <w:rPr>
          <w:rFonts w:ascii="Times New Roman" w:hAnsi="Times New Roman" w:cs="Times New Roman"/>
          <w:sz w:val="24"/>
          <w:szCs w:val="24"/>
        </w:rPr>
        <w:t>конструирования в</w:t>
      </w:r>
      <w:r>
        <w:rPr>
          <w:rFonts w:ascii="Times New Roman" w:hAnsi="Times New Roman" w:cs="Times New Roman"/>
          <w:sz w:val="24"/>
          <w:szCs w:val="24"/>
        </w:rPr>
        <w:t xml:space="preserve"> процессе развития речевых функций у детей дошкольного возраста.</w:t>
      </w:r>
    </w:p>
    <w:p w:rsidR="008900E4" w:rsidRPr="00CE4F86" w:rsidRDefault="008900E4" w:rsidP="00890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 речь, </w:t>
      </w:r>
      <w:r w:rsidR="00F377FD">
        <w:rPr>
          <w:rFonts w:ascii="Times New Roman" w:hAnsi="Times New Roman" w:cs="Times New Roman"/>
          <w:sz w:val="24"/>
          <w:szCs w:val="24"/>
        </w:rPr>
        <w:t xml:space="preserve"> творческое </w:t>
      </w:r>
      <w:r>
        <w:rPr>
          <w:rFonts w:ascii="Times New Roman" w:hAnsi="Times New Roman" w:cs="Times New Roman"/>
          <w:sz w:val="24"/>
          <w:szCs w:val="24"/>
        </w:rPr>
        <w:t>конструирова</w:t>
      </w:r>
      <w:r w:rsidR="00F377FD">
        <w:rPr>
          <w:rFonts w:ascii="Times New Roman" w:hAnsi="Times New Roman" w:cs="Times New Roman"/>
          <w:sz w:val="24"/>
          <w:szCs w:val="24"/>
        </w:rPr>
        <w:t>ние, коммуникация, дошкольник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9E9" w:rsidRPr="007939E9" w:rsidRDefault="007939E9" w:rsidP="00890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9E9">
        <w:rPr>
          <w:rFonts w:ascii="Times New Roman" w:hAnsi="Times New Roman" w:cs="Times New Roman"/>
          <w:sz w:val="28"/>
          <w:szCs w:val="28"/>
        </w:rPr>
        <w:t>Своевременное и полноценное овладение речью является важным условием развития личности ребенка. Анализ данных педагогических исследований показал, что количество детей, имеющих отклонения в речевом развитии увеличивается от года к году. Речевые нарушения становятся сложнее и разнообразнее. Для их преодоления требуется большое количество усилий и терпения не только педагогу, но и самому ребенку. При этом следует отметить, что у детей дошкольного возраста чаще всего отсутствует мотивация к преодолению дефекта речи, вследствие их психологических особенностей, что создает еще одну трудность для коррекционного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0E4" w:rsidRDefault="008900E4" w:rsidP="008900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Главной задачей дошкольного детства является всестороннее развитие личности ребенка, и от использования конкретных форм деятельности во многом зависит успешность данного процесса.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Конструирование и обыгрывание сказки вносит разнообразие в жизнь ребенка в детском саду, дарит радость и является одним из самых эффективных способов воздействия на ребенка, в котором наиболее ярко проявляется принцип обучения: учить играя. Конструирование является практической деятельностью, направленной на получение определенного, заранее продуманного продукта. Детское  конструирование  тесно связано с игрой и является деятельностью, отвечающей интересам ребенка. 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Выделяют  ряд проблем речевого развития детей, которые эффективнее всего решать на основе конструктивной деятельности. Это трудности в употреблении предложно-падежных конструкций; наречий, обозначающих взаимное расположение предметов. Дети плохо актуализируют слова, особенно относящиеся к названию частей предметов, геометрических тел, имеют бедные представления о внешнем виде, конструкции, назначении построек, машин, что делает их словарь «пустым», даже произнося слово, ребенок плохо представляет его практический смысл. Все это приводит к трудности в описании предметов и явлений. Например, на занятиях по развитию речи ребенок заучивает слова этаж, подъезд, балкон, чердак, но не может объяснить, что это такое, для чего нужно, какую имеет форму, из чего построен. В дальнейшем, эти слова стираются из памяти, так как не используются в свободной деятельности, в игре. Изучив предлоги, умея выделить предлог в предложении, составить схему, ребенок затрудняется расположить предметы по инструкции или описать взаимное их расположение. Поэтому рассказы детей однообразны, непоследовательны, бедны по содержанию.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 xml:space="preserve">Интерес к проблеме позволяет  по-новому оценить возможности конструирования в решении речевых задач. Конструирование – это тот вид деятельности, который полностью отвечает интересам детей, их </w:t>
      </w:r>
      <w:r w:rsidRPr="005620C3">
        <w:rPr>
          <w:color w:val="000000"/>
          <w:sz w:val="28"/>
          <w:szCs w:val="28"/>
        </w:rPr>
        <w:lastRenderedPageBreak/>
        <w:t xml:space="preserve">возможностям и способностям. По своему характеру конструирование сходно с </w:t>
      </w:r>
      <w:proofErr w:type="spellStart"/>
      <w:r w:rsidRPr="005620C3">
        <w:rPr>
          <w:color w:val="000000"/>
          <w:sz w:val="28"/>
          <w:szCs w:val="28"/>
        </w:rPr>
        <w:t>изодеятельностью</w:t>
      </w:r>
      <w:proofErr w:type="spellEnd"/>
      <w:r w:rsidRPr="005620C3">
        <w:rPr>
          <w:color w:val="000000"/>
          <w:sz w:val="28"/>
          <w:szCs w:val="28"/>
        </w:rPr>
        <w:t xml:space="preserve"> и игрой. В нем также отражается окружающая действительность. В результате конструирования ребенок создает постройку. Продукт собственной деятельности или деятельности друзей вызывает у детей эмоциональный отклик, желание высказаться, обсудить поделиться впечатлениями, побуждает детей к оценке деятельности, стимулирует к практическому использованию – обыгрыванию, в результате чего активизируется, развивается речь.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Именно поэтому, интеграция конструирования и развития речи будет способствовать: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 «</w:t>
      </w:r>
      <w:proofErr w:type="spellStart"/>
      <w:r w:rsidRPr="005620C3">
        <w:rPr>
          <w:color w:val="000000"/>
          <w:sz w:val="28"/>
          <w:szCs w:val="28"/>
        </w:rPr>
        <w:t>опредмечиванию</w:t>
      </w:r>
      <w:proofErr w:type="spellEnd"/>
      <w:r w:rsidRPr="005620C3">
        <w:rPr>
          <w:color w:val="000000"/>
          <w:sz w:val="28"/>
          <w:szCs w:val="28"/>
        </w:rPr>
        <w:t>» словаря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-развитию связной речи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 развитию познавательной активности детей;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 развитию зрительно-пространственной ориентации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 повышению мотивации;</w:t>
      </w:r>
    </w:p>
    <w:p w:rsidR="008900E4" w:rsidRPr="005620C3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20C3">
        <w:rPr>
          <w:color w:val="000000"/>
          <w:sz w:val="28"/>
          <w:szCs w:val="28"/>
        </w:rPr>
        <w:t>- снижению нагрузки на детей.</w:t>
      </w:r>
    </w:p>
    <w:p w:rsidR="008900E4" w:rsidRPr="00A21DF0" w:rsidRDefault="008900E4" w:rsidP="00A2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 работы с детьми  в старшей группе - развитие связной речи детей, через обучение составлению рассказа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2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описания в процессе конструирования.</w:t>
      </w: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ледует подчеркнуть, что работа по развитию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 с применением  конструирования </w:t>
      </w: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делает логопедический процесс более результативным. Дети воспринимают занятия как игру, которая не вызывает у них негативизма, а приучает детей к внимательности, усидчивости, точному выполнению инструкций. Все это помогает лучшему усвоению не только коррекционного, но и основного материала, предполагаемого в рамках основной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1DF0" w:rsidRPr="00C74E9D" w:rsidRDefault="00A21DF0" w:rsidP="00A21DF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Конструктивная деятельность способствует практическому познанию свойств геометрических тел и пространственных отношений, речь обогащается новыми терминами, понятиями, которые в других видах деятельности употребляются редко; дети учатся в верном употреблении </w:t>
      </w: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понятий (широкий – узкий, высокий – низкий и </w:t>
      </w:r>
      <w:proofErr w:type="spellStart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У детей развивается способность ориентироваться в пространстве (право, лево, вперед, назад и т.п.); сравнивать, обобщать (различать, классифицировать) предметы; понимать последовательности, количества и величины; выявлять различные соотношения (больше – меньше, толще - тоньше, длиннее – короче, тяжелее – короче и др.).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(куб, цилиндр, шар). В процессе этой деятельности формируются важные качества личности: трудолюбие, самостоятельность, инициатива, организованность, планирующая мыслительная деятельность, что являются важными факторами при формировании предпосылок учебной деятельности, </w:t>
      </w:r>
      <w:proofErr w:type="gramStart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>а следовательно</w:t>
      </w:r>
      <w:proofErr w:type="gramEnd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повышению их мотивации к учению на следующих ступенях образования. Совместное конструирование (коллективные постройки, поделки) играют большую роль в воспитании первоначальных навыков работы в коллективе – умение договариваться, соблюдать очередность, распределять обязанности, работать сообща, сопровождая действия комментариями.</w:t>
      </w:r>
    </w:p>
    <w:p w:rsidR="008900E4" w:rsidRPr="00C74E9D" w:rsidRDefault="008900E4" w:rsidP="008900E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конструирования воспитанники вынуждены взаимодействовать друг с другом и со взрослыми. Накопленные впечатления, создание речевых ситуаций, беседы, роле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и сюжетные игры, труд помогаю</w:t>
      </w: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>т ему выбрать матер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 для конструирования и вызывают</w:t>
      </w: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потребность в высказывании. Необходимо обеспечить обратную связь, практикуя анализ высказывания взрослым и сверстниками. Важно, чтобы это были конструктивные добавления к рассказу, чтобы сверстники и сам и говорящий, могли выслушать и исправить речевые ошибки. Такие тренировки развивают речевые способности.</w:t>
      </w:r>
    </w:p>
    <w:p w:rsidR="008900E4" w:rsidRPr="00C74E9D" w:rsidRDefault="008900E4" w:rsidP="008900E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разных подарков, предметов для выставок воспитывает заботливое отношение к близким и друзьям, приучает ребенка трудиться с </w:t>
      </w: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особым усердием и старанием, такая деятельность приносит ему большое удовлетворение.</w:t>
      </w:r>
    </w:p>
    <w:p w:rsidR="008900E4" w:rsidRPr="006949DD" w:rsidRDefault="008900E4" w:rsidP="008900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Конструирование, как вид детской деятельности, включающий в себя физиологическое стимулирование функции пальцев рук, развивающий пространственные представления о предмете, способствующий </w:t>
      </w:r>
      <w:proofErr w:type="spellStart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анализированию</w:t>
      </w:r>
      <w:proofErr w:type="spellEnd"/>
      <w:r w:rsidRPr="00C74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синтезированию объектов окружающего мира, обогащаемый словарь ребенка и сенсорное восприятие – это неоспоримое средство развития речи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ьника.</w:t>
      </w:r>
    </w:p>
    <w:p w:rsidR="008900E4" w:rsidRPr="00C74E9D" w:rsidRDefault="008900E4" w:rsidP="008900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работа по развитию 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 применением  конструирования </w:t>
      </w:r>
      <w:r w:rsidRPr="00CF2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является примером инновационного подхода в педагогике, в полной мере отвечающего требованиям современной системы образования и воспитания. Использование конструирования в образовательном процессе направлено не только на развитие речевой функции, но и на развитие личности ребенка в целом.</w:t>
      </w:r>
    </w:p>
    <w:p w:rsidR="008900E4" w:rsidRDefault="008900E4" w:rsidP="008900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900E4" w:rsidRDefault="008900E4" w:rsidP="008900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37BEC" w:rsidRPr="007B4099" w:rsidRDefault="00B37BEC" w:rsidP="00B37BEC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Литература</w:t>
      </w:r>
      <w:r w:rsidRPr="007B4099">
        <w:rPr>
          <w:rStyle w:val="c2"/>
          <w:color w:val="111111"/>
          <w:sz w:val="28"/>
          <w:szCs w:val="28"/>
        </w:rPr>
        <w:t>:</w:t>
      </w:r>
    </w:p>
    <w:p w:rsidR="00B37BEC" w:rsidRPr="00BE4CA1" w:rsidRDefault="00850E44" w:rsidP="00B37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BE4CA1">
        <w:rPr>
          <w:rStyle w:val="apple-converted-space"/>
          <w:color w:val="000000"/>
          <w:sz w:val="28"/>
          <w:szCs w:val="28"/>
        </w:rPr>
        <w:t>1</w:t>
      </w:r>
      <w:r w:rsidR="00B37BEC" w:rsidRPr="00BE4CA1">
        <w:rPr>
          <w:rStyle w:val="apple-converted-space"/>
          <w:color w:val="000000"/>
          <w:sz w:val="28"/>
          <w:szCs w:val="28"/>
        </w:rPr>
        <w:t>.                  </w:t>
      </w:r>
      <w:r w:rsidR="00B37BEC" w:rsidRPr="00BE4CA1">
        <w:rPr>
          <w:color w:val="000000"/>
          <w:sz w:val="28"/>
          <w:szCs w:val="28"/>
          <w:shd w:val="clear" w:color="auto" w:fill="FFFFFF"/>
        </w:rPr>
        <w:t xml:space="preserve">Методика обучения изобразительной деятельности и конструированию: Учебное пособие для учащихся </w:t>
      </w:r>
      <w:proofErr w:type="spellStart"/>
      <w:r w:rsidR="00B37BEC" w:rsidRPr="00BE4CA1">
        <w:rPr>
          <w:color w:val="000000"/>
          <w:sz w:val="28"/>
          <w:szCs w:val="28"/>
          <w:shd w:val="clear" w:color="auto" w:fill="FFFFFF"/>
        </w:rPr>
        <w:t>пед</w:t>
      </w:r>
      <w:proofErr w:type="spellEnd"/>
      <w:r w:rsidR="00B37BEC" w:rsidRPr="00BE4CA1">
        <w:rPr>
          <w:color w:val="000000"/>
          <w:sz w:val="28"/>
          <w:szCs w:val="28"/>
          <w:shd w:val="clear" w:color="auto" w:fill="FFFFFF"/>
        </w:rPr>
        <w:t xml:space="preserve">. Училищ по спец. 2002 и 2010 / Под ред.: Н. П. </w:t>
      </w:r>
      <w:proofErr w:type="spellStart"/>
      <w:r w:rsidR="00B37BEC" w:rsidRPr="00BE4CA1">
        <w:rPr>
          <w:color w:val="000000"/>
          <w:sz w:val="28"/>
          <w:szCs w:val="28"/>
          <w:shd w:val="clear" w:color="auto" w:fill="FFFFFF"/>
        </w:rPr>
        <w:t>Сакулиной</w:t>
      </w:r>
      <w:proofErr w:type="spellEnd"/>
      <w:r w:rsidR="00B37BEC" w:rsidRPr="00BE4CA1">
        <w:rPr>
          <w:color w:val="000000"/>
          <w:sz w:val="28"/>
          <w:szCs w:val="28"/>
          <w:shd w:val="clear" w:color="auto" w:fill="FFFFFF"/>
        </w:rPr>
        <w:t xml:space="preserve">, Т. С. Комаровой. - </w:t>
      </w:r>
      <w:proofErr w:type="gramStart"/>
      <w:r w:rsidR="00B37BEC" w:rsidRPr="00BE4CA1">
        <w:rPr>
          <w:color w:val="000000"/>
          <w:sz w:val="28"/>
          <w:szCs w:val="28"/>
          <w:shd w:val="clear" w:color="auto" w:fill="FFFFFF"/>
        </w:rPr>
        <w:t>М.:Просвещение</w:t>
      </w:r>
      <w:proofErr w:type="gramEnd"/>
      <w:r w:rsidR="00B37BEC" w:rsidRPr="00BE4CA1">
        <w:rPr>
          <w:color w:val="000000"/>
          <w:sz w:val="28"/>
          <w:szCs w:val="28"/>
          <w:shd w:val="clear" w:color="auto" w:fill="FFFFFF"/>
        </w:rPr>
        <w:t>,1979.-272 с., ил., 4 л. ил.</w:t>
      </w:r>
    </w:p>
    <w:p w:rsidR="00B37BEC" w:rsidRPr="00BE4CA1" w:rsidRDefault="00850E44" w:rsidP="00B37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BE4CA1">
        <w:rPr>
          <w:color w:val="000000"/>
          <w:sz w:val="28"/>
          <w:szCs w:val="28"/>
        </w:rPr>
        <w:t>2</w:t>
      </w:r>
      <w:r w:rsidR="00B37BEC" w:rsidRPr="00BE4CA1">
        <w:rPr>
          <w:color w:val="000000"/>
          <w:sz w:val="28"/>
          <w:szCs w:val="28"/>
        </w:rPr>
        <w:t xml:space="preserve">.                  Сенсорное воспитание в детском саду: Пособие для воспитателей / Под ред. Н.Н. </w:t>
      </w:r>
      <w:proofErr w:type="spellStart"/>
      <w:r w:rsidR="00B37BEC" w:rsidRPr="00BE4CA1">
        <w:rPr>
          <w:color w:val="000000"/>
          <w:sz w:val="28"/>
          <w:szCs w:val="28"/>
        </w:rPr>
        <w:t>Поддъякова</w:t>
      </w:r>
      <w:proofErr w:type="spellEnd"/>
      <w:r w:rsidR="00B37BEC" w:rsidRPr="00BE4CA1">
        <w:rPr>
          <w:color w:val="000000"/>
          <w:sz w:val="28"/>
          <w:szCs w:val="28"/>
        </w:rPr>
        <w:t xml:space="preserve">, В.Н. Аванесовой. – 2-е изд., </w:t>
      </w:r>
      <w:proofErr w:type="spellStart"/>
      <w:r w:rsidR="00B37BEC" w:rsidRPr="00BE4CA1">
        <w:rPr>
          <w:color w:val="000000"/>
          <w:sz w:val="28"/>
          <w:szCs w:val="28"/>
        </w:rPr>
        <w:t>испр</w:t>
      </w:r>
      <w:proofErr w:type="spellEnd"/>
      <w:r w:rsidR="00B37BEC" w:rsidRPr="00BE4CA1">
        <w:rPr>
          <w:color w:val="000000"/>
          <w:sz w:val="28"/>
          <w:szCs w:val="28"/>
        </w:rPr>
        <w:t>. и доп. – М.: Просвещение, 1981. – 192 с., ил.</w:t>
      </w:r>
    </w:p>
    <w:p w:rsidR="00B37BEC" w:rsidRDefault="00850E44" w:rsidP="00B37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4CA1">
        <w:rPr>
          <w:color w:val="000000"/>
          <w:sz w:val="28"/>
          <w:szCs w:val="28"/>
        </w:rPr>
        <w:t>3</w:t>
      </w:r>
      <w:r w:rsidR="00B37BEC" w:rsidRPr="00BE4CA1">
        <w:rPr>
          <w:color w:val="000000"/>
          <w:sz w:val="28"/>
          <w:szCs w:val="28"/>
        </w:rPr>
        <w:t xml:space="preserve">.                  Парамонова Л.А. Теория и методика творческого конструирования в детском саду: Учеб. пособие для студ. </w:t>
      </w:r>
      <w:proofErr w:type="spellStart"/>
      <w:r w:rsidR="00B37BEC" w:rsidRPr="00BE4CA1">
        <w:rPr>
          <w:color w:val="000000"/>
          <w:sz w:val="28"/>
          <w:szCs w:val="28"/>
        </w:rPr>
        <w:t>высш</w:t>
      </w:r>
      <w:proofErr w:type="spellEnd"/>
      <w:r w:rsidR="00B37BEC" w:rsidRPr="00BE4CA1">
        <w:rPr>
          <w:color w:val="000000"/>
          <w:sz w:val="28"/>
          <w:szCs w:val="28"/>
        </w:rPr>
        <w:t xml:space="preserve">. </w:t>
      </w:r>
      <w:proofErr w:type="spellStart"/>
      <w:r w:rsidR="00B37BEC" w:rsidRPr="00BE4CA1">
        <w:rPr>
          <w:color w:val="000000"/>
          <w:sz w:val="28"/>
          <w:szCs w:val="28"/>
        </w:rPr>
        <w:t>пед</w:t>
      </w:r>
      <w:proofErr w:type="spellEnd"/>
      <w:r w:rsidR="00B37BEC" w:rsidRPr="00BE4CA1">
        <w:rPr>
          <w:color w:val="000000"/>
          <w:sz w:val="28"/>
          <w:szCs w:val="28"/>
        </w:rPr>
        <w:t>. учеб. заведений. – М.: Издательский центр «Академия», 2002. – 192 с.</w:t>
      </w:r>
    </w:p>
    <w:p w:rsidR="00BE4CA1" w:rsidRPr="00BE4CA1" w:rsidRDefault="00BE4CA1" w:rsidP="00B37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 w:rsidRPr="00BE4CA1">
        <w:rPr>
          <w:sz w:val="28"/>
          <w:szCs w:val="28"/>
        </w:rPr>
        <w:t>Поддьяков</w:t>
      </w:r>
      <w:proofErr w:type="spellEnd"/>
      <w:r w:rsidRPr="00BE4CA1">
        <w:rPr>
          <w:sz w:val="28"/>
          <w:szCs w:val="28"/>
        </w:rPr>
        <w:t xml:space="preserve"> Н.Н.</w:t>
      </w:r>
      <w:r>
        <w:rPr>
          <w:sz w:val="28"/>
          <w:szCs w:val="28"/>
        </w:rPr>
        <w:t xml:space="preserve"> </w:t>
      </w:r>
      <w:r w:rsidRPr="00BE4CA1">
        <w:rPr>
          <w:sz w:val="28"/>
          <w:szCs w:val="28"/>
        </w:rPr>
        <w:t>Конструирование и художественный труд в детском саду. Программа и конспекты занятий М: ТЦ Сфера, 2009. - 407 с.</w:t>
      </w:r>
    </w:p>
    <w:sectPr w:rsidR="00BE4CA1" w:rsidRPr="00BE4CA1" w:rsidSect="00D2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E4"/>
    <w:rsid w:val="00025B2C"/>
    <w:rsid w:val="000B3DA3"/>
    <w:rsid w:val="000F3BD2"/>
    <w:rsid w:val="001171F4"/>
    <w:rsid w:val="00174E8B"/>
    <w:rsid w:val="0017685B"/>
    <w:rsid w:val="00244779"/>
    <w:rsid w:val="00387E53"/>
    <w:rsid w:val="003D172A"/>
    <w:rsid w:val="00433BB4"/>
    <w:rsid w:val="004A1AC5"/>
    <w:rsid w:val="004C7169"/>
    <w:rsid w:val="00543A91"/>
    <w:rsid w:val="007939E9"/>
    <w:rsid w:val="007C22FE"/>
    <w:rsid w:val="00850E44"/>
    <w:rsid w:val="008900E4"/>
    <w:rsid w:val="008A02A4"/>
    <w:rsid w:val="00917A5F"/>
    <w:rsid w:val="00931DAF"/>
    <w:rsid w:val="00A21DF0"/>
    <w:rsid w:val="00B37BEC"/>
    <w:rsid w:val="00BE4CA1"/>
    <w:rsid w:val="00BF2901"/>
    <w:rsid w:val="00C704FC"/>
    <w:rsid w:val="00D21DA0"/>
    <w:rsid w:val="00E170C9"/>
    <w:rsid w:val="00F377FD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1B95"/>
  <w15:docId w15:val="{235B7933-97D9-408D-9D59-CA6EC76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3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37BEC"/>
  </w:style>
  <w:style w:type="character" w:customStyle="1" w:styleId="c3">
    <w:name w:val="c3"/>
    <w:basedOn w:val="a0"/>
    <w:rsid w:val="00B37BEC"/>
  </w:style>
  <w:style w:type="paragraph" w:styleId="a4">
    <w:name w:val="List Paragraph"/>
    <w:basedOn w:val="a"/>
    <w:uiPriority w:val="34"/>
    <w:qFormat/>
    <w:rsid w:val="00B3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2024-11-26T19:14:00Z</dcterms:created>
  <dcterms:modified xsi:type="dcterms:W3CDTF">2024-11-26T19:14:00Z</dcterms:modified>
</cp:coreProperties>
</file>