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DD" w:rsidRPr="00462480" w:rsidRDefault="00462480" w:rsidP="007761DD">
      <w:pPr>
        <w:shd w:val="clear" w:color="auto" w:fill="FFFFFF"/>
        <w:spacing w:after="240" w:line="240" w:lineRule="auto"/>
        <w:outlineLvl w:val="0"/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 xml:space="preserve">       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«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Синичкин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день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»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для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детей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второй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младшей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группы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 xml:space="preserve"> (3-4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kern w:val="36"/>
          <w:sz w:val="28"/>
          <w:szCs w:val="28"/>
          <w:lang w:eastAsia="ru-RU"/>
        </w:rPr>
        <w:t>года</w:t>
      </w:r>
      <w:r w:rsidR="007761DD" w:rsidRPr="00462480">
        <w:rPr>
          <w:rFonts w:ascii="Agency FB" w:eastAsia="Times New Roman" w:hAnsi="Agency FB" w:cs="Times New Roman"/>
          <w:i/>
          <w:color w:val="002060"/>
          <w:kern w:val="36"/>
          <w:sz w:val="28"/>
          <w:szCs w:val="28"/>
          <w:lang w:eastAsia="ru-RU"/>
        </w:rPr>
        <w:t>).</w:t>
      </w:r>
    </w:p>
    <w:p w:rsidR="007761DD" w:rsidRPr="00462480" w:rsidRDefault="007761DD" w:rsidP="007761DD">
      <w:pPr>
        <w:shd w:val="clear" w:color="auto" w:fill="FFFFFF"/>
        <w:spacing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Цель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>: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 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формирование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ценностного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представления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зимующих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птицах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знакомство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птичкой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-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синичкой</w:t>
      </w:r>
      <w:proofErr w:type="gramStart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  <w:proofErr w:type="gramEnd"/>
      <w:r w:rsidR="00462480" w:rsidRPr="00462480">
        <w:rPr>
          <w:rFonts w:ascii="Cambria" w:hAnsi="Cambria"/>
          <w:color w:val="000000"/>
          <w:shd w:val="clear" w:color="auto" w:fill="FFFFFF"/>
        </w:rPr>
        <w:t xml:space="preserve"> </w:t>
      </w:r>
      <w:proofErr w:type="gramStart"/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з</w:t>
      </w:r>
      <w:proofErr w:type="gramEnd"/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акреплять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знания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детей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зимующих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птицах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;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продолжать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учить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детей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заботиться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птицах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,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которые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живут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рядом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с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нами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;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развивать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способности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у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детей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участвовать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в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различных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играх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подвижного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характера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,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создавать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радостное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веселое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настроение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Задачи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>: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познакомить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воспитанников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понятием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«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зимующие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»;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—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показать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детям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основные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повадки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рацион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расширить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представления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всероссийских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праздниках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расширить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словарный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запас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воспитанников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вовлечь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творческую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деятельность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привлечь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внимание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группы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охране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окружающей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среды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защите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животных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воспитывать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желание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помогать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кормить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зимующих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формировать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чувство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принадлежности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родному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краю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;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воспитывать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умение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играть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вместе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работать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команде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знакомиться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друг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другом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Предварительная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работа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>: 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чтение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художественной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литературы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разучивание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физминутки</w:t>
      </w:r>
      <w:proofErr w:type="spell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изготовление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кормушки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для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родители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)</w:t>
      </w:r>
      <w:proofErr w:type="gramStart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  <w:proofErr w:type="gramEnd"/>
      <w:r w:rsidR="00462480" w:rsidRPr="00462480">
        <w:rPr>
          <w:rFonts w:ascii="Cambria" w:hAnsi="Cambria"/>
          <w:color w:val="000000"/>
          <w:shd w:val="clear" w:color="auto" w:fill="FFFFFF"/>
        </w:rPr>
        <w:t xml:space="preserve"> </w:t>
      </w:r>
      <w:proofErr w:type="gramStart"/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н</w:t>
      </w:r>
      <w:proofErr w:type="gramEnd"/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аблюдение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во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время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прогулки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за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птицами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: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птицы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могут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летать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,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во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время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полета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машут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крыльями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,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тело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покрыто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перьями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.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Птицы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боятся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близко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приближаться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к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человеку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животным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.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Рассматривание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иллюстраций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с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изображением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птиц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.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Слушание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записи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«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Голоса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леса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».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Подвижные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игры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>: «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Птички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и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 xml:space="preserve"> </w:t>
      </w:r>
      <w:r w:rsidR="00462480" w:rsidRPr="00462480">
        <w:rPr>
          <w:rFonts w:ascii="Cambria" w:hAnsi="Cambria"/>
          <w:i/>
          <w:color w:val="002060"/>
          <w:sz w:val="28"/>
          <w:szCs w:val="28"/>
          <w:shd w:val="clear" w:color="auto" w:fill="FFFFFF"/>
        </w:rPr>
        <w:t>автомобиль</w:t>
      </w:r>
      <w:r w:rsidR="00462480" w:rsidRPr="00462480">
        <w:rPr>
          <w:rFonts w:ascii="Agency FB" w:hAnsi="Agency FB"/>
          <w:i/>
          <w:color w:val="002060"/>
          <w:sz w:val="28"/>
          <w:szCs w:val="28"/>
          <w:shd w:val="clear" w:color="auto" w:fill="FFFFFF"/>
        </w:rPr>
        <w:t>»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Ход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занятия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: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Ребята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улице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все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холоднее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какое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сейчас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время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года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?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осень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).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деревьев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облетели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листья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весь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урожай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собрали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многие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улетели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теплые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края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это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стучит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окно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запись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стука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)?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Странно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никого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окошком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оставили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письмо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Давайте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его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прочитаем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lastRenderedPageBreak/>
        <w:t>«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Дорогие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ребята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улице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очень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холодно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мало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еды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Крылышки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замерзли</w:t>
      </w:r>
      <w:proofErr w:type="gramStart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</w:t>
      </w:r>
      <w:proofErr w:type="gramEnd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ожалуйста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помогите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Ваши</w:t>
      </w:r>
      <w:proofErr w:type="gramStart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proofErr w:type="gram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…».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это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«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»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такие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?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знаете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?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Давайте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загадаю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загадку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: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Желтогрудые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сестрички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дворе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моем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живут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Стайкой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дружною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летают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,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Крошки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хлебные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клюют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окошко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села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птичка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желтогрудая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….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).</w:t>
      </w:r>
    </w:p>
    <w:p w:rsidR="00462480" w:rsidRPr="00462480" w:rsidRDefault="007761DD" w:rsidP="00462480">
      <w:pPr>
        <w:pStyle w:val="c1"/>
        <w:shd w:val="clear" w:color="auto" w:fill="FFFFFF"/>
        <w:spacing w:before="0" w:beforeAutospacing="0" w:after="0" w:afterAutospacing="0"/>
        <w:ind w:right="284" w:firstLine="284"/>
        <w:jc w:val="both"/>
        <w:rPr>
          <w:rFonts w:ascii="Agency FB" w:hAnsi="Agency FB" w:cs="Calibri"/>
          <w:i/>
          <w:color w:val="002060"/>
          <w:sz w:val="22"/>
          <w:szCs w:val="22"/>
        </w:rPr>
      </w:pPr>
      <w:r w:rsidRPr="00462480">
        <w:rPr>
          <w:i/>
          <w:color w:val="002060"/>
          <w:sz w:val="28"/>
          <w:szCs w:val="28"/>
        </w:rPr>
        <w:t>Правильно</w:t>
      </w:r>
      <w:r w:rsidRPr="00462480">
        <w:rPr>
          <w:rFonts w:ascii="Agency FB" w:hAnsi="Agency FB"/>
          <w:i/>
          <w:color w:val="002060"/>
          <w:sz w:val="28"/>
          <w:szCs w:val="28"/>
        </w:rPr>
        <w:t xml:space="preserve"> </w:t>
      </w:r>
      <w:r w:rsidRPr="00462480">
        <w:rPr>
          <w:i/>
          <w:color w:val="002060"/>
          <w:sz w:val="28"/>
          <w:szCs w:val="28"/>
        </w:rPr>
        <w:t>ребята</w:t>
      </w:r>
      <w:r w:rsidRPr="00462480">
        <w:rPr>
          <w:rFonts w:ascii="Agency FB" w:hAnsi="Agency FB"/>
          <w:i/>
          <w:color w:val="002060"/>
          <w:sz w:val="28"/>
          <w:szCs w:val="28"/>
        </w:rPr>
        <w:t xml:space="preserve">, </w:t>
      </w:r>
      <w:r w:rsidRPr="00462480">
        <w:rPr>
          <w:i/>
          <w:color w:val="002060"/>
          <w:sz w:val="28"/>
          <w:szCs w:val="28"/>
        </w:rPr>
        <w:t>это</w:t>
      </w:r>
      <w:r w:rsidRPr="00462480">
        <w:rPr>
          <w:rFonts w:ascii="Agency FB" w:hAnsi="Agency FB"/>
          <w:i/>
          <w:color w:val="002060"/>
          <w:sz w:val="28"/>
          <w:szCs w:val="28"/>
        </w:rPr>
        <w:t xml:space="preserve"> </w:t>
      </w:r>
      <w:r w:rsidRPr="00462480">
        <w:rPr>
          <w:i/>
          <w:color w:val="002060"/>
          <w:sz w:val="28"/>
          <w:szCs w:val="28"/>
        </w:rPr>
        <w:t>Синичка</w:t>
      </w:r>
      <w:r w:rsidRPr="00462480">
        <w:rPr>
          <w:rFonts w:ascii="Agency FB" w:hAnsi="Agency FB"/>
          <w:i/>
          <w:color w:val="002060"/>
          <w:sz w:val="28"/>
          <w:szCs w:val="28"/>
        </w:rPr>
        <w:t xml:space="preserve">.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Сегодня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мы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узнаем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многое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об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этой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птице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.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Ведь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эта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птица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непростая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.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У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нее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даже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есть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свой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праздник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в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нашей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стране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>. «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Синичкин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День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>» 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уже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несколько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лет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отмечают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в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России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12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ноября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по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решению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Союза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охраны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птиц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России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.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Размером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> 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синица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невелика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как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="00462480"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воробей</w:t>
      </w:r>
      <w:r w:rsidR="00462480"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>. </w:t>
      </w:r>
    </w:p>
    <w:p w:rsidR="00462480" w:rsidRPr="00462480" w:rsidRDefault="00462480" w:rsidP="00462480">
      <w:pPr>
        <w:pStyle w:val="c1"/>
        <w:shd w:val="clear" w:color="auto" w:fill="FFFFFF"/>
        <w:spacing w:before="0" w:beforeAutospacing="0" w:after="0" w:afterAutospacing="0"/>
        <w:ind w:right="284" w:firstLine="284"/>
        <w:jc w:val="both"/>
        <w:rPr>
          <w:rFonts w:ascii="Agency FB" w:hAnsi="Agency FB" w:cs="Calibri"/>
          <w:i/>
          <w:color w:val="002060"/>
          <w:sz w:val="22"/>
          <w:szCs w:val="22"/>
        </w:rPr>
      </w:pP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Но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она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имеет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нарядную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внешность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.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Посмотрите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дети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на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птичку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у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нее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лимонно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-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желтая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грудка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разделенная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черной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полосой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как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галстуком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черная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шапочка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на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голове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,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белые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щечки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и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острый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короткий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 xml:space="preserve"> </w:t>
      </w:r>
      <w:r w:rsidRPr="00462480">
        <w:rPr>
          <w:rStyle w:val="c3"/>
          <w:rFonts w:ascii="Cambria" w:hAnsi="Cambria" w:cs="Calibri"/>
          <w:i/>
          <w:color w:val="002060"/>
          <w:sz w:val="28"/>
          <w:szCs w:val="28"/>
        </w:rPr>
        <w:t>клювик</w:t>
      </w:r>
      <w:r w:rsidRPr="00462480">
        <w:rPr>
          <w:rStyle w:val="c3"/>
          <w:rFonts w:ascii="Agency FB" w:hAnsi="Agency FB" w:cs="Calibri"/>
          <w:i/>
          <w:color w:val="002060"/>
          <w:sz w:val="28"/>
          <w:szCs w:val="28"/>
        </w:rPr>
        <w:t>.</w:t>
      </w:r>
    </w:p>
    <w:p w:rsidR="007761DD" w:rsidRPr="00462480" w:rsidRDefault="00462480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     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Синицы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зимой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улетают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юг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остаются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родине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Поэтому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их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называют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Зимующими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птицами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Однако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еды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зимой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мало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поэтому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они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перебираются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поближе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людям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proofErr w:type="gramStart"/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Расскажите</w:t>
      </w:r>
      <w:proofErr w:type="gramEnd"/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пожалуйста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какого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цвета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голова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?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Грудка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?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спинка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? (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отвечают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)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Молодцы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ребята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!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А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сейчас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я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предлагаю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вам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самим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превратиться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синичек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 (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Детям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раздаются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заранее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подготовленные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="007761DD"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маски</w:t>
      </w:r>
      <w:r w:rsidR="007761DD"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).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Физкультминутка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«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»: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вместе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воспитателем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произносят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стишок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повторяют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действия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тексту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: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Скачет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шустрая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синица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,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месте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сидится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Прыг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скок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прыг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скок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Завертелась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как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волчок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присела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минутку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,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Почесала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клювом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грудку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,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lastRenderedPageBreak/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дорожки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плетень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proofErr w:type="spell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Тири</w:t>
      </w:r>
      <w:proofErr w:type="spell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тири</w:t>
      </w:r>
      <w:proofErr w:type="spell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тень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b/>
          <w:bCs/>
          <w:i/>
          <w:color w:val="002060"/>
          <w:sz w:val="28"/>
          <w:szCs w:val="28"/>
          <w:lang w:eastAsia="ru-RU"/>
        </w:rPr>
        <w:t>: 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Молодцы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ребята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!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Какие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хорошие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из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получились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знаете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сегодня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отмечается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праздник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всех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зимующих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</w:t>
      </w:r>
      <w:proofErr w:type="gram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  <w:proofErr w:type="gram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Синичкин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день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?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этот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день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принято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вывешивать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кормушки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для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чтобы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подкормить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их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холодную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голодную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Давайте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вами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нашей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группе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повесим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маленькие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кормушки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подселим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ним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птичек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?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Детям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раздаются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proofErr w:type="gram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шаблоны</w:t>
      </w:r>
      <w:proofErr w:type="gram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изготавливается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аппликация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элементами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изобразительного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творчества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)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: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Молодцы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ребята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!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Какие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красивые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птички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получились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!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Прислушайтесь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! –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Можно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услышать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как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они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весело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чирикают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Включается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запись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голосов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).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знаете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больше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всего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proofErr w:type="gram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любят</w:t>
      </w:r>
      <w:proofErr w:type="gram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есть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?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отвечают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вразнобой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).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любят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нежаренные</w:t>
      </w:r>
      <w:proofErr w:type="spell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proofErr w:type="spell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семчки</w:t>
      </w:r>
      <w:proofErr w:type="spell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сало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пшено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.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вами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подготовили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такой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!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Давайте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повесим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настоящую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кормушку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нашем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участке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чтобы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синички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могли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прилетать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беседку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перекусывать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холодной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зимой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 (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Завершение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занятия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,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выходят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улицу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там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вешают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кормушку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).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proofErr w:type="gram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</w:t>
      </w:r>
      <w:proofErr w:type="gram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: </w:t>
      </w:r>
      <w:proofErr w:type="gramStart"/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Кто</w:t>
      </w:r>
      <w:proofErr w:type="gramEnd"/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кормит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птиц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-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Несет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добро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природе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планете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</w:t>
      </w:r>
    </w:p>
    <w:p w:rsidR="007761DD" w:rsidRPr="00462480" w:rsidRDefault="007761DD" w:rsidP="007761DD">
      <w:pPr>
        <w:shd w:val="clear" w:color="auto" w:fill="FFFFFF"/>
        <w:spacing w:before="100" w:beforeAutospacing="1" w:after="100" w:afterAutospacing="1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Пернатым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надо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помогать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–</w:t>
      </w:r>
    </w:p>
    <w:p w:rsidR="007761DD" w:rsidRPr="00462480" w:rsidRDefault="007761DD" w:rsidP="007761DD">
      <w:pPr>
        <w:shd w:val="clear" w:color="auto" w:fill="FFFFFF"/>
        <w:spacing w:before="100" w:beforeAutospacing="1" w:after="180" w:line="240" w:lineRule="atLeast"/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</w:pP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Ты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один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 xml:space="preserve"> </w:t>
      </w:r>
      <w:r w:rsidRPr="0046248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свете</w:t>
      </w:r>
      <w:r w:rsidRPr="00462480">
        <w:rPr>
          <w:rFonts w:ascii="Agency FB" w:eastAsia="Times New Roman" w:hAnsi="Agency FB" w:cs="Times New Roman"/>
          <w:i/>
          <w:color w:val="002060"/>
          <w:sz w:val="28"/>
          <w:szCs w:val="28"/>
          <w:lang w:eastAsia="ru-RU"/>
        </w:rPr>
        <w:t>!</w:t>
      </w:r>
    </w:p>
    <w:p w:rsidR="006C42FB" w:rsidRDefault="006C42FB">
      <w:pPr>
        <w:rPr>
          <w:rFonts w:ascii="Times New Roman" w:hAnsi="Times New Roman" w:cs="Times New Roman"/>
          <w:sz w:val="28"/>
          <w:szCs w:val="28"/>
        </w:rPr>
      </w:pPr>
    </w:p>
    <w:p w:rsidR="007761DD" w:rsidRDefault="007761DD">
      <w:pPr>
        <w:rPr>
          <w:rFonts w:ascii="Times New Roman" w:hAnsi="Times New Roman" w:cs="Times New Roman"/>
          <w:sz w:val="28"/>
          <w:szCs w:val="28"/>
        </w:rPr>
      </w:pPr>
    </w:p>
    <w:p w:rsidR="007761DD" w:rsidRPr="007761DD" w:rsidRDefault="007761DD">
      <w:pPr>
        <w:rPr>
          <w:rFonts w:ascii="Times New Roman" w:hAnsi="Times New Roman" w:cs="Times New Roman"/>
          <w:sz w:val="28"/>
          <w:szCs w:val="28"/>
        </w:rPr>
      </w:pPr>
    </w:p>
    <w:sectPr w:rsidR="007761DD" w:rsidRPr="007761DD" w:rsidSect="006C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1DD"/>
    <w:rsid w:val="00462480"/>
    <w:rsid w:val="006C42FB"/>
    <w:rsid w:val="007761DD"/>
    <w:rsid w:val="00982651"/>
    <w:rsid w:val="00B53C14"/>
    <w:rsid w:val="00D8093E"/>
    <w:rsid w:val="00E1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FB"/>
  </w:style>
  <w:style w:type="paragraph" w:styleId="1">
    <w:name w:val="heading 1"/>
    <w:basedOn w:val="a"/>
    <w:link w:val="10"/>
    <w:uiPriority w:val="9"/>
    <w:qFormat/>
    <w:rsid w:val="00776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1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1D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6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2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69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2024-11-12T11:32:00Z</dcterms:created>
  <dcterms:modified xsi:type="dcterms:W3CDTF">2024-11-26T12:58:00Z</dcterms:modified>
</cp:coreProperties>
</file>