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D0" w:rsidRDefault="002C28B3">
      <w:pPr>
        <w:pStyle w:val="1"/>
        <w:spacing w:before="71"/>
        <w:ind w:left="856" w:right="1108"/>
        <w:jc w:val="center"/>
      </w:pPr>
      <w:r>
        <w:t>Муниципальное</w:t>
      </w:r>
      <w:r>
        <w:rPr>
          <w:spacing w:val="54"/>
        </w:rPr>
        <w:t xml:space="preserve"> </w:t>
      </w:r>
      <w:r>
        <w:t>бюджетное</w:t>
      </w:r>
      <w:r>
        <w:rPr>
          <w:spacing w:val="54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</w:p>
    <w:p w:rsidR="00EB0DD0" w:rsidRDefault="002C28B3">
      <w:pPr>
        <w:spacing w:before="8"/>
        <w:ind w:left="856" w:right="1108"/>
        <w:jc w:val="center"/>
        <w:rPr>
          <w:b/>
          <w:sz w:val="24"/>
        </w:rPr>
      </w:pPr>
      <w:r>
        <w:rPr>
          <w:b/>
          <w:sz w:val="24"/>
        </w:rPr>
        <w:t>«Детская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Зеленогорск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Красноярский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край.</w:t>
      </w: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EB0DD0">
      <w:pPr>
        <w:pStyle w:val="a3"/>
        <w:spacing w:before="5"/>
        <w:ind w:left="0"/>
        <w:jc w:val="left"/>
        <w:rPr>
          <w:b/>
          <w:sz w:val="32"/>
        </w:rPr>
      </w:pPr>
    </w:p>
    <w:p w:rsidR="00EB0DD0" w:rsidRPr="00A9310C" w:rsidRDefault="002C28B3">
      <w:pPr>
        <w:pStyle w:val="1"/>
        <w:ind w:left="43" w:right="1108"/>
        <w:jc w:val="center"/>
        <w:rPr>
          <w:sz w:val="40"/>
          <w:szCs w:val="40"/>
        </w:rPr>
      </w:pPr>
      <w:bookmarkStart w:id="0" w:name="муниципальнӧй_сьӧмкуд_учреждение"/>
      <w:bookmarkStart w:id="1" w:name="Методическая_разработка_на_тему:"/>
      <w:bookmarkEnd w:id="0"/>
      <w:bookmarkEnd w:id="1"/>
      <w:r w:rsidRPr="00A9310C">
        <w:rPr>
          <w:sz w:val="40"/>
          <w:szCs w:val="40"/>
        </w:rPr>
        <w:t>Методическая</w:t>
      </w:r>
      <w:r w:rsidRPr="00A9310C">
        <w:rPr>
          <w:spacing w:val="-3"/>
          <w:sz w:val="40"/>
          <w:szCs w:val="40"/>
        </w:rPr>
        <w:t xml:space="preserve"> </w:t>
      </w:r>
      <w:r w:rsidRPr="00A9310C">
        <w:rPr>
          <w:sz w:val="40"/>
          <w:szCs w:val="40"/>
        </w:rPr>
        <w:t>разработка</w:t>
      </w:r>
      <w:r w:rsidRPr="00A9310C">
        <w:rPr>
          <w:spacing w:val="-6"/>
          <w:sz w:val="40"/>
          <w:szCs w:val="40"/>
        </w:rPr>
        <w:t xml:space="preserve"> </w:t>
      </w:r>
      <w:r w:rsidRPr="00A9310C">
        <w:rPr>
          <w:sz w:val="40"/>
          <w:szCs w:val="40"/>
        </w:rPr>
        <w:t>на</w:t>
      </w:r>
      <w:r w:rsidRPr="00A9310C">
        <w:rPr>
          <w:spacing w:val="-5"/>
          <w:sz w:val="40"/>
          <w:szCs w:val="40"/>
        </w:rPr>
        <w:t xml:space="preserve"> </w:t>
      </w:r>
      <w:r w:rsidRPr="00A9310C">
        <w:rPr>
          <w:sz w:val="40"/>
          <w:szCs w:val="40"/>
        </w:rPr>
        <w:t>тему:</w:t>
      </w:r>
    </w:p>
    <w:p w:rsidR="00EB0DD0" w:rsidRDefault="00EB0DD0">
      <w:pPr>
        <w:pStyle w:val="a3"/>
        <w:spacing w:before="7"/>
        <w:ind w:left="0"/>
        <w:jc w:val="left"/>
        <w:rPr>
          <w:b/>
          <w:sz w:val="23"/>
        </w:rPr>
      </w:pPr>
    </w:p>
    <w:p w:rsidR="00A9310C" w:rsidRDefault="00A9310C">
      <w:pPr>
        <w:ind w:left="738" w:right="1797"/>
        <w:jc w:val="center"/>
        <w:rPr>
          <w:b/>
          <w:sz w:val="44"/>
          <w:szCs w:val="44"/>
        </w:rPr>
      </w:pPr>
      <w:bookmarkStart w:id="2" w:name="«Современные_педагогические_технологии_н"/>
      <w:bookmarkEnd w:id="2"/>
    </w:p>
    <w:p w:rsidR="00A9310C" w:rsidRDefault="00A9310C">
      <w:pPr>
        <w:ind w:left="738" w:right="1797"/>
        <w:jc w:val="center"/>
        <w:rPr>
          <w:b/>
          <w:sz w:val="44"/>
          <w:szCs w:val="44"/>
        </w:rPr>
      </w:pPr>
    </w:p>
    <w:p w:rsidR="00EB0DD0" w:rsidRPr="00A9310C" w:rsidRDefault="002C28B3">
      <w:pPr>
        <w:ind w:left="738" w:right="1797"/>
        <w:jc w:val="center"/>
        <w:rPr>
          <w:sz w:val="44"/>
          <w:szCs w:val="44"/>
        </w:rPr>
      </w:pPr>
      <w:r w:rsidRPr="00A9310C">
        <w:rPr>
          <w:b/>
          <w:sz w:val="44"/>
          <w:szCs w:val="44"/>
        </w:rPr>
        <w:t>«Современные</w:t>
      </w:r>
      <w:r w:rsidRPr="00A9310C">
        <w:rPr>
          <w:b/>
          <w:spacing w:val="-2"/>
          <w:sz w:val="44"/>
          <w:szCs w:val="44"/>
        </w:rPr>
        <w:t xml:space="preserve"> </w:t>
      </w:r>
      <w:r w:rsidRPr="00A9310C">
        <w:rPr>
          <w:b/>
          <w:sz w:val="44"/>
          <w:szCs w:val="44"/>
        </w:rPr>
        <w:t>педагогические</w:t>
      </w:r>
      <w:r w:rsidRPr="00A9310C">
        <w:rPr>
          <w:b/>
          <w:spacing w:val="-2"/>
          <w:sz w:val="44"/>
          <w:szCs w:val="44"/>
        </w:rPr>
        <w:t xml:space="preserve"> </w:t>
      </w:r>
      <w:r w:rsidRPr="00A9310C">
        <w:rPr>
          <w:b/>
          <w:sz w:val="44"/>
          <w:szCs w:val="44"/>
        </w:rPr>
        <w:t>технологии</w:t>
      </w:r>
      <w:r w:rsidRPr="00A9310C">
        <w:rPr>
          <w:b/>
          <w:spacing w:val="-5"/>
          <w:sz w:val="44"/>
          <w:szCs w:val="44"/>
        </w:rPr>
        <w:t xml:space="preserve"> </w:t>
      </w:r>
      <w:r w:rsidRPr="00A9310C">
        <w:rPr>
          <w:b/>
          <w:sz w:val="44"/>
          <w:szCs w:val="44"/>
        </w:rPr>
        <w:t>на</w:t>
      </w:r>
      <w:r w:rsidRPr="00A9310C">
        <w:rPr>
          <w:b/>
          <w:spacing w:val="-1"/>
          <w:sz w:val="44"/>
          <w:szCs w:val="44"/>
        </w:rPr>
        <w:t xml:space="preserve"> </w:t>
      </w:r>
      <w:r w:rsidRPr="00A9310C">
        <w:rPr>
          <w:b/>
          <w:sz w:val="44"/>
          <w:szCs w:val="44"/>
        </w:rPr>
        <w:t>уроках</w:t>
      </w:r>
      <w:r w:rsidRPr="00A9310C">
        <w:rPr>
          <w:b/>
          <w:spacing w:val="-6"/>
          <w:sz w:val="44"/>
          <w:szCs w:val="44"/>
        </w:rPr>
        <w:t xml:space="preserve"> </w:t>
      </w:r>
      <w:r w:rsidRPr="00A9310C">
        <w:rPr>
          <w:b/>
          <w:sz w:val="44"/>
          <w:szCs w:val="44"/>
        </w:rPr>
        <w:t>фортепиано</w:t>
      </w:r>
      <w:r w:rsidRPr="00A9310C">
        <w:rPr>
          <w:sz w:val="44"/>
          <w:szCs w:val="44"/>
        </w:rPr>
        <w:t>»</w:t>
      </w:r>
    </w:p>
    <w:p w:rsidR="00EB0DD0" w:rsidRPr="00A9310C" w:rsidRDefault="00EB0DD0">
      <w:pPr>
        <w:pStyle w:val="a3"/>
        <w:ind w:left="0"/>
        <w:jc w:val="left"/>
        <w:rPr>
          <w:sz w:val="44"/>
          <w:szCs w:val="44"/>
        </w:rPr>
      </w:pPr>
    </w:p>
    <w:p w:rsidR="00EB0DD0" w:rsidRPr="00A9310C" w:rsidRDefault="00EB0DD0">
      <w:pPr>
        <w:pStyle w:val="a3"/>
        <w:ind w:left="0"/>
        <w:jc w:val="left"/>
        <w:rPr>
          <w:sz w:val="44"/>
          <w:szCs w:val="44"/>
        </w:rPr>
      </w:pP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EB0DD0">
      <w:pPr>
        <w:pStyle w:val="a3"/>
        <w:spacing w:before="10"/>
        <w:ind w:left="0"/>
        <w:jc w:val="left"/>
        <w:rPr>
          <w:sz w:val="27"/>
        </w:rPr>
      </w:pPr>
    </w:p>
    <w:p w:rsidR="00EB0DD0" w:rsidRPr="00A9310C" w:rsidRDefault="00A9310C" w:rsidP="00A9310C">
      <w:pPr>
        <w:pStyle w:val="a3"/>
        <w:spacing w:line="381" w:lineRule="auto"/>
        <w:ind w:right="99"/>
      </w:pPr>
      <w:r>
        <w:t xml:space="preserve">          </w:t>
      </w:r>
      <w:r w:rsidR="002C28B3" w:rsidRPr="00A9310C">
        <w:rPr>
          <w:b/>
          <w:sz w:val="28"/>
          <w:szCs w:val="28"/>
        </w:rPr>
        <w:t>Выполнила:</w:t>
      </w:r>
      <w:r w:rsidR="002C28B3" w:rsidRPr="00A9310C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</w:t>
      </w:r>
      <w:r w:rsidR="002C28B3" w:rsidRPr="00A9310C">
        <w:rPr>
          <w:b/>
          <w:sz w:val="28"/>
          <w:szCs w:val="28"/>
        </w:rPr>
        <w:t>Преподаватель ДМШ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.З</w:t>
      </w:r>
      <w:proofErr w:type="gramEnd"/>
      <w:r>
        <w:rPr>
          <w:b/>
          <w:sz w:val="28"/>
          <w:szCs w:val="28"/>
        </w:rPr>
        <w:t>еленогорска</w:t>
      </w:r>
      <w:proofErr w:type="spellEnd"/>
      <w:r w:rsidR="002C28B3" w:rsidRPr="00A9310C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</w:t>
      </w:r>
      <w:bookmarkStart w:id="3" w:name="_GoBack"/>
      <w:bookmarkEnd w:id="3"/>
      <w:r w:rsidR="002C28B3" w:rsidRPr="00A9310C">
        <w:rPr>
          <w:b/>
          <w:sz w:val="28"/>
          <w:szCs w:val="28"/>
        </w:rPr>
        <w:t>Смирнова</w:t>
      </w:r>
      <w:r w:rsidR="002C28B3" w:rsidRPr="00A9310C">
        <w:rPr>
          <w:b/>
          <w:spacing w:val="60"/>
          <w:sz w:val="28"/>
          <w:szCs w:val="28"/>
        </w:rPr>
        <w:t xml:space="preserve"> </w:t>
      </w:r>
      <w:r w:rsidR="002C28B3" w:rsidRPr="00A9310C">
        <w:rPr>
          <w:b/>
          <w:sz w:val="28"/>
          <w:szCs w:val="28"/>
        </w:rPr>
        <w:t>Е.М.</w:t>
      </w:r>
    </w:p>
    <w:p w:rsidR="00EB0DD0" w:rsidRDefault="00EB0DD0">
      <w:pPr>
        <w:spacing w:line="381" w:lineRule="auto"/>
        <w:jc w:val="right"/>
        <w:sectPr w:rsidR="00EB0DD0">
          <w:type w:val="continuous"/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1"/>
        <w:spacing w:before="70"/>
      </w:pPr>
      <w:r>
        <w:lastRenderedPageBreak/>
        <w:t>Аннотация.</w:t>
      </w:r>
    </w:p>
    <w:p w:rsidR="00EB0DD0" w:rsidRDefault="002C28B3">
      <w:pPr>
        <w:pStyle w:val="a3"/>
        <w:spacing w:before="175" w:line="259" w:lineRule="auto"/>
        <w:ind w:right="360" w:firstLine="710"/>
      </w:pPr>
      <w:r>
        <w:t>Методическая</w:t>
      </w:r>
      <w:r>
        <w:rPr>
          <w:spacing w:val="1"/>
        </w:rPr>
        <w:t xml:space="preserve"> </w:t>
      </w:r>
      <w:r>
        <w:t>разработка на</w:t>
      </w:r>
      <w:r>
        <w:rPr>
          <w:spacing w:val="1"/>
        </w:rPr>
        <w:t xml:space="preserve"> </w:t>
      </w:r>
      <w:r>
        <w:t>тему "Современные 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фортепиано" представляет собой</w:t>
      </w:r>
      <w:r>
        <w:rPr>
          <w:spacing w:val="1"/>
        </w:rPr>
        <w:t xml:space="preserve"> </w:t>
      </w:r>
      <w:r>
        <w:t>комплексное руководство для преподавателей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применение современных педагогических подходов и технологий при обучении игре на</w:t>
      </w:r>
      <w:r>
        <w:rPr>
          <w:spacing w:val="1"/>
        </w:rPr>
        <w:t xml:space="preserve"> </w:t>
      </w:r>
      <w:r>
        <w:t>фортепиано.</w:t>
      </w:r>
    </w:p>
    <w:p w:rsidR="00EB0DD0" w:rsidRDefault="002C28B3">
      <w:pPr>
        <w:pStyle w:val="a3"/>
        <w:spacing w:line="259" w:lineRule="auto"/>
        <w:ind w:right="368" w:firstLine="710"/>
      </w:pPr>
      <w:r>
        <w:t>В разработке подробно рассмотрены основные принципы новых педагогических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предложены</w:t>
      </w:r>
      <w:r>
        <w:rPr>
          <w:spacing w:val="2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использованию на практике.</w:t>
      </w:r>
    </w:p>
    <w:p w:rsidR="00EB0DD0" w:rsidRDefault="002C28B3">
      <w:pPr>
        <w:pStyle w:val="a3"/>
        <w:spacing w:before="2" w:line="259" w:lineRule="auto"/>
        <w:ind w:right="362" w:firstLine="710"/>
      </w:pPr>
      <w:r>
        <w:t>Методическая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"Современные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фортепиано" станет полезным инструментом и помощником для преподавателей, которые</w:t>
      </w:r>
      <w:r>
        <w:rPr>
          <w:spacing w:val="1"/>
        </w:rPr>
        <w:t xml:space="preserve"> </w:t>
      </w:r>
      <w:r>
        <w:t>стремятся сделать свои уроки увлекательными, эффективными и доступными для всех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Она поможет создать</w:t>
      </w:r>
      <w:r>
        <w:rPr>
          <w:spacing w:val="1"/>
        </w:rPr>
        <w:t xml:space="preserve"> </w:t>
      </w:r>
      <w:r>
        <w:t>атмосферу 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 в</w:t>
      </w:r>
      <w:r>
        <w:rPr>
          <w:spacing w:val="60"/>
        </w:rPr>
        <w:t xml:space="preserve"> </w:t>
      </w:r>
      <w:r>
        <w:t>процессе обучения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обучающихся.</w:t>
      </w:r>
    </w:p>
    <w:p w:rsidR="00EB0DD0" w:rsidRDefault="002C28B3">
      <w:pPr>
        <w:pStyle w:val="a3"/>
        <w:spacing w:before="118" w:line="259" w:lineRule="auto"/>
        <w:ind w:right="369"/>
      </w:pPr>
      <w:r>
        <w:t>В рез</w:t>
      </w:r>
      <w:r>
        <w:t>ультате изучения данной методической разработки педагоги смогут расширить свой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proofErr w:type="gramStart"/>
      <w:r>
        <w:t>успешно</w:t>
      </w:r>
      <w:proofErr w:type="gramEnd"/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 на уроках фортепиано, что поможет им повысить эффективность обучения и</w:t>
      </w:r>
      <w:r>
        <w:rPr>
          <w:spacing w:val="1"/>
        </w:rPr>
        <w:t xml:space="preserve"> </w:t>
      </w:r>
      <w:r>
        <w:t>достичь лучших</w:t>
      </w:r>
      <w:r>
        <w:rPr>
          <w:spacing w:val="-5"/>
        </w:rPr>
        <w:t xml:space="preserve"> </w:t>
      </w:r>
      <w:r>
        <w:t>результ</w:t>
      </w:r>
      <w:r>
        <w:t>атов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обучающихся.</w:t>
      </w:r>
    </w:p>
    <w:p w:rsidR="00EB0DD0" w:rsidRDefault="00EB0DD0">
      <w:pPr>
        <w:spacing w:line="259" w:lineRule="auto"/>
        <w:sectPr w:rsidR="00EB0DD0">
          <w:pgSz w:w="11910" w:h="16840"/>
          <w:pgMar w:top="132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4"/>
        <w:jc w:val="left"/>
      </w:pPr>
      <w:r>
        <w:lastRenderedPageBreak/>
        <w:t>Содержание</w:t>
      </w:r>
    </w:p>
    <w:p w:rsidR="00EB0DD0" w:rsidRDefault="002C28B3">
      <w:pPr>
        <w:pStyle w:val="a4"/>
        <w:numPr>
          <w:ilvl w:val="0"/>
          <w:numId w:val="15"/>
        </w:numPr>
        <w:tabs>
          <w:tab w:val="left" w:pos="841"/>
        </w:tabs>
        <w:spacing w:before="185"/>
        <w:ind w:hanging="361"/>
        <w:rPr>
          <w:sz w:val="24"/>
        </w:rPr>
      </w:pPr>
      <w:r>
        <w:rPr>
          <w:sz w:val="24"/>
        </w:rPr>
        <w:t>Введение</w:t>
      </w:r>
    </w:p>
    <w:p w:rsidR="00EB0DD0" w:rsidRDefault="002C28B3">
      <w:pPr>
        <w:pStyle w:val="a4"/>
        <w:numPr>
          <w:ilvl w:val="0"/>
          <w:numId w:val="15"/>
        </w:numPr>
        <w:tabs>
          <w:tab w:val="left" w:pos="902"/>
          <w:tab w:val="left" w:pos="903"/>
        </w:tabs>
        <w:spacing w:before="21"/>
        <w:ind w:left="902" w:hanging="423"/>
        <w:rPr>
          <w:sz w:val="24"/>
        </w:rPr>
      </w:pP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часть:</w:t>
      </w:r>
    </w:p>
    <w:p w:rsidR="00EB0DD0" w:rsidRDefault="002C28B3">
      <w:pPr>
        <w:pStyle w:val="a4"/>
        <w:numPr>
          <w:ilvl w:val="1"/>
          <w:numId w:val="15"/>
        </w:numPr>
        <w:tabs>
          <w:tab w:val="left" w:pos="1263"/>
        </w:tabs>
        <w:spacing w:before="23" w:line="259" w:lineRule="auto"/>
        <w:ind w:right="4383" w:firstLine="0"/>
        <w:rPr>
          <w:sz w:val="24"/>
        </w:rPr>
      </w:pP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2.2.Технология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line="275" w:lineRule="exact"/>
        <w:rPr>
          <w:sz w:val="24"/>
        </w:rPr>
      </w:pP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сберегающая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 личности.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2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2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2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1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263"/>
        </w:tabs>
        <w:spacing w:before="22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EB0DD0" w:rsidRDefault="002C28B3">
      <w:pPr>
        <w:pStyle w:val="a4"/>
        <w:numPr>
          <w:ilvl w:val="1"/>
          <w:numId w:val="14"/>
        </w:numPr>
        <w:tabs>
          <w:tab w:val="left" w:pos="1383"/>
        </w:tabs>
        <w:spacing w:before="21"/>
        <w:ind w:left="1382" w:hanging="543"/>
        <w:rPr>
          <w:sz w:val="24"/>
        </w:rPr>
      </w:pPr>
      <w:r>
        <w:rPr>
          <w:sz w:val="24"/>
        </w:rPr>
        <w:t>Те</w:t>
      </w:r>
      <w:r>
        <w:rPr>
          <w:sz w:val="24"/>
        </w:rPr>
        <w:t>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</w:p>
    <w:p w:rsidR="00EB0DD0" w:rsidRDefault="002C28B3">
      <w:pPr>
        <w:pStyle w:val="a4"/>
        <w:numPr>
          <w:ilvl w:val="0"/>
          <w:numId w:val="15"/>
        </w:numPr>
        <w:tabs>
          <w:tab w:val="left" w:pos="841"/>
        </w:tabs>
        <w:spacing w:before="22"/>
        <w:ind w:hanging="361"/>
        <w:rPr>
          <w:sz w:val="24"/>
        </w:rPr>
      </w:pPr>
      <w:r>
        <w:rPr>
          <w:sz w:val="24"/>
        </w:rPr>
        <w:t>Заключение.</w:t>
      </w:r>
    </w:p>
    <w:p w:rsidR="00EB0DD0" w:rsidRDefault="002C28B3">
      <w:pPr>
        <w:pStyle w:val="a4"/>
        <w:numPr>
          <w:ilvl w:val="0"/>
          <w:numId w:val="15"/>
        </w:numPr>
        <w:tabs>
          <w:tab w:val="left" w:pos="841"/>
        </w:tabs>
        <w:spacing w:before="22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источников.</w:t>
      </w:r>
    </w:p>
    <w:p w:rsidR="00EB0DD0" w:rsidRDefault="00EB0DD0">
      <w:pPr>
        <w:rPr>
          <w:sz w:val="24"/>
        </w:rPr>
        <w:sectPr w:rsidR="00EB0DD0">
          <w:pgSz w:w="11910" w:h="16840"/>
          <w:pgMar w:top="1340" w:right="480" w:bottom="280" w:left="1580" w:header="720" w:footer="720" w:gutter="0"/>
          <w:cols w:space="720"/>
        </w:sectPr>
      </w:pPr>
    </w:p>
    <w:p w:rsidR="00EB0DD0" w:rsidRDefault="002C28B3">
      <w:pPr>
        <w:pStyle w:val="1"/>
        <w:numPr>
          <w:ilvl w:val="0"/>
          <w:numId w:val="13"/>
        </w:numPr>
        <w:tabs>
          <w:tab w:val="left" w:pos="422"/>
        </w:tabs>
        <w:spacing w:before="71"/>
        <w:ind w:hanging="303"/>
      </w:pPr>
      <w:r>
        <w:lastRenderedPageBreak/>
        <w:t>Введение</w:t>
      </w:r>
    </w:p>
    <w:p w:rsidR="00EB0DD0" w:rsidRDefault="002C28B3">
      <w:pPr>
        <w:pStyle w:val="a3"/>
        <w:spacing w:before="180" w:line="259" w:lineRule="auto"/>
        <w:ind w:right="359"/>
      </w:pPr>
      <w:r>
        <w:t>В современном образовательном пространстве педагоги сталкиваются с необходимостью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фортепиано.</w:t>
      </w:r>
    </w:p>
    <w:p w:rsidR="00EB0DD0" w:rsidRDefault="002C28B3">
      <w:pPr>
        <w:tabs>
          <w:tab w:val="left" w:pos="2977"/>
          <w:tab w:val="left" w:pos="4508"/>
          <w:tab w:val="left" w:pos="4926"/>
          <w:tab w:val="left" w:pos="5550"/>
          <w:tab w:val="left" w:pos="7082"/>
          <w:tab w:val="left" w:pos="8076"/>
        </w:tabs>
        <w:spacing w:before="157" w:line="242" w:lineRule="auto"/>
        <w:ind w:left="225" w:right="471" w:firstLine="706"/>
        <w:rPr>
          <w:sz w:val="24"/>
        </w:rPr>
      </w:pPr>
      <w:r>
        <w:rPr>
          <w:b/>
          <w:sz w:val="24"/>
        </w:rPr>
        <w:t>Педагогическая</w:t>
      </w:r>
      <w:r>
        <w:rPr>
          <w:b/>
          <w:sz w:val="24"/>
        </w:rPr>
        <w:tab/>
        <w:t>технология</w:t>
      </w:r>
      <w:r>
        <w:rPr>
          <w:b/>
          <w:sz w:val="24"/>
        </w:rPr>
        <w:tab/>
      </w:r>
      <w:r>
        <w:rPr>
          <w:i/>
          <w:sz w:val="24"/>
        </w:rPr>
        <w:t>–</w:t>
      </w:r>
      <w:r>
        <w:rPr>
          <w:i/>
          <w:sz w:val="24"/>
        </w:rPr>
        <w:tab/>
      </w:r>
      <w:r>
        <w:rPr>
          <w:sz w:val="24"/>
        </w:rPr>
        <w:t>это</w:t>
      </w:r>
      <w:r>
        <w:rPr>
          <w:sz w:val="24"/>
        </w:rPr>
        <w:tab/>
        <w:t>кон</w:t>
      </w:r>
      <w:r>
        <w:rPr>
          <w:sz w:val="24"/>
        </w:rPr>
        <w:t>кретный</w:t>
      </w:r>
      <w:r>
        <w:rPr>
          <w:sz w:val="24"/>
        </w:rPr>
        <w:tab/>
        <w:t>способ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 получения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определенногорезультата</w:t>
      </w:r>
      <w:proofErr w:type="spellEnd"/>
      <w:r>
        <w:rPr>
          <w:sz w:val="24"/>
        </w:rPr>
        <w:t>.</w:t>
      </w:r>
    </w:p>
    <w:p w:rsidR="00EB0DD0" w:rsidRDefault="002C28B3">
      <w:pPr>
        <w:pStyle w:val="a3"/>
        <w:spacing w:line="242" w:lineRule="auto"/>
        <w:ind w:left="225" w:right="1637"/>
        <w:jc w:val="left"/>
      </w:pPr>
      <w:r>
        <w:t>Педагогические технологии дополнительного образования детей необходимо</w:t>
      </w:r>
      <w:r>
        <w:rPr>
          <w:spacing w:val="-57"/>
        </w:rPr>
        <w:t xml:space="preserve"> </w:t>
      </w:r>
      <w:r>
        <w:t>ориентировать</w:t>
      </w:r>
      <w:r>
        <w:rPr>
          <w:spacing w:val="-3"/>
        </w:rPr>
        <w:t xml:space="preserve"> </w:t>
      </w:r>
      <w:r>
        <w:t>на решение</w:t>
      </w:r>
      <w:r>
        <w:rPr>
          <w:spacing w:val="-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задач:</w:t>
      </w:r>
    </w:p>
    <w:p w:rsidR="00EB0DD0" w:rsidRDefault="002C28B3">
      <w:pPr>
        <w:pStyle w:val="a4"/>
        <w:numPr>
          <w:ilvl w:val="1"/>
          <w:numId w:val="13"/>
        </w:numPr>
        <w:tabs>
          <w:tab w:val="left" w:pos="1244"/>
        </w:tabs>
        <w:spacing w:line="313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работать;</w:t>
      </w:r>
    </w:p>
    <w:p w:rsidR="00EB0DD0" w:rsidRDefault="002C28B3">
      <w:pPr>
        <w:pStyle w:val="a4"/>
        <w:numPr>
          <w:ilvl w:val="1"/>
          <w:numId w:val="13"/>
        </w:numPr>
        <w:tabs>
          <w:tab w:val="left" w:pos="1244"/>
        </w:tabs>
        <w:spacing w:line="314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взрослыми;</w:t>
      </w:r>
    </w:p>
    <w:p w:rsidR="00EB0DD0" w:rsidRDefault="002C28B3">
      <w:pPr>
        <w:pStyle w:val="a4"/>
        <w:numPr>
          <w:ilvl w:val="1"/>
          <w:numId w:val="13"/>
        </w:numPr>
        <w:tabs>
          <w:tab w:val="left" w:pos="1244"/>
        </w:tabs>
        <w:spacing w:line="314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EB0DD0" w:rsidRDefault="002C28B3">
      <w:pPr>
        <w:pStyle w:val="a4"/>
        <w:numPr>
          <w:ilvl w:val="1"/>
          <w:numId w:val="13"/>
        </w:numPr>
        <w:tabs>
          <w:tab w:val="left" w:pos="1244"/>
        </w:tabs>
        <w:spacing w:line="317" w:lineRule="exact"/>
        <w:ind w:hanging="361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 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их.</w:t>
      </w:r>
    </w:p>
    <w:p w:rsidR="00EB0DD0" w:rsidRDefault="00EB0DD0">
      <w:pPr>
        <w:pStyle w:val="a3"/>
        <w:spacing w:before="8"/>
        <w:ind w:left="0"/>
        <w:jc w:val="left"/>
        <w:rPr>
          <w:sz w:val="38"/>
        </w:rPr>
      </w:pPr>
    </w:p>
    <w:p w:rsidR="00EB0DD0" w:rsidRDefault="002C28B3">
      <w:pPr>
        <w:pStyle w:val="a3"/>
        <w:spacing w:line="259" w:lineRule="auto"/>
        <w:ind w:right="375"/>
      </w:pPr>
      <w:r>
        <w:t>Уроки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 мышления. Современные педагогические технологии предлагают 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</w:t>
      </w:r>
      <w:r>
        <w:t>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применены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фортепиано.</w:t>
      </w:r>
    </w:p>
    <w:p w:rsidR="00EB0DD0" w:rsidRDefault="002C28B3">
      <w:pPr>
        <w:pStyle w:val="a3"/>
        <w:spacing w:before="156"/>
      </w:pPr>
      <w:r>
        <w:rPr>
          <w:b/>
        </w:rPr>
        <w:t>Целью</w:t>
      </w:r>
      <w:r>
        <w:rPr>
          <w:b/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является: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489"/>
          <w:tab w:val="left" w:pos="490"/>
        </w:tabs>
        <w:spacing w:before="185" w:line="259" w:lineRule="auto"/>
        <w:ind w:right="366" w:firstLine="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применении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346"/>
        </w:tabs>
        <w:spacing w:line="259" w:lineRule="auto"/>
        <w:ind w:right="369" w:firstLine="0"/>
        <w:rPr>
          <w:sz w:val="24"/>
        </w:rPr>
      </w:pPr>
      <w:r>
        <w:rPr>
          <w:sz w:val="24"/>
        </w:rPr>
        <w:t>способствование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480"/>
          <w:tab w:val="left" w:pos="481"/>
          <w:tab w:val="left" w:pos="2053"/>
          <w:tab w:val="left" w:pos="3271"/>
          <w:tab w:val="left" w:pos="4940"/>
          <w:tab w:val="left" w:pos="6461"/>
          <w:tab w:val="left" w:pos="8490"/>
        </w:tabs>
        <w:spacing w:line="259" w:lineRule="auto"/>
        <w:ind w:right="371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наиболее</w:t>
      </w:r>
      <w:r>
        <w:rPr>
          <w:sz w:val="24"/>
        </w:rPr>
        <w:tab/>
        <w:t>эффективных</w:t>
      </w:r>
      <w:r>
        <w:rPr>
          <w:sz w:val="24"/>
        </w:rPr>
        <w:tab/>
        <w:t>технологий,</w:t>
      </w:r>
      <w:r>
        <w:rPr>
          <w:sz w:val="24"/>
        </w:rPr>
        <w:tab/>
        <w:t>способствующих</w:t>
      </w:r>
      <w:r>
        <w:rPr>
          <w:sz w:val="24"/>
        </w:rPr>
        <w:tab/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обучающихся.</w:t>
      </w: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2C28B3">
      <w:pPr>
        <w:pStyle w:val="1"/>
        <w:numPr>
          <w:ilvl w:val="0"/>
          <w:numId w:val="11"/>
        </w:numPr>
        <w:tabs>
          <w:tab w:val="left" w:pos="1085"/>
        </w:tabs>
        <w:spacing w:before="160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EB0DD0" w:rsidRDefault="002C28B3">
      <w:pPr>
        <w:pStyle w:val="a4"/>
        <w:numPr>
          <w:ilvl w:val="1"/>
          <w:numId w:val="11"/>
        </w:numPr>
        <w:tabs>
          <w:tab w:val="left" w:pos="1263"/>
        </w:tabs>
        <w:spacing w:before="22"/>
        <w:ind w:hanging="423"/>
        <w:jc w:val="left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сотрудничества.</w:t>
      </w:r>
    </w:p>
    <w:p w:rsidR="00EB0DD0" w:rsidRDefault="002C28B3">
      <w:pPr>
        <w:pStyle w:val="a3"/>
        <w:spacing w:before="180" w:line="275" w:lineRule="exact"/>
        <w:ind w:left="878"/>
        <w:jc w:val="left"/>
      </w:pP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</w:t>
      </w:r>
      <w:r>
        <w:t>омощником, соратником</w:t>
      </w:r>
    </w:p>
    <w:p w:rsidR="00EB0DD0" w:rsidRDefault="002C28B3">
      <w:pPr>
        <w:pStyle w:val="a3"/>
        <w:tabs>
          <w:tab w:val="left" w:pos="8585"/>
        </w:tabs>
        <w:spacing w:line="275" w:lineRule="exact"/>
        <w:jc w:val="left"/>
      </w:pPr>
      <w:r>
        <w:t xml:space="preserve">юного  </w:t>
      </w:r>
      <w:r>
        <w:rPr>
          <w:spacing w:val="2"/>
        </w:rPr>
        <w:t xml:space="preserve"> </w:t>
      </w:r>
      <w:r>
        <w:t xml:space="preserve">музыканта,  </w:t>
      </w:r>
      <w:r>
        <w:rPr>
          <w:spacing w:val="4"/>
        </w:rPr>
        <w:t xml:space="preserve"> </w:t>
      </w:r>
      <w:r>
        <w:t xml:space="preserve">одной  </w:t>
      </w:r>
      <w:r>
        <w:rPr>
          <w:spacing w:val="4"/>
        </w:rPr>
        <w:t xml:space="preserve"> </w:t>
      </w:r>
      <w:r>
        <w:t>из</w:t>
      </w:r>
      <w:r>
        <w:rPr>
          <w:spacing w:val="119"/>
        </w:rPr>
        <w:t xml:space="preserve"> </w:t>
      </w:r>
      <w:r>
        <w:t>основных</w:t>
      </w:r>
      <w:r>
        <w:rPr>
          <w:spacing w:val="119"/>
        </w:rPr>
        <w:t xml:space="preserve"> </w:t>
      </w:r>
      <w:r>
        <w:t>используемых</w:t>
      </w:r>
      <w:r>
        <w:rPr>
          <w:spacing w:val="119"/>
        </w:rPr>
        <w:t xml:space="preserve"> </w:t>
      </w:r>
      <w:r>
        <w:t xml:space="preserve">технологий  </w:t>
      </w:r>
      <w:r>
        <w:rPr>
          <w:spacing w:val="3"/>
        </w:rPr>
        <w:t xml:space="preserve"> </w:t>
      </w:r>
      <w:r>
        <w:t>можно</w:t>
      </w:r>
      <w:r>
        <w:tab/>
        <w:t>считать</w:t>
      </w:r>
    </w:p>
    <w:p w:rsidR="00EB0DD0" w:rsidRDefault="002C28B3">
      <w:pPr>
        <w:pStyle w:val="1"/>
        <w:spacing w:before="2" w:line="275" w:lineRule="exact"/>
        <w:rPr>
          <w:b w:val="0"/>
        </w:rPr>
      </w:pPr>
      <w:r>
        <w:t>ТЕХНОЛОГИЮ</w:t>
      </w:r>
      <w:r>
        <w:rPr>
          <w:spacing w:val="-7"/>
        </w:rPr>
        <w:t xml:space="preserve"> </w:t>
      </w:r>
      <w:r>
        <w:t>СОТРУДНИЧЕСТВА</w:t>
      </w:r>
      <w:r>
        <w:rPr>
          <w:b w:val="0"/>
        </w:rPr>
        <w:t>.</w:t>
      </w:r>
    </w:p>
    <w:p w:rsidR="00EB0DD0" w:rsidRDefault="002C28B3">
      <w:pPr>
        <w:pStyle w:val="a3"/>
        <w:ind w:right="369" w:firstLine="710"/>
      </w:pPr>
      <w:r>
        <w:t>Технология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фортепиано.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самими</w:t>
      </w:r>
      <w:r>
        <w:rPr>
          <w:spacing w:val="8"/>
        </w:rPr>
        <w:t xml:space="preserve"> </w:t>
      </w:r>
      <w:r>
        <w:t>учениками.</w:t>
      </w:r>
    </w:p>
    <w:p w:rsidR="00EB0DD0" w:rsidRDefault="002C28B3">
      <w:pPr>
        <w:pStyle w:val="a3"/>
        <w:ind w:left="220" w:right="473" w:firstLine="658"/>
      </w:pPr>
      <w:r>
        <w:t>Обучение и воспитание гармоничной личности невозможно без тандема педаго</w:t>
      </w:r>
      <w:proofErr w:type="gramStart"/>
      <w:r>
        <w:t>г–</w:t>
      </w:r>
      <w:proofErr w:type="gramEnd"/>
      <w:r>
        <w:rPr>
          <w:spacing w:val="1"/>
        </w:rPr>
        <w:t xml:space="preserve"> </w:t>
      </w:r>
      <w:r>
        <w:t>ученик, оба субъекта одного учебного процесса должны действовать вместе, сообща.</w:t>
      </w:r>
      <w:r>
        <w:rPr>
          <w:spacing w:val="1"/>
        </w:rPr>
        <w:t xml:space="preserve"> </w:t>
      </w:r>
      <w:r>
        <w:t>Отношения с учащимися должны быть направлены на вовлечение в самостоятельную</w:t>
      </w:r>
      <w:r>
        <w:rPr>
          <w:spacing w:val="1"/>
        </w:rPr>
        <w:t xml:space="preserve"> </w:t>
      </w:r>
      <w:r>
        <w:t>познавательно–творческую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педагог–ученик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основываться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взаи</w:t>
      </w:r>
      <w:r>
        <w:t>мопомощи,</w:t>
      </w:r>
      <w:r>
        <w:rPr>
          <w:spacing w:val="-2"/>
        </w:rPr>
        <w:t xml:space="preserve"> </w:t>
      </w:r>
      <w:r>
        <w:t>позволяющей</w:t>
      </w:r>
      <w:r>
        <w:rPr>
          <w:spacing w:val="-2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единой</w:t>
      </w:r>
      <w:r>
        <w:rPr>
          <w:spacing w:val="7"/>
        </w:rPr>
        <w:t xml:space="preserve"> </w:t>
      </w:r>
      <w:r>
        <w:t>цели.</w:t>
      </w:r>
    </w:p>
    <w:p w:rsidR="00EB0DD0" w:rsidRDefault="002C28B3">
      <w:pPr>
        <w:pStyle w:val="a3"/>
        <w:spacing w:before="122"/>
        <w:ind w:left="220"/>
      </w:pPr>
      <w:r>
        <w:t>В</w:t>
      </w:r>
      <w:r>
        <w:rPr>
          <w:spacing w:val="-1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выделяются</w:t>
      </w:r>
      <w:r>
        <w:rPr>
          <w:spacing w:val="-6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направления:</w:t>
      </w:r>
    </w:p>
    <w:p w:rsidR="00EB0DD0" w:rsidRDefault="002C28B3">
      <w:pPr>
        <w:pStyle w:val="a4"/>
        <w:numPr>
          <w:ilvl w:val="0"/>
          <w:numId w:val="10"/>
        </w:numPr>
        <w:tabs>
          <w:tab w:val="left" w:pos="946"/>
        </w:tabs>
        <w:spacing w:before="118"/>
        <w:ind w:hanging="361"/>
        <w:jc w:val="both"/>
        <w:rPr>
          <w:sz w:val="24"/>
        </w:rPr>
      </w:pPr>
      <w:r>
        <w:rPr>
          <w:sz w:val="24"/>
        </w:rPr>
        <w:t>Гуманно–личностный</w:t>
      </w:r>
      <w:r>
        <w:rPr>
          <w:spacing w:val="3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учащемуся,</w:t>
      </w:r>
      <w:r>
        <w:rPr>
          <w:spacing w:val="34"/>
          <w:sz w:val="24"/>
        </w:rPr>
        <w:t xml:space="preserve"> </w:t>
      </w:r>
      <w:r>
        <w:rPr>
          <w:sz w:val="24"/>
        </w:rPr>
        <w:t>где</w:t>
      </w:r>
      <w:r>
        <w:rPr>
          <w:spacing w:val="3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4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</w:p>
    <w:p w:rsidR="00EB0DD0" w:rsidRDefault="00EB0DD0">
      <w:pPr>
        <w:jc w:val="both"/>
        <w:rPr>
          <w:sz w:val="24"/>
        </w:rPr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6" w:line="242" w:lineRule="auto"/>
        <w:ind w:left="945" w:right="944"/>
      </w:pPr>
      <w:r>
        <w:lastRenderedPageBreak/>
        <w:t>высоконравственных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способност</w:t>
      </w:r>
      <w:r>
        <w:t>ей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принуждения.</w:t>
      </w:r>
    </w:p>
    <w:p w:rsidR="00EB0DD0" w:rsidRDefault="002C28B3">
      <w:pPr>
        <w:pStyle w:val="a3"/>
        <w:ind w:left="931" w:right="842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мнение</w:t>
      </w:r>
      <w:r>
        <w:rPr>
          <w:spacing w:val="6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 предоставлять свободу выбора, иметь право на собственное мнение,</w:t>
      </w:r>
      <w:r>
        <w:rPr>
          <w:spacing w:val="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proofErr w:type="spellStart"/>
      <w:r>
        <w:t>творческойдеятельности</w:t>
      </w:r>
      <w:proofErr w:type="spellEnd"/>
      <w:r>
        <w:t>.</w:t>
      </w:r>
    </w:p>
    <w:p w:rsidR="00EB0DD0" w:rsidRDefault="002C28B3">
      <w:pPr>
        <w:pStyle w:val="a4"/>
        <w:numPr>
          <w:ilvl w:val="0"/>
          <w:numId w:val="10"/>
        </w:numPr>
        <w:tabs>
          <w:tab w:val="left" w:pos="946"/>
        </w:tabs>
        <w:ind w:right="873"/>
        <w:jc w:val="both"/>
        <w:rPr>
          <w:sz w:val="24"/>
        </w:rPr>
      </w:pP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где используется положительная стимуляция</w:t>
      </w:r>
      <w:r>
        <w:rPr>
          <w:spacing w:val="13"/>
          <w:sz w:val="24"/>
        </w:rPr>
        <w:t xml:space="preserve"> </w:t>
      </w:r>
      <w:r>
        <w:rPr>
          <w:sz w:val="24"/>
        </w:rPr>
        <w:t>учения.</w:t>
      </w:r>
    </w:p>
    <w:p w:rsidR="00EB0DD0" w:rsidRDefault="002C28B3">
      <w:pPr>
        <w:pStyle w:val="a4"/>
        <w:numPr>
          <w:ilvl w:val="0"/>
          <w:numId w:val="10"/>
        </w:numPr>
        <w:tabs>
          <w:tab w:val="left" w:pos="946"/>
        </w:tabs>
        <w:spacing w:line="242" w:lineRule="auto"/>
        <w:ind w:right="826"/>
        <w:jc w:val="both"/>
        <w:rPr>
          <w:sz w:val="24"/>
        </w:rPr>
      </w:pPr>
      <w:r>
        <w:rPr>
          <w:sz w:val="24"/>
        </w:rPr>
        <w:t>Концепция воспитания, направленная на развитие творческих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традиций.</w:t>
      </w:r>
    </w:p>
    <w:p w:rsidR="00EB0DD0" w:rsidRDefault="002C28B3">
      <w:pPr>
        <w:pStyle w:val="a4"/>
        <w:numPr>
          <w:ilvl w:val="0"/>
          <w:numId w:val="10"/>
        </w:numPr>
        <w:tabs>
          <w:tab w:val="left" w:pos="946"/>
        </w:tabs>
        <w:spacing w:line="271" w:lineRule="auto"/>
        <w:ind w:left="225" w:right="1108" w:firstLine="360"/>
        <w:jc w:val="both"/>
        <w:rPr>
          <w:sz w:val="24"/>
        </w:rPr>
      </w:pPr>
      <w:proofErr w:type="spellStart"/>
      <w:r>
        <w:rPr>
          <w:sz w:val="24"/>
        </w:rPr>
        <w:t>Педагогизация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7"/>
          <w:sz w:val="24"/>
        </w:rPr>
        <w:t xml:space="preserve"> </w:t>
      </w:r>
      <w:r>
        <w:rPr>
          <w:sz w:val="24"/>
        </w:rPr>
        <w:t>детства.</w:t>
      </w:r>
    </w:p>
    <w:p w:rsidR="00EB0DD0" w:rsidRDefault="00EB0DD0">
      <w:pPr>
        <w:pStyle w:val="a3"/>
        <w:spacing w:before="3"/>
        <w:ind w:left="0"/>
        <w:jc w:val="left"/>
      </w:pPr>
    </w:p>
    <w:p w:rsidR="00EB0DD0" w:rsidRDefault="002C28B3">
      <w:pPr>
        <w:pStyle w:val="2"/>
        <w:jc w:val="left"/>
      </w:pPr>
      <w:r>
        <w:t>Преимущества</w:t>
      </w:r>
      <w:r>
        <w:rPr>
          <w:spacing w:val="-2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фортепиано:</w:t>
      </w:r>
    </w:p>
    <w:p w:rsidR="00EB0DD0" w:rsidRDefault="00EB0DD0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EB0DD0" w:rsidRDefault="002C28B3">
      <w:pPr>
        <w:pStyle w:val="a4"/>
        <w:numPr>
          <w:ilvl w:val="0"/>
          <w:numId w:val="9"/>
        </w:numPr>
        <w:tabs>
          <w:tab w:val="left" w:pos="590"/>
        </w:tabs>
        <w:ind w:right="36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друга.</w:t>
      </w:r>
    </w:p>
    <w:p w:rsidR="00EB0DD0" w:rsidRDefault="002C28B3">
      <w:pPr>
        <w:pStyle w:val="a4"/>
        <w:numPr>
          <w:ilvl w:val="0"/>
          <w:numId w:val="9"/>
        </w:numPr>
        <w:tabs>
          <w:tab w:val="left" w:pos="451"/>
        </w:tabs>
        <w:spacing w:before="5" w:line="237" w:lineRule="auto"/>
        <w:ind w:right="37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учеников.</w:t>
      </w:r>
    </w:p>
    <w:p w:rsidR="00EB0DD0" w:rsidRDefault="002C28B3">
      <w:pPr>
        <w:pStyle w:val="a4"/>
        <w:numPr>
          <w:ilvl w:val="0"/>
          <w:numId w:val="9"/>
        </w:numPr>
        <w:tabs>
          <w:tab w:val="left" w:pos="379"/>
        </w:tabs>
        <w:spacing w:before="6" w:line="237" w:lineRule="auto"/>
        <w:ind w:right="381" w:firstLine="0"/>
        <w:jc w:val="both"/>
        <w:rPr>
          <w:sz w:val="24"/>
        </w:rPr>
      </w:pPr>
      <w:r>
        <w:rPr>
          <w:sz w:val="24"/>
        </w:rPr>
        <w:t>Повышение мотивации: сотрудничество стимулирует учеников к активному участию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 результат.</w:t>
      </w:r>
    </w:p>
    <w:p w:rsidR="00EB0DD0" w:rsidRDefault="002C28B3">
      <w:pPr>
        <w:pStyle w:val="a4"/>
        <w:numPr>
          <w:ilvl w:val="0"/>
          <w:numId w:val="9"/>
        </w:numPr>
        <w:tabs>
          <w:tab w:val="left" w:pos="417"/>
        </w:tabs>
        <w:spacing w:before="3"/>
        <w:ind w:right="374" w:firstLine="0"/>
        <w:jc w:val="both"/>
        <w:rPr>
          <w:sz w:val="24"/>
        </w:rPr>
      </w:pPr>
      <w:r>
        <w:rPr>
          <w:sz w:val="24"/>
        </w:rPr>
        <w:t>Развитие социальных навыков: сотрудничество требует умения работать в 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учеников.</w:t>
      </w:r>
    </w:p>
    <w:p w:rsidR="00EB0DD0" w:rsidRDefault="00EB0DD0">
      <w:pPr>
        <w:pStyle w:val="a3"/>
        <w:spacing w:before="10"/>
        <w:ind w:left="0"/>
        <w:jc w:val="left"/>
      </w:pPr>
    </w:p>
    <w:p w:rsidR="00EB0DD0" w:rsidRDefault="002C28B3">
      <w:pPr>
        <w:pStyle w:val="2"/>
        <w:jc w:val="left"/>
      </w:pPr>
      <w:r>
        <w:t>Применение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сотрудничества на</w:t>
      </w:r>
      <w:r>
        <w:rPr>
          <w:spacing w:val="-4"/>
        </w:rPr>
        <w:t xml:space="preserve"> </w:t>
      </w:r>
      <w:r>
        <w:t>практике:</w:t>
      </w:r>
    </w:p>
    <w:p w:rsidR="00EB0DD0" w:rsidRDefault="00EB0DD0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EB0DD0" w:rsidRDefault="002C28B3">
      <w:pPr>
        <w:pStyle w:val="a4"/>
        <w:numPr>
          <w:ilvl w:val="0"/>
          <w:numId w:val="8"/>
        </w:numPr>
        <w:tabs>
          <w:tab w:val="left" w:pos="417"/>
        </w:tabs>
        <w:ind w:right="375" w:firstLine="0"/>
        <w:jc w:val="both"/>
        <w:rPr>
          <w:sz w:val="24"/>
        </w:rPr>
      </w:pPr>
      <w:r>
        <w:rPr>
          <w:sz w:val="24"/>
        </w:rPr>
        <w:t>Групповые проекты: м</w:t>
      </w:r>
      <w:r>
        <w:rPr>
          <w:sz w:val="24"/>
        </w:rPr>
        <w:t>ожно организовать учеников в группы и дать им задание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музыкальной композиции или исполнение музыкального произведения вместе. 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 своя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вместе.</w:t>
      </w:r>
    </w:p>
    <w:p w:rsidR="00EB0DD0" w:rsidRDefault="002C28B3">
      <w:pPr>
        <w:pStyle w:val="a4"/>
        <w:numPr>
          <w:ilvl w:val="0"/>
          <w:numId w:val="8"/>
        </w:numPr>
        <w:tabs>
          <w:tab w:val="left" w:pos="499"/>
        </w:tabs>
        <w:spacing w:before="3"/>
        <w:ind w:right="375" w:firstLine="0"/>
        <w:jc w:val="both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 дуэты или ансамбли на фортепиано. Они будут вынуждены слушать друг 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игру.</w:t>
      </w:r>
    </w:p>
    <w:p w:rsidR="00EB0DD0" w:rsidRDefault="002C28B3">
      <w:pPr>
        <w:pStyle w:val="a4"/>
        <w:numPr>
          <w:ilvl w:val="0"/>
          <w:numId w:val="8"/>
        </w:numPr>
        <w:tabs>
          <w:tab w:val="left" w:pos="403"/>
        </w:tabs>
        <w:spacing w:line="242" w:lineRule="auto"/>
        <w:ind w:right="371" w:firstLine="0"/>
        <w:jc w:val="both"/>
        <w:rPr>
          <w:sz w:val="24"/>
        </w:rPr>
      </w:pPr>
      <w:r>
        <w:rPr>
          <w:sz w:val="24"/>
        </w:rPr>
        <w:t>Обратная связь: ученики могут давать друг другу обратную связь на свою игру. 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</w:p>
    <w:p w:rsidR="00EB0DD0" w:rsidRDefault="002C28B3">
      <w:pPr>
        <w:pStyle w:val="a4"/>
        <w:numPr>
          <w:ilvl w:val="0"/>
          <w:numId w:val="8"/>
        </w:numPr>
        <w:tabs>
          <w:tab w:val="left" w:pos="523"/>
        </w:tabs>
        <w:spacing w:line="242" w:lineRule="auto"/>
        <w:ind w:right="364" w:firstLine="0"/>
        <w:jc w:val="both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задачи вместе, например, разбирать сложные произведения на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z w:val="24"/>
        </w:rPr>
        <w:t>.</w:t>
      </w:r>
    </w:p>
    <w:p w:rsidR="00EB0DD0" w:rsidRDefault="00EB0DD0">
      <w:pPr>
        <w:pStyle w:val="a3"/>
        <w:spacing w:before="5"/>
        <w:ind w:left="0"/>
        <w:jc w:val="left"/>
        <w:rPr>
          <w:sz w:val="23"/>
        </w:rPr>
      </w:pPr>
    </w:p>
    <w:p w:rsidR="00EB0DD0" w:rsidRDefault="002C28B3">
      <w:pPr>
        <w:spacing w:line="271" w:lineRule="auto"/>
        <w:ind w:left="119" w:right="365" w:firstLine="821"/>
        <w:jc w:val="both"/>
        <w:rPr>
          <w:i/>
          <w:sz w:val="24"/>
        </w:rPr>
      </w:pPr>
      <w:r>
        <w:rPr>
          <w:i/>
          <w:sz w:val="24"/>
        </w:rPr>
        <w:t>Таким образом, технология сотрудничества в классе фортепиано актуальна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 множество преимуще</w:t>
      </w:r>
      <w:proofErr w:type="gramStart"/>
      <w:r>
        <w:rPr>
          <w:i/>
          <w:sz w:val="24"/>
        </w:rPr>
        <w:t>ств дл</w:t>
      </w:r>
      <w:proofErr w:type="gramEnd"/>
      <w:r>
        <w:rPr>
          <w:i/>
          <w:sz w:val="24"/>
        </w:rPr>
        <w:t>я современной музыкальной практики. Она помогает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развить навыки коммуникации, слушания и творчества, а также повысить мотивацию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расширить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возможности.</w:t>
      </w:r>
    </w:p>
    <w:p w:rsidR="00EB0DD0" w:rsidRDefault="00EB0DD0">
      <w:pPr>
        <w:pStyle w:val="a3"/>
        <w:ind w:left="0"/>
        <w:jc w:val="left"/>
        <w:rPr>
          <w:i/>
          <w:sz w:val="26"/>
        </w:rPr>
      </w:pPr>
    </w:p>
    <w:p w:rsidR="00EB0DD0" w:rsidRDefault="002C28B3">
      <w:pPr>
        <w:pStyle w:val="1"/>
        <w:numPr>
          <w:ilvl w:val="1"/>
          <w:numId w:val="11"/>
        </w:numPr>
        <w:tabs>
          <w:tab w:val="left" w:pos="542"/>
        </w:tabs>
        <w:spacing w:before="158"/>
        <w:ind w:left="541" w:hanging="423"/>
        <w:jc w:val="both"/>
      </w:pPr>
      <w:r>
        <w:t>Технология</w:t>
      </w:r>
      <w:r>
        <w:rPr>
          <w:spacing w:val="-5"/>
        </w:rPr>
        <w:t xml:space="preserve"> </w:t>
      </w:r>
      <w:r>
        <w:t>индивидуализации</w:t>
      </w:r>
      <w:r>
        <w:rPr>
          <w:spacing w:val="-5"/>
        </w:rPr>
        <w:t xml:space="preserve"> </w:t>
      </w:r>
      <w:r>
        <w:t>обучения.</w:t>
      </w:r>
    </w:p>
    <w:p w:rsidR="00EB0DD0" w:rsidRDefault="002C28B3">
      <w:pPr>
        <w:pStyle w:val="a3"/>
        <w:spacing w:before="181" w:line="259" w:lineRule="auto"/>
        <w:ind w:left="225" w:right="359" w:firstLine="360"/>
      </w:pPr>
      <w:r>
        <w:t>Технология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технологией</w:t>
      </w:r>
      <w:r>
        <w:rPr>
          <w:i/>
          <w:spacing w:val="1"/>
        </w:rPr>
        <w:t xml:space="preserve"> </w:t>
      </w:r>
      <w:r>
        <w:rPr>
          <w:i/>
        </w:rPr>
        <w:t xml:space="preserve">индивидуализации обучения. </w:t>
      </w:r>
      <w:r>
        <w:t>Работа преподавателя по классу фортепиано заключается в</w:t>
      </w:r>
      <w:r>
        <w:rPr>
          <w:spacing w:val="1"/>
        </w:rPr>
        <w:t xml:space="preserve"> </w:t>
      </w:r>
      <w:r>
        <w:t>индивидуальном процесс</w:t>
      </w:r>
      <w:r>
        <w:t>е обучения. Главным достоинством индивидуального 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возможность</w:t>
      </w:r>
      <w:r>
        <w:rPr>
          <w:spacing w:val="30"/>
        </w:rPr>
        <w:t xml:space="preserve"> </w:t>
      </w:r>
      <w:r>
        <w:t>адаптировать</w:t>
      </w:r>
      <w:r>
        <w:rPr>
          <w:spacing w:val="30"/>
        </w:rPr>
        <w:t xml:space="preserve"> </w:t>
      </w:r>
      <w:r>
        <w:t>содержание,</w:t>
      </w:r>
      <w:r>
        <w:rPr>
          <w:spacing w:val="30"/>
        </w:rPr>
        <w:t xml:space="preserve"> </w:t>
      </w:r>
      <w:r>
        <w:t>методы,</w:t>
      </w:r>
      <w:r>
        <w:rPr>
          <w:spacing w:val="35"/>
        </w:rPr>
        <w:t xml:space="preserve"> </w:t>
      </w:r>
      <w:r>
        <w:t>формы,</w:t>
      </w:r>
      <w:r>
        <w:rPr>
          <w:spacing w:val="30"/>
        </w:rPr>
        <w:t xml:space="preserve"> </w:t>
      </w:r>
      <w:r>
        <w:t>темп</w:t>
      </w:r>
      <w:r>
        <w:rPr>
          <w:spacing w:val="24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proofErr w:type="gramStart"/>
      <w:r>
        <w:t>к</w:t>
      </w:r>
      <w:proofErr w:type="gramEnd"/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6" w:line="259" w:lineRule="auto"/>
        <w:ind w:left="225" w:right="360"/>
      </w:pPr>
      <w:r>
        <w:lastRenderedPageBreak/>
        <w:t>индивидуальным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 все особенности развития, воспитания обучающегося, усваивать программу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 xml:space="preserve">адекватную самооценку </w:t>
      </w:r>
      <w:proofErr w:type="spellStart"/>
      <w:r>
        <w:t>ученика</w:t>
      </w:r>
      <w:proofErr w:type="gramStart"/>
      <w:r>
        <w:t>.И</w:t>
      </w:r>
      <w:proofErr w:type="gramEnd"/>
      <w:r>
        <w:t>спользование</w:t>
      </w:r>
      <w:proofErr w:type="spellEnd"/>
      <w:r>
        <w:t xml:space="preserve"> технологии индивидуализации обучения</w:t>
      </w:r>
      <w:r>
        <w:rPr>
          <w:spacing w:val="-57"/>
        </w:rPr>
        <w:t xml:space="preserve"> </w:t>
      </w:r>
      <w:r>
        <w:t>педагогом обеспечивает психологический комфорт обучающегося, как в классе, так и на</w:t>
      </w:r>
      <w:r>
        <w:rPr>
          <w:spacing w:val="1"/>
        </w:rPr>
        <w:t xml:space="preserve"> </w:t>
      </w:r>
      <w:r>
        <w:t>сцене, что</w:t>
      </w:r>
      <w:r>
        <w:rPr>
          <w:spacing w:val="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творческой</w:t>
      </w:r>
      <w:r>
        <w:rPr>
          <w:spacing w:val="2"/>
        </w:rPr>
        <w:t xml:space="preserve"> </w:t>
      </w:r>
      <w:r>
        <w:t>деятельн</w:t>
      </w:r>
      <w:r>
        <w:t>ости.</w:t>
      </w:r>
    </w:p>
    <w:p w:rsidR="00EB0DD0" w:rsidRDefault="002C28B3">
      <w:pPr>
        <w:pStyle w:val="2"/>
        <w:spacing w:before="165" w:line="273" w:lineRule="exact"/>
        <w:ind w:left="2261"/>
      </w:pPr>
      <w:bookmarkStart w:id="4" w:name="Технология_индивидуализации_обучения_вкл"/>
      <w:bookmarkEnd w:id="4"/>
      <w:r>
        <w:t>Технология</w:t>
      </w:r>
      <w:r>
        <w:rPr>
          <w:spacing w:val="-11"/>
        </w:rPr>
        <w:t xml:space="preserve"> </w:t>
      </w:r>
      <w:r>
        <w:t>индивидуализации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включает: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line="242" w:lineRule="auto"/>
        <w:ind w:right="1056" w:hanging="360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 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ind w:right="1040" w:hanging="36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учащегося);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line="237" w:lineRule="auto"/>
        <w:ind w:right="956" w:hanging="360"/>
        <w:jc w:val="both"/>
        <w:rPr>
          <w:sz w:val="24"/>
        </w:rPr>
      </w:pPr>
      <w:r>
        <w:rPr>
          <w:sz w:val="24"/>
        </w:rPr>
        <w:t>организация индивидуально-ориентированной помощи детям 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ряда первичных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before="2" w:line="237" w:lineRule="auto"/>
        <w:ind w:right="768" w:hanging="36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уховном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самовоплощении</w:t>
      </w:r>
      <w:proofErr w:type="spellEnd"/>
      <w:r>
        <w:rPr>
          <w:sz w:val="24"/>
        </w:rPr>
        <w:t>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before="4"/>
        <w:ind w:right="896" w:hanging="360"/>
        <w:jc w:val="both"/>
        <w:rPr>
          <w:sz w:val="24"/>
        </w:rPr>
      </w:pPr>
      <w:r>
        <w:rPr>
          <w:sz w:val="24"/>
        </w:rPr>
        <w:t>постоянная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line="274" w:lineRule="exact"/>
        <w:ind w:left="9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выбора;</w:t>
      </w:r>
    </w:p>
    <w:p w:rsidR="00EB0DD0" w:rsidRDefault="002C28B3">
      <w:pPr>
        <w:pStyle w:val="a4"/>
        <w:numPr>
          <w:ilvl w:val="1"/>
          <w:numId w:val="8"/>
        </w:numPr>
        <w:tabs>
          <w:tab w:val="left" w:pos="941"/>
        </w:tabs>
        <w:spacing w:before="5" w:line="237" w:lineRule="auto"/>
        <w:ind w:right="1012" w:hanging="360"/>
        <w:jc w:val="both"/>
        <w:rPr>
          <w:sz w:val="24"/>
        </w:rPr>
      </w:pPr>
      <w:r>
        <w:rPr>
          <w:sz w:val="24"/>
        </w:rPr>
        <w:t>использование интегрированных форм работы на уроке (индивидуальных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групповых).</w:t>
      </w:r>
    </w:p>
    <w:p w:rsidR="00EB0DD0" w:rsidRDefault="00EB0DD0">
      <w:pPr>
        <w:pStyle w:val="a3"/>
        <w:spacing w:before="3"/>
        <w:ind w:left="0"/>
        <w:jc w:val="left"/>
        <w:rPr>
          <w:sz w:val="28"/>
        </w:rPr>
      </w:pPr>
    </w:p>
    <w:p w:rsidR="00EB0DD0" w:rsidRDefault="002C28B3">
      <w:pPr>
        <w:pStyle w:val="2"/>
      </w:pPr>
      <w:r>
        <w:t>Технология</w:t>
      </w:r>
      <w:r>
        <w:rPr>
          <w:spacing w:val="-6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преимуществ:</w:t>
      </w:r>
    </w:p>
    <w:p w:rsidR="00EB0DD0" w:rsidRDefault="002C28B3">
      <w:pPr>
        <w:pStyle w:val="a4"/>
        <w:numPr>
          <w:ilvl w:val="2"/>
          <w:numId w:val="11"/>
        </w:numPr>
        <w:tabs>
          <w:tab w:val="left" w:pos="561"/>
        </w:tabs>
        <w:spacing w:before="151" w:line="271" w:lineRule="auto"/>
        <w:ind w:right="1112" w:firstLine="0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потребностям: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ученика.</w:t>
      </w:r>
    </w:p>
    <w:p w:rsidR="00EB0DD0" w:rsidRDefault="002C28B3">
      <w:pPr>
        <w:pStyle w:val="a4"/>
        <w:numPr>
          <w:ilvl w:val="2"/>
          <w:numId w:val="11"/>
        </w:numPr>
        <w:tabs>
          <w:tab w:val="left" w:pos="489"/>
        </w:tabs>
        <w:spacing w:before="116" w:line="271" w:lineRule="auto"/>
        <w:ind w:right="1118" w:firstLine="0"/>
        <w:jc w:val="both"/>
        <w:rPr>
          <w:sz w:val="24"/>
        </w:rPr>
      </w:pPr>
      <w:r>
        <w:rPr>
          <w:sz w:val="24"/>
        </w:rPr>
        <w:t>Улучшение мотивации: когда ученики видят, что учебный материал 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сфокусированы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стимула и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:rsidR="00EB0DD0" w:rsidRDefault="002C28B3">
      <w:pPr>
        <w:pStyle w:val="a4"/>
        <w:numPr>
          <w:ilvl w:val="2"/>
          <w:numId w:val="11"/>
        </w:numPr>
        <w:tabs>
          <w:tab w:val="left" w:pos="532"/>
        </w:tabs>
        <w:spacing w:before="121" w:line="271" w:lineRule="auto"/>
        <w:ind w:right="1109" w:firstLine="0"/>
        <w:jc w:val="both"/>
        <w:rPr>
          <w:sz w:val="24"/>
        </w:rPr>
      </w:pP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проще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EB0DD0" w:rsidRDefault="002C28B3">
      <w:pPr>
        <w:pStyle w:val="a4"/>
        <w:numPr>
          <w:ilvl w:val="2"/>
          <w:numId w:val="11"/>
        </w:numPr>
        <w:tabs>
          <w:tab w:val="left" w:pos="532"/>
        </w:tabs>
        <w:spacing w:before="121" w:line="271" w:lineRule="auto"/>
        <w:ind w:right="111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 под них аранжировки, у них появляется больше возможностей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индивидуальности.</w:t>
      </w:r>
    </w:p>
    <w:p w:rsidR="00EB0DD0" w:rsidRDefault="00EB0DD0">
      <w:pPr>
        <w:pStyle w:val="a3"/>
        <w:spacing w:before="8"/>
        <w:ind w:left="0"/>
        <w:jc w:val="left"/>
        <w:rPr>
          <w:sz w:val="37"/>
        </w:rPr>
      </w:pPr>
    </w:p>
    <w:p w:rsidR="00EB0DD0" w:rsidRDefault="002C28B3">
      <w:pPr>
        <w:pStyle w:val="2"/>
        <w:ind w:left="220"/>
      </w:pPr>
      <w:r>
        <w:t>Применение</w:t>
      </w:r>
      <w:r>
        <w:rPr>
          <w:spacing w:val="-8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практике:</w:t>
      </w:r>
    </w:p>
    <w:p w:rsidR="00EB0DD0" w:rsidRDefault="002C28B3">
      <w:pPr>
        <w:pStyle w:val="a4"/>
        <w:numPr>
          <w:ilvl w:val="0"/>
          <w:numId w:val="7"/>
        </w:numPr>
        <w:tabs>
          <w:tab w:val="left" w:pos="620"/>
        </w:tabs>
        <w:spacing w:before="151" w:line="271" w:lineRule="auto"/>
        <w:ind w:right="1121" w:firstLine="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фортепиано.</w:t>
      </w:r>
    </w:p>
    <w:p w:rsidR="00EB0DD0" w:rsidRDefault="00EB0DD0">
      <w:pPr>
        <w:spacing w:line="271" w:lineRule="auto"/>
        <w:jc w:val="both"/>
        <w:rPr>
          <w:sz w:val="24"/>
        </w:rPr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4"/>
        <w:numPr>
          <w:ilvl w:val="0"/>
          <w:numId w:val="7"/>
        </w:numPr>
        <w:tabs>
          <w:tab w:val="left" w:pos="566"/>
        </w:tabs>
        <w:spacing w:before="71" w:line="271" w:lineRule="auto"/>
        <w:ind w:right="1120" w:firstLine="0"/>
        <w:jc w:val="both"/>
        <w:rPr>
          <w:sz w:val="24"/>
        </w:rPr>
      </w:pPr>
      <w:r>
        <w:rPr>
          <w:sz w:val="24"/>
        </w:rPr>
        <w:lastRenderedPageBreak/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слабые стороны,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интересы.</w:t>
      </w:r>
    </w:p>
    <w:p w:rsidR="00EB0DD0" w:rsidRDefault="002C28B3">
      <w:pPr>
        <w:pStyle w:val="a4"/>
        <w:numPr>
          <w:ilvl w:val="0"/>
          <w:numId w:val="7"/>
        </w:numPr>
        <w:tabs>
          <w:tab w:val="left" w:pos="648"/>
        </w:tabs>
        <w:spacing w:before="121" w:line="271" w:lineRule="auto"/>
        <w:ind w:right="1108" w:firstLine="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выбор:</w:t>
      </w:r>
      <w:r>
        <w:rPr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 вариантами пьес для изучения. Это поможет им больш</w:t>
      </w:r>
      <w:r>
        <w:rPr>
          <w:sz w:val="24"/>
        </w:rPr>
        <w:t>е вовлечься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индивидуальность.</w:t>
      </w:r>
    </w:p>
    <w:p w:rsidR="00EB0DD0" w:rsidRDefault="002C28B3">
      <w:pPr>
        <w:pStyle w:val="a4"/>
        <w:numPr>
          <w:ilvl w:val="0"/>
          <w:numId w:val="7"/>
        </w:numPr>
        <w:tabs>
          <w:tab w:val="left" w:pos="547"/>
        </w:tabs>
        <w:spacing w:before="121" w:line="271" w:lineRule="auto"/>
        <w:ind w:right="1114" w:firstLine="0"/>
        <w:jc w:val="both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прогресс: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проводите периодическую оценку их достижений. Это позволит вам адаптировать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программу обучения, если необходимо, и предложить дополнительные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материалы.</w:t>
      </w:r>
    </w:p>
    <w:p w:rsidR="00EB0DD0" w:rsidRDefault="002C28B3">
      <w:pPr>
        <w:pStyle w:val="a4"/>
        <w:numPr>
          <w:ilvl w:val="0"/>
          <w:numId w:val="7"/>
        </w:numPr>
        <w:tabs>
          <w:tab w:val="left" w:pos="547"/>
        </w:tabs>
        <w:spacing w:before="116" w:line="271" w:lineRule="auto"/>
        <w:ind w:right="1118" w:firstLine="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инициативу.</w:t>
      </w:r>
      <w:r>
        <w:rPr>
          <w:spacing w:val="3"/>
          <w:sz w:val="24"/>
        </w:rPr>
        <w:t xml:space="preserve"> </w:t>
      </w:r>
      <w:r>
        <w:rPr>
          <w:sz w:val="24"/>
        </w:rPr>
        <w:t>Поощряйте их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творческие проекты.</w:t>
      </w:r>
    </w:p>
    <w:p w:rsidR="00EB0DD0" w:rsidRDefault="002C28B3">
      <w:pPr>
        <w:spacing w:before="120" w:line="271" w:lineRule="auto"/>
        <w:ind w:left="225" w:right="1104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</w:t>
      </w:r>
      <w:r>
        <w:rPr>
          <w:i/>
          <w:sz w:val="24"/>
        </w:rPr>
        <w:t>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 актуальной и эффективной практикой, может быть применима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 вести уроки, развивает обучающихся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как музыкантов и помогает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достигать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лучших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результатов.</w:t>
      </w:r>
    </w:p>
    <w:p w:rsidR="00EB0DD0" w:rsidRDefault="00EB0DD0">
      <w:pPr>
        <w:pStyle w:val="a3"/>
        <w:spacing w:before="3"/>
        <w:ind w:left="0"/>
        <w:jc w:val="left"/>
        <w:rPr>
          <w:i/>
          <w:sz w:val="27"/>
        </w:rPr>
      </w:pPr>
    </w:p>
    <w:p w:rsidR="00EB0DD0" w:rsidRDefault="002C28B3">
      <w:pPr>
        <w:pStyle w:val="1"/>
        <w:numPr>
          <w:ilvl w:val="1"/>
          <w:numId w:val="11"/>
        </w:numPr>
        <w:tabs>
          <w:tab w:val="left" w:pos="543"/>
        </w:tabs>
        <w:ind w:left="542" w:hanging="424"/>
        <w:jc w:val="both"/>
      </w:pPr>
      <w:r>
        <w:t>Здоровье</w:t>
      </w:r>
      <w:r>
        <w:rPr>
          <w:spacing w:val="-4"/>
        </w:rPr>
        <w:t xml:space="preserve"> </w:t>
      </w:r>
      <w:r>
        <w:t>сберегающая</w:t>
      </w:r>
      <w:r>
        <w:rPr>
          <w:spacing w:val="-1"/>
        </w:rPr>
        <w:t xml:space="preserve"> </w:t>
      </w:r>
      <w:r>
        <w:t>технология.</w:t>
      </w:r>
    </w:p>
    <w:p w:rsidR="00EB0DD0" w:rsidRDefault="002C28B3">
      <w:pPr>
        <w:pStyle w:val="a3"/>
        <w:spacing w:before="176" w:line="259" w:lineRule="auto"/>
        <w:ind w:right="367"/>
      </w:pPr>
      <w:r>
        <w:rPr>
          <w:color w:val="202429"/>
        </w:rPr>
        <w:t>Занятия на фортепиано – это не только возможность развить музыкальные навыки, но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оздоровить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организм,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укрепить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психологическое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состояние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поддержать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общую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эмоциональную устойчивость. Здоровье сберегающая технология на уроках 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инновационным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подходом,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применяется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современными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педагогами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6"/>
        </w:rPr>
        <w:t xml:space="preserve"> </w:t>
      </w:r>
      <w:r>
        <w:rPr>
          <w:color w:val="202429"/>
        </w:rPr>
        <w:t>всему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миру.</w:t>
      </w:r>
    </w:p>
    <w:p w:rsidR="00EB0DD0" w:rsidRDefault="002C28B3">
      <w:pPr>
        <w:pStyle w:val="a3"/>
        <w:spacing w:before="118" w:line="259" w:lineRule="auto"/>
        <w:ind w:right="365"/>
      </w:pPr>
      <w:r>
        <w:rPr>
          <w:color w:val="202429"/>
        </w:rPr>
        <w:t>Основной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принцип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минимальное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напряжение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мышц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суставов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во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время игры. Музыканты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часто страдают от травм, таких как туннельный синдром 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боли в спине, вызванных неправильной позицией, чрезмерным напряжением пальцев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неправильным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осознанием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тела.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Здоровье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сберегающая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призвана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избежать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этих п</w:t>
      </w:r>
      <w:r>
        <w:rPr>
          <w:color w:val="202429"/>
        </w:rPr>
        <w:t>роблем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и помочь </w:t>
      </w:r>
      <w:proofErr w:type="gramStart"/>
      <w:r>
        <w:rPr>
          <w:color w:val="202429"/>
        </w:rPr>
        <w:t>обучающимся</w:t>
      </w:r>
      <w:proofErr w:type="gramEnd"/>
      <w:r>
        <w:rPr>
          <w:color w:val="202429"/>
          <w:spacing w:val="1"/>
        </w:rPr>
        <w:t xml:space="preserve"> </w:t>
      </w:r>
      <w:r>
        <w:rPr>
          <w:color w:val="202429"/>
        </w:rPr>
        <w:t>играть легко и плавно, не испытывая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дискомфорта.</w:t>
      </w:r>
    </w:p>
    <w:p w:rsidR="00EB0DD0" w:rsidRDefault="002C28B3">
      <w:pPr>
        <w:pStyle w:val="a3"/>
        <w:spacing w:before="122" w:line="259" w:lineRule="auto"/>
        <w:ind w:right="360"/>
      </w:pPr>
      <w:r>
        <w:t xml:space="preserve">Целью </w:t>
      </w:r>
      <w:r>
        <w:rPr>
          <w:color w:val="202429"/>
        </w:rPr>
        <w:t xml:space="preserve">здоровье сберегающей технологии </w:t>
      </w:r>
      <w:r>
        <w:t xml:space="preserve">является сохранение здоровья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стрессам.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</w:t>
      </w:r>
      <w:r>
        <w:t>ерегающие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60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работы на уроках, полное усвоение материала, психологический комфорт. При грамотном</w:t>
      </w:r>
      <w:r>
        <w:rPr>
          <w:spacing w:val="1"/>
        </w:rPr>
        <w:t xml:space="preserve"> </w:t>
      </w:r>
      <w:r>
        <w:t xml:space="preserve">подходе к организации учебного процесса с точки зрения учета здоровья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менты:</w:t>
      </w:r>
    </w:p>
    <w:p w:rsidR="00EB0DD0" w:rsidRDefault="002C28B3">
      <w:pPr>
        <w:pStyle w:val="a4"/>
        <w:numPr>
          <w:ilvl w:val="1"/>
          <w:numId w:val="7"/>
        </w:numPr>
        <w:tabs>
          <w:tab w:val="left" w:pos="940"/>
          <w:tab w:val="left" w:pos="941"/>
        </w:tabs>
        <w:spacing w:before="118"/>
        <w:ind w:left="941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дозировки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нагрузки;</w:t>
      </w:r>
    </w:p>
    <w:p w:rsidR="00EB0DD0" w:rsidRDefault="002C28B3">
      <w:pPr>
        <w:pStyle w:val="a4"/>
        <w:numPr>
          <w:ilvl w:val="1"/>
          <w:numId w:val="7"/>
        </w:numPr>
        <w:tabs>
          <w:tab w:val="left" w:pos="940"/>
          <w:tab w:val="left" w:pos="941"/>
          <w:tab w:val="left" w:pos="2451"/>
          <w:tab w:val="left" w:pos="3593"/>
          <w:tab w:val="left" w:pos="4039"/>
          <w:tab w:val="left" w:pos="5108"/>
          <w:tab w:val="left" w:pos="7175"/>
        </w:tabs>
        <w:spacing w:before="5" w:line="237" w:lineRule="auto"/>
        <w:ind w:right="1261" w:hanging="360"/>
        <w:rPr>
          <w:sz w:val="24"/>
        </w:rPr>
      </w:pPr>
      <w:r>
        <w:rPr>
          <w:sz w:val="24"/>
        </w:rPr>
        <w:t>построение</w:t>
      </w:r>
      <w:r>
        <w:rPr>
          <w:sz w:val="24"/>
        </w:rPr>
        <w:tab/>
        <w:t>занятий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индивидуальных</w:t>
      </w:r>
      <w:r>
        <w:rPr>
          <w:sz w:val="24"/>
        </w:rPr>
        <w:tab/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EB0DD0" w:rsidRDefault="002C28B3">
      <w:pPr>
        <w:pStyle w:val="a4"/>
        <w:numPr>
          <w:ilvl w:val="1"/>
          <w:numId w:val="7"/>
        </w:numPr>
        <w:tabs>
          <w:tab w:val="left" w:pos="940"/>
          <w:tab w:val="left" w:pos="941"/>
        </w:tabs>
        <w:spacing w:before="3" w:line="275" w:lineRule="exact"/>
        <w:ind w:left="941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аудитории;</w:t>
      </w:r>
    </w:p>
    <w:p w:rsidR="00EB0DD0" w:rsidRDefault="002C28B3">
      <w:pPr>
        <w:pStyle w:val="a4"/>
        <w:numPr>
          <w:ilvl w:val="1"/>
          <w:numId w:val="7"/>
        </w:numPr>
        <w:tabs>
          <w:tab w:val="left" w:pos="940"/>
          <w:tab w:val="left" w:pos="941"/>
        </w:tabs>
        <w:spacing w:line="275" w:lineRule="exact"/>
        <w:ind w:left="941" w:hanging="361"/>
        <w:rPr>
          <w:sz w:val="24"/>
        </w:rPr>
      </w:pPr>
      <w:r>
        <w:rPr>
          <w:sz w:val="24"/>
        </w:rPr>
        <w:t>организация активно–двигательных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уроках.</w:t>
      </w:r>
    </w:p>
    <w:p w:rsidR="00EB0DD0" w:rsidRDefault="002C28B3">
      <w:pPr>
        <w:pStyle w:val="a3"/>
        <w:spacing w:before="123" w:line="275" w:lineRule="exact"/>
        <w:ind w:left="585"/>
        <w:jc w:val="left"/>
      </w:pPr>
      <w:r>
        <w:t>Необходимо</w:t>
      </w:r>
      <w:r>
        <w:rPr>
          <w:spacing w:val="-4"/>
        </w:rPr>
        <w:t xml:space="preserve"> </w:t>
      </w:r>
      <w:r>
        <w:t>еще</w:t>
      </w:r>
      <w:r>
        <w:rPr>
          <w:spacing w:val="-10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проверку</w:t>
      </w:r>
      <w:r>
        <w:rPr>
          <w:spacing w:val="-1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учеб-</w:t>
      </w:r>
    </w:p>
    <w:p w:rsidR="00EB0DD0" w:rsidRDefault="002C28B3">
      <w:pPr>
        <w:pStyle w:val="a3"/>
        <w:spacing w:line="242" w:lineRule="auto"/>
        <w:ind w:left="225"/>
        <w:jc w:val="left"/>
      </w:pPr>
      <w:r>
        <w:t>ной аудитории,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проветрить</w:t>
      </w:r>
      <w:r>
        <w:rPr>
          <w:spacing w:val="1"/>
        </w:rPr>
        <w:t xml:space="preserve"> </w:t>
      </w:r>
      <w:r>
        <w:t>помещение.</w:t>
      </w:r>
      <w:r>
        <w:rPr>
          <w:spacing w:val="1"/>
        </w:rPr>
        <w:t xml:space="preserve"> </w:t>
      </w:r>
      <w:r>
        <w:t>Педагог должен</w:t>
      </w:r>
      <w:r>
        <w:rPr>
          <w:spacing w:val="-57"/>
        </w:rPr>
        <w:t xml:space="preserve"> </w:t>
      </w:r>
      <w:r>
        <w:t>пользоваться</w:t>
      </w:r>
      <w:r>
        <w:rPr>
          <w:spacing w:val="12"/>
        </w:rPr>
        <w:t xml:space="preserve"> </w:t>
      </w:r>
      <w:r>
        <w:t>принципами</w:t>
      </w:r>
      <w:r>
        <w:rPr>
          <w:spacing w:val="14"/>
        </w:rPr>
        <w:t xml:space="preserve"> </w:t>
      </w:r>
      <w:r>
        <w:t>музыкотерапии</w:t>
      </w:r>
      <w:r>
        <w:rPr>
          <w:spacing w:val="14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подборе</w:t>
      </w:r>
      <w:r>
        <w:rPr>
          <w:spacing w:val="12"/>
        </w:rPr>
        <w:t xml:space="preserve"> </w:t>
      </w:r>
      <w:r>
        <w:t>музыкального</w:t>
      </w:r>
      <w:r>
        <w:rPr>
          <w:spacing w:val="18"/>
        </w:rPr>
        <w:t xml:space="preserve"> </w:t>
      </w:r>
      <w:r>
        <w:t>материала,</w:t>
      </w:r>
      <w:r>
        <w:rPr>
          <w:spacing w:val="14"/>
        </w:rPr>
        <w:t xml:space="preserve"> </w:t>
      </w:r>
      <w:r>
        <w:t>не</w:t>
      </w:r>
    </w:p>
    <w:p w:rsidR="00EB0DD0" w:rsidRDefault="00EB0DD0">
      <w:pPr>
        <w:spacing w:line="242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6" w:line="242" w:lineRule="auto"/>
        <w:ind w:left="225" w:right="858"/>
      </w:pPr>
      <w:r>
        <w:lastRenderedPageBreak/>
        <w:t>допускать появления стрессовых ситуаций в процессе занятий, помнить, что отдых –</w:t>
      </w:r>
      <w:r>
        <w:rPr>
          <w:spacing w:val="-57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EB0DD0" w:rsidRDefault="002C28B3">
      <w:pPr>
        <w:pStyle w:val="a3"/>
        <w:spacing w:before="62"/>
        <w:ind w:left="225" w:right="775"/>
      </w:pPr>
      <w:r>
        <w:t>Также</w:t>
      </w:r>
      <w:r>
        <w:rPr>
          <w:spacing w:val="1"/>
        </w:rPr>
        <w:t xml:space="preserve"> </w:t>
      </w:r>
      <w:r>
        <w:t>немаловажным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 переутомления на уроках, грамотно организовать рабочее место, по</w:t>
      </w:r>
      <w:r>
        <w:t>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улыбка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комфорт</w:t>
      </w:r>
      <w:r>
        <w:rPr>
          <w:spacing w:val="6"/>
        </w:rPr>
        <w:t xml:space="preserve"> </w:t>
      </w:r>
      <w:r>
        <w:t>обучающегося.</w:t>
      </w:r>
    </w:p>
    <w:p w:rsidR="00EB0DD0" w:rsidRDefault="00EB0DD0">
      <w:pPr>
        <w:pStyle w:val="a3"/>
        <w:spacing w:before="6"/>
        <w:ind w:left="0"/>
        <w:jc w:val="left"/>
        <w:rPr>
          <w:sz w:val="25"/>
        </w:rPr>
      </w:pPr>
    </w:p>
    <w:p w:rsidR="00EB0DD0" w:rsidRDefault="002C28B3">
      <w:pPr>
        <w:pStyle w:val="2"/>
      </w:pPr>
      <w:r>
        <w:t>Здоровье</w:t>
      </w:r>
      <w:r>
        <w:rPr>
          <w:spacing w:val="-1"/>
        </w:rPr>
        <w:t xml:space="preserve"> </w:t>
      </w:r>
      <w:r>
        <w:t>сберегающая</w:t>
      </w:r>
      <w:r>
        <w:rPr>
          <w:spacing w:val="-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имеет ряд</w:t>
      </w:r>
      <w:r>
        <w:rPr>
          <w:spacing w:val="-4"/>
        </w:rPr>
        <w:t xml:space="preserve"> </w:t>
      </w:r>
      <w:r>
        <w:t>преимуществ:</w:t>
      </w:r>
    </w:p>
    <w:p w:rsidR="00EB0DD0" w:rsidRDefault="002C28B3">
      <w:pPr>
        <w:pStyle w:val="a4"/>
        <w:numPr>
          <w:ilvl w:val="0"/>
          <w:numId w:val="6"/>
        </w:numPr>
        <w:tabs>
          <w:tab w:val="left" w:pos="374"/>
        </w:tabs>
        <w:spacing w:before="113"/>
        <w:ind w:right="370" w:firstLine="0"/>
        <w:jc w:val="both"/>
        <w:rPr>
          <w:sz w:val="24"/>
        </w:rPr>
      </w:pPr>
      <w:r>
        <w:rPr>
          <w:sz w:val="24"/>
        </w:rPr>
        <w:t>Предотвращение травм и болезней - здоровье сберегающая технология помогает 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запястья,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повреждени</w:t>
      </w:r>
      <w:r>
        <w:rPr>
          <w:sz w:val="24"/>
        </w:rPr>
        <w:t>ям.</w:t>
      </w:r>
    </w:p>
    <w:p w:rsidR="00EB0DD0" w:rsidRDefault="002C28B3">
      <w:pPr>
        <w:pStyle w:val="a4"/>
        <w:numPr>
          <w:ilvl w:val="0"/>
          <w:numId w:val="6"/>
        </w:numPr>
        <w:tabs>
          <w:tab w:val="left" w:pos="412"/>
        </w:tabs>
        <w:spacing w:before="121"/>
        <w:ind w:right="372" w:firstLine="0"/>
        <w:jc w:val="both"/>
        <w:rPr>
          <w:sz w:val="24"/>
        </w:rPr>
      </w:pPr>
      <w:r>
        <w:rPr>
          <w:sz w:val="24"/>
        </w:rPr>
        <w:t>Увеличение продуктивности - правильная техника игры помогает более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свои ресурсы и силу, что ускоряет процесс обучения и позволяет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фортепиано.</w:t>
      </w:r>
    </w:p>
    <w:p w:rsidR="00EB0DD0" w:rsidRDefault="002C28B3">
      <w:pPr>
        <w:pStyle w:val="a4"/>
        <w:numPr>
          <w:ilvl w:val="0"/>
          <w:numId w:val="6"/>
        </w:numPr>
        <w:tabs>
          <w:tab w:val="left" w:pos="398"/>
        </w:tabs>
        <w:spacing w:before="123"/>
        <w:ind w:right="365" w:firstLine="0"/>
        <w:jc w:val="both"/>
        <w:rPr>
          <w:sz w:val="24"/>
        </w:rPr>
      </w:pPr>
      <w:r>
        <w:rPr>
          <w:sz w:val="24"/>
        </w:rPr>
        <w:t>Повышение комфорта - здоровье сберегающая техно</w:t>
      </w:r>
      <w:r>
        <w:rPr>
          <w:sz w:val="24"/>
        </w:rPr>
        <w:t>логия позволяет избегать боли и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 наслаждаться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2"/>
          <w:sz w:val="24"/>
        </w:rPr>
        <w:t xml:space="preserve"> </w:t>
      </w:r>
      <w:r>
        <w:rPr>
          <w:sz w:val="24"/>
        </w:rPr>
        <w:t>излишнего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напряжения.</w:t>
      </w:r>
    </w:p>
    <w:p w:rsidR="00EB0DD0" w:rsidRDefault="002C28B3">
      <w:pPr>
        <w:pStyle w:val="a4"/>
        <w:numPr>
          <w:ilvl w:val="0"/>
          <w:numId w:val="6"/>
        </w:numPr>
        <w:tabs>
          <w:tab w:val="left" w:pos="408"/>
        </w:tabs>
        <w:spacing w:before="117"/>
        <w:ind w:right="360" w:firstLine="0"/>
        <w:jc w:val="both"/>
        <w:rPr>
          <w:sz w:val="24"/>
        </w:rPr>
      </w:pPr>
      <w:proofErr w:type="gramStart"/>
      <w:r>
        <w:rPr>
          <w:sz w:val="24"/>
        </w:rPr>
        <w:t>Создание атмосферы психологического комфорта, ситуации успеха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отношение преподавателя к ученику; поддерживать ученика и наставлять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на путь успеха, давая возможность проявить свои творческие способности и достичь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целей;</w:t>
      </w:r>
      <w:r>
        <w:rPr>
          <w:sz w:val="24"/>
        </w:rPr>
        <w:t xml:space="preserve"> критика должна быть конструктивной и направленной на развитие, а 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подавление ученика; также важно учесть физический комфорт ученика - удобное сиденье,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удобное 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рук.</w:t>
      </w:r>
      <w:proofErr w:type="gramEnd"/>
    </w:p>
    <w:p w:rsidR="00EB0DD0" w:rsidRDefault="002C28B3">
      <w:pPr>
        <w:pStyle w:val="a3"/>
        <w:spacing w:before="1"/>
        <w:ind w:right="361"/>
      </w:pPr>
      <w:r>
        <w:t>Создание ситуаций успеха является одним и</w:t>
      </w:r>
      <w:r>
        <w:t>з ключевых моментов во время урока. Успехи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поощряться,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маленькие.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повысить</w:t>
      </w:r>
      <w:r>
        <w:rPr>
          <w:spacing w:val="-57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силах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 его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достижениям.</w:t>
      </w:r>
    </w:p>
    <w:p w:rsidR="00EB0DD0" w:rsidRDefault="002C28B3">
      <w:pPr>
        <w:pStyle w:val="2"/>
        <w:spacing w:before="123"/>
      </w:pPr>
      <w:r>
        <w:t>Практическое</w:t>
      </w:r>
      <w:r>
        <w:rPr>
          <w:spacing w:val="-3"/>
        </w:rPr>
        <w:t xml:space="preserve"> </w:t>
      </w:r>
      <w:r>
        <w:t>применение:</w:t>
      </w:r>
    </w:p>
    <w:p w:rsidR="00EB0DD0" w:rsidRDefault="002C28B3">
      <w:pPr>
        <w:pStyle w:val="a4"/>
        <w:numPr>
          <w:ilvl w:val="0"/>
          <w:numId w:val="5"/>
        </w:numPr>
        <w:tabs>
          <w:tab w:val="left" w:pos="422"/>
        </w:tabs>
        <w:spacing w:before="117"/>
        <w:ind w:right="364" w:firstLine="0"/>
        <w:jc w:val="both"/>
        <w:rPr>
          <w:sz w:val="24"/>
        </w:rPr>
      </w:pPr>
      <w:r>
        <w:rPr>
          <w:sz w:val="24"/>
        </w:rPr>
        <w:t>Обучение начинающих юных пианистов - здоровье сберегающая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особенно полезной при обучении начинающих, так как помогает им с самого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правильные технические навыки и привычки, которые будут служить им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карьеры.</w:t>
      </w:r>
    </w:p>
    <w:p w:rsidR="00EB0DD0" w:rsidRDefault="002C28B3">
      <w:pPr>
        <w:pStyle w:val="a4"/>
        <w:numPr>
          <w:ilvl w:val="0"/>
          <w:numId w:val="5"/>
        </w:numPr>
        <w:tabs>
          <w:tab w:val="left" w:pos="399"/>
        </w:tabs>
        <w:spacing w:before="121"/>
        <w:ind w:right="364" w:firstLine="0"/>
        <w:jc w:val="both"/>
        <w:rPr>
          <w:sz w:val="24"/>
        </w:rPr>
      </w:pPr>
      <w:r>
        <w:rPr>
          <w:color w:val="202429"/>
          <w:sz w:val="24"/>
        </w:rPr>
        <w:t>Специальные упражнения - применение здоровье сберегающей технологии на уроках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фортепиано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включает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проведение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специальных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упражнений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расслабление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мышц,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укрепления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формирования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пианистического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аппарата.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Преподаватель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обращает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внимание на позицию тела, осознанность движений и снижение напряжения во время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 xml:space="preserve">игры. Это помогает </w:t>
      </w:r>
      <w:proofErr w:type="gramStart"/>
      <w:r>
        <w:rPr>
          <w:color w:val="202429"/>
          <w:sz w:val="24"/>
        </w:rPr>
        <w:t>обучающимся</w:t>
      </w:r>
      <w:proofErr w:type="gramEnd"/>
      <w:r>
        <w:rPr>
          <w:color w:val="202429"/>
          <w:sz w:val="24"/>
        </w:rPr>
        <w:t xml:space="preserve"> играть в комфортной и безопасной среде, снижая риск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возникновения травм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препятствуя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развитию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неправильных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игровых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привычек.</w:t>
      </w:r>
    </w:p>
    <w:p w:rsidR="00EB0DD0" w:rsidRDefault="002C28B3">
      <w:pPr>
        <w:pStyle w:val="a4"/>
        <w:numPr>
          <w:ilvl w:val="0"/>
          <w:numId w:val="5"/>
        </w:numPr>
        <w:tabs>
          <w:tab w:val="left" w:pos="374"/>
        </w:tabs>
        <w:spacing w:before="121"/>
        <w:ind w:right="365" w:firstLine="0"/>
        <w:jc w:val="both"/>
        <w:rPr>
          <w:sz w:val="24"/>
        </w:rPr>
      </w:pPr>
      <w:r>
        <w:rPr>
          <w:sz w:val="24"/>
        </w:rPr>
        <w:t>Повышение качества в</w:t>
      </w:r>
      <w:r>
        <w:rPr>
          <w:sz w:val="24"/>
        </w:rPr>
        <w:t>ыступлений - правильная техника и постановка пианистического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 позволяет юному пианисту чувствовать себя более уверенно и 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игру,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исполнительским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результатам.</w:t>
      </w:r>
    </w:p>
    <w:p w:rsidR="00EB0DD0" w:rsidRDefault="002C28B3">
      <w:pPr>
        <w:spacing w:before="117"/>
        <w:ind w:left="119" w:right="359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 образом, здоровье сберегающая технология на</w:t>
      </w:r>
      <w:r>
        <w:rPr>
          <w:i/>
          <w:color w:val="202429"/>
          <w:sz w:val="24"/>
        </w:rPr>
        <w:t xml:space="preserve"> уроках фортепиано является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неотъемлемой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частью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развивающего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обучения.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Применение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данных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инновационных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методов позволяет не только формировать музыкальные навыки, но и поддерживать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физическое и эмоциональное благополучие учеников. Это делает занятия на фортепиано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не только радостным и творческим процессом, но и важной составляющей здорового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жизни.</w:t>
      </w:r>
    </w:p>
    <w:p w:rsidR="00EB0DD0" w:rsidRDefault="00EB0DD0">
      <w:pPr>
        <w:jc w:val="both"/>
        <w:rPr>
          <w:sz w:val="24"/>
        </w:rPr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1"/>
        <w:numPr>
          <w:ilvl w:val="1"/>
          <w:numId w:val="11"/>
        </w:numPr>
        <w:tabs>
          <w:tab w:val="left" w:pos="1354"/>
        </w:tabs>
        <w:spacing w:before="70"/>
        <w:ind w:left="1353" w:hanging="423"/>
        <w:jc w:val="left"/>
      </w:pPr>
      <w:r>
        <w:lastRenderedPageBreak/>
        <w:t>Технология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</w:p>
    <w:p w:rsidR="00EB0DD0" w:rsidRDefault="002C28B3">
      <w:pPr>
        <w:spacing w:before="175" w:line="259" w:lineRule="auto"/>
        <w:ind w:left="225" w:right="1132" w:firstLine="706"/>
        <w:jc w:val="both"/>
        <w:rPr>
          <w:i/>
          <w:sz w:val="24"/>
        </w:rPr>
      </w:pPr>
      <w:r>
        <w:rPr>
          <w:sz w:val="24"/>
        </w:rPr>
        <w:t>Развитие творческ</w:t>
      </w:r>
      <w:r>
        <w:rPr>
          <w:sz w:val="24"/>
        </w:rPr>
        <w:t>их способностей, интуиции, фантазии,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творческих качеств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личности.</w:t>
      </w:r>
    </w:p>
    <w:p w:rsidR="00EB0DD0" w:rsidRDefault="002C28B3">
      <w:pPr>
        <w:pStyle w:val="a3"/>
        <w:spacing w:before="162" w:line="259" w:lineRule="auto"/>
        <w:ind w:left="225" w:right="1142" w:firstLine="706"/>
      </w:pPr>
      <w:r>
        <w:t>Важность развития творческого мышления в современном мире трудно</w:t>
      </w:r>
      <w:r>
        <w:rPr>
          <w:spacing w:val="1"/>
        </w:rPr>
        <w:t xml:space="preserve"> </w:t>
      </w:r>
      <w:r>
        <w:t>переоценить.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пре</w:t>
      </w:r>
      <w:r>
        <w:t>дполагает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нестандартно, находить новые решения, искать необычные пути и уникальные</w:t>
      </w:r>
      <w:r>
        <w:rPr>
          <w:spacing w:val="1"/>
        </w:rPr>
        <w:t xml:space="preserve"> </w:t>
      </w:r>
      <w:r>
        <w:t>подходы к решению задач. Уроки игры на фортепиано предоставляют идеальную</w:t>
      </w:r>
      <w:r>
        <w:rPr>
          <w:spacing w:val="1"/>
        </w:rPr>
        <w:t xml:space="preserve"> </w:t>
      </w:r>
      <w:r>
        <w:t>платформу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навыков.</w:t>
      </w:r>
    </w:p>
    <w:p w:rsidR="00EB0DD0" w:rsidRDefault="002C28B3">
      <w:pPr>
        <w:pStyle w:val="a3"/>
        <w:spacing w:before="157"/>
        <w:ind w:left="220"/>
        <w:jc w:val="left"/>
      </w:pPr>
      <w:r>
        <w:t>Технология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качеств личности</w:t>
      </w:r>
      <w:r>
        <w:rPr>
          <w:spacing w:val="-1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акценты:</w:t>
      </w:r>
    </w:p>
    <w:p w:rsidR="00EB0DD0" w:rsidRDefault="002C28B3">
      <w:pPr>
        <w:pStyle w:val="a4"/>
        <w:numPr>
          <w:ilvl w:val="1"/>
          <w:numId w:val="5"/>
        </w:numPr>
        <w:tabs>
          <w:tab w:val="left" w:pos="940"/>
          <w:tab w:val="left" w:pos="941"/>
          <w:tab w:val="left" w:pos="1482"/>
          <w:tab w:val="left" w:pos="2782"/>
          <w:tab w:val="left" w:pos="3122"/>
          <w:tab w:val="left" w:pos="4230"/>
          <w:tab w:val="left" w:pos="5592"/>
          <w:tab w:val="left" w:pos="7266"/>
        </w:tabs>
        <w:spacing w:before="124" w:line="237" w:lineRule="auto"/>
        <w:ind w:right="1298" w:hanging="360"/>
        <w:rPr>
          <w:sz w:val="24"/>
        </w:rPr>
      </w:pPr>
      <w:r>
        <w:rPr>
          <w:sz w:val="24"/>
        </w:rPr>
        <w:t>это</w:t>
      </w:r>
      <w:r>
        <w:rPr>
          <w:sz w:val="24"/>
        </w:rPr>
        <w:tab/>
        <w:t>выявление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творческих</w:t>
      </w:r>
      <w:r>
        <w:rPr>
          <w:sz w:val="24"/>
        </w:rPr>
        <w:tab/>
        <w:t>способностей;</w:t>
      </w:r>
      <w:r>
        <w:rPr>
          <w:sz w:val="24"/>
        </w:rPr>
        <w:tab/>
        <w:t>приобщение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B0DD0" w:rsidRDefault="002C28B3">
      <w:pPr>
        <w:pStyle w:val="a4"/>
        <w:numPr>
          <w:ilvl w:val="1"/>
          <w:numId w:val="5"/>
        </w:numPr>
        <w:tabs>
          <w:tab w:val="left" w:pos="940"/>
          <w:tab w:val="left" w:pos="941"/>
        </w:tabs>
        <w:spacing w:before="4"/>
        <w:ind w:right="987" w:hanging="360"/>
        <w:rPr>
          <w:sz w:val="24"/>
        </w:rPr>
      </w:pPr>
      <w:r>
        <w:rPr>
          <w:sz w:val="24"/>
        </w:rPr>
        <w:t>обучение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EB0DD0" w:rsidRDefault="002C28B3">
      <w:pPr>
        <w:pStyle w:val="a4"/>
        <w:numPr>
          <w:ilvl w:val="1"/>
          <w:numId w:val="5"/>
        </w:numPr>
        <w:tabs>
          <w:tab w:val="left" w:pos="940"/>
          <w:tab w:val="left" w:pos="941"/>
          <w:tab w:val="left" w:pos="1541"/>
          <w:tab w:val="left" w:pos="2977"/>
          <w:tab w:val="left" w:pos="5661"/>
          <w:tab w:val="left" w:pos="7087"/>
        </w:tabs>
        <w:spacing w:before="3" w:line="237" w:lineRule="auto"/>
        <w:ind w:left="941" w:right="1739"/>
        <w:rPr>
          <w:sz w:val="24"/>
        </w:rPr>
      </w:pPr>
      <w:r>
        <w:rPr>
          <w:sz w:val="24"/>
        </w:rPr>
        <w:t>это</w:t>
      </w:r>
      <w:r>
        <w:rPr>
          <w:sz w:val="24"/>
        </w:rPr>
        <w:tab/>
        <w:t>воспитание</w:t>
      </w:r>
      <w:r>
        <w:rPr>
          <w:sz w:val="24"/>
        </w:rPr>
        <w:tab/>
        <w:t>общественно–активной</w:t>
      </w:r>
      <w:r>
        <w:rPr>
          <w:sz w:val="24"/>
        </w:rPr>
        <w:tab/>
        <w:t>творческой</w:t>
      </w:r>
      <w:r>
        <w:rPr>
          <w:sz w:val="24"/>
        </w:rPr>
        <w:tab/>
      </w:r>
      <w:r>
        <w:rPr>
          <w:spacing w:val="-1"/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приумножить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культуру.</w:t>
      </w:r>
    </w:p>
    <w:p w:rsidR="00EB0DD0" w:rsidRDefault="002C28B3">
      <w:pPr>
        <w:pStyle w:val="a3"/>
        <w:spacing w:before="123"/>
        <w:ind w:left="220" w:right="747"/>
      </w:pPr>
      <w:r>
        <w:t xml:space="preserve">Творческое начало в человеке - есть стремление к </w:t>
      </w:r>
      <w:proofErr w:type="gramStart"/>
      <w:r>
        <w:t>прекрасному</w:t>
      </w:r>
      <w:proofErr w:type="gramEnd"/>
      <w:r>
        <w:t xml:space="preserve"> в широком смысле</w:t>
      </w:r>
      <w:r>
        <w:rPr>
          <w:spacing w:val="1"/>
        </w:rPr>
        <w:t xml:space="preserve"> </w:t>
      </w:r>
      <w:r>
        <w:t>этого слова. Развитие творческих умений у обучающихся является одной из 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преподавания.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допускать,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бездумно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искать пути и средства разви</w:t>
      </w:r>
      <w:r>
        <w:t>тия творческой инициативы. Для преподавателя важно</w:t>
      </w:r>
      <w:r>
        <w:rPr>
          <w:spacing w:val="1"/>
        </w:rPr>
        <w:t xml:space="preserve"> </w:t>
      </w:r>
      <w:r>
        <w:t>мотивировать ученика к успеху,</w:t>
      </w:r>
      <w:r>
        <w:rPr>
          <w:spacing w:val="1"/>
        </w:rPr>
        <w:t xml:space="preserve"> </w:t>
      </w:r>
      <w:r>
        <w:t xml:space="preserve">развивать адекватную самооценку, </w:t>
      </w:r>
      <w:proofErr w:type="gramStart"/>
      <w:r>
        <w:t>учить не бояться</w:t>
      </w:r>
      <w:proofErr w:type="gramEnd"/>
      <w:r>
        <w:rPr>
          <w:spacing w:val="1"/>
        </w:rPr>
        <w:t xml:space="preserve"> </w:t>
      </w:r>
      <w:r>
        <w:t>неудач. Становление творческой индивидуальности является необходимым условием</w:t>
      </w:r>
      <w:r>
        <w:rPr>
          <w:spacing w:val="1"/>
        </w:rPr>
        <w:t xml:space="preserve"> </w:t>
      </w:r>
      <w:r>
        <w:t>для развития гармоничной личности, без творчес</w:t>
      </w:r>
      <w:r>
        <w:t>кой фантазии не может обойтись ни</w:t>
      </w:r>
      <w:r>
        <w:rPr>
          <w:spacing w:val="1"/>
        </w:rPr>
        <w:t xml:space="preserve"> </w:t>
      </w:r>
      <w:r>
        <w:t>один специалист в области искусства. Преподаватель по классу фортепиано 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креативности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учениках,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образно-ассоциативное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</w:t>
      </w:r>
      <w:r>
        <w:t>рмирование</w:t>
      </w:r>
      <w:r>
        <w:rPr>
          <w:spacing w:val="-2"/>
        </w:rPr>
        <w:t xml:space="preserve"> </w:t>
      </w:r>
      <w:r>
        <w:t>внутреннего</w:t>
      </w:r>
      <w:r>
        <w:rPr>
          <w:spacing w:val="4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обучающихся.</w:t>
      </w: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2C28B3">
      <w:pPr>
        <w:pStyle w:val="2"/>
        <w:spacing w:before="225" w:line="271" w:lineRule="auto"/>
        <w:ind w:right="1115"/>
      </w:pPr>
      <w:r>
        <w:t>Преимущества технологии развития творческих качеств личности на уроках</w:t>
      </w:r>
      <w:r>
        <w:rPr>
          <w:spacing w:val="1"/>
        </w:rPr>
        <w:t xml:space="preserve"> </w:t>
      </w:r>
      <w:r>
        <w:t>фортепиано:</w:t>
      </w:r>
    </w:p>
    <w:p w:rsidR="00EB0DD0" w:rsidRDefault="002C28B3">
      <w:pPr>
        <w:pStyle w:val="a3"/>
        <w:spacing w:before="116" w:line="271" w:lineRule="auto"/>
        <w:ind w:right="362" w:firstLine="821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 на уроках фортепиано является то, что она способствует тренировке мозговой</w:t>
      </w:r>
      <w:r>
        <w:rPr>
          <w:spacing w:val="1"/>
        </w:rPr>
        <w:t xml:space="preserve"> </w:t>
      </w:r>
      <w:r>
        <w:t>активности. Игра на фортепиано требует одновременной работы обеих рук, управления</w:t>
      </w:r>
      <w:r>
        <w:rPr>
          <w:spacing w:val="1"/>
        </w:rPr>
        <w:t xml:space="preserve"> </w:t>
      </w:r>
      <w:r>
        <w:t>педалями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нотного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 и</w:t>
      </w:r>
      <w:r>
        <w:t xml:space="preserve"> разносторонним, от классической музыки до современных композиций.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мозговая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нейронные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мозга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улучшению познавательных</w:t>
      </w:r>
      <w:r>
        <w:rPr>
          <w:spacing w:val="-3"/>
        </w:rPr>
        <w:t xml:space="preserve"> </w:t>
      </w:r>
      <w:r>
        <w:t>способностей.</w:t>
      </w:r>
    </w:p>
    <w:p w:rsidR="00EB0DD0" w:rsidRDefault="002C28B3">
      <w:pPr>
        <w:pStyle w:val="a3"/>
        <w:spacing w:before="117" w:line="271" w:lineRule="auto"/>
        <w:ind w:right="362" w:firstLine="821"/>
      </w:pPr>
      <w:r>
        <w:t>Другим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интерпретировать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</w:t>
      </w:r>
      <w:r>
        <w:t>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предпочтениями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состоянием.</w:t>
      </w:r>
      <w:r>
        <w:rPr>
          <w:spacing w:val="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вносить</w:t>
      </w:r>
      <w:r>
        <w:rPr>
          <w:spacing w:val="16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собственные</w:t>
      </w:r>
      <w:r>
        <w:rPr>
          <w:spacing w:val="15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музыку,</w:t>
      </w:r>
      <w:r>
        <w:rPr>
          <w:spacing w:val="22"/>
        </w:rPr>
        <w:t xml:space="preserve"> </w:t>
      </w:r>
      <w:r>
        <w:t>добавлять</w:t>
      </w:r>
      <w:r>
        <w:rPr>
          <w:spacing w:val="17"/>
        </w:rPr>
        <w:t xml:space="preserve"> </w:t>
      </w:r>
      <w:r>
        <w:t>импровизации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символичные</w:t>
      </w:r>
    </w:p>
    <w:p w:rsidR="00EB0DD0" w:rsidRDefault="00EB0DD0">
      <w:pPr>
        <w:spacing w:line="271" w:lineRule="auto"/>
        <w:sectPr w:rsidR="00EB0DD0">
          <w:pgSz w:w="11910" w:h="16840"/>
          <w:pgMar w:top="132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tabs>
          <w:tab w:val="left" w:pos="2029"/>
          <w:tab w:val="left" w:pos="3886"/>
          <w:tab w:val="left" w:pos="4789"/>
          <w:tab w:val="left" w:pos="6833"/>
          <w:tab w:val="left" w:pos="7721"/>
        </w:tabs>
        <w:spacing w:before="71" w:line="271" w:lineRule="auto"/>
        <w:ind w:right="367"/>
      </w:pPr>
      <w:r>
        <w:lastRenderedPageBreak/>
        <w:t>аккорды.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обретает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 свое уникальное видение музыкального произведения. Это позволяет развивать</w:t>
      </w:r>
      <w:r>
        <w:rPr>
          <w:spacing w:val="1"/>
        </w:rPr>
        <w:t xml:space="preserve"> </w:t>
      </w:r>
      <w:r>
        <w:t>творческое</w:t>
      </w:r>
      <w:r>
        <w:tab/>
        <w:t>мышление</w:t>
      </w:r>
      <w:r>
        <w:tab/>
        <w:t>и</w:t>
      </w:r>
      <w:r>
        <w:tab/>
        <w:t>способность</w:t>
      </w:r>
      <w:r>
        <w:tab/>
        <w:t>к</w:t>
      </w:r>
      <w:r>
        <w:tab/>
      </w:r>
      <w:r>
        <w:rPr>
          <w:spacing w:val="-1"/>
        </w:rPr>
        <w:t>самовыражению.</w:t>
      </w:r>
    </w:p>
    <w:p w:rsidR="00EB0DD0" w:rsidRDefault="00EB0DD0">
      <w:pPr>
        <w:pStyle w:val="a3"/>
        <w:spacing w:before="7"/>
        <w:ind w:left="0"/>
        <w:jc w:val="left"/>
        <w:rPr>
          <w:sz w:val="27"/>
        </w:rPr>
      </w:pPr>
    </w:p>
    <w:p w:rsidR="00EB0DD0" w:rsidRDefault="002C28B3">
      <w:pPr>
        <w:pStyle w:val="2"/>
        <w:spacing w:before="1"/>
      </w:pPr>
      <w:r>
        <w:t>Практическое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широким.</w:t>
      </w:r>
    </w:p>
    <w:p w:rsidR="00EB0DD0" w:rsidRDefault="002C28B3">
      <w:pPr>
        <w:pStyle w:val="a3"/>
        <w:spacing w:before="151" w:line="271" w:lineRule="auto"/>
        <w:ind w:right="359" w:firstLine="821"/>
      </w:pP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обуче</w:t>
      </w:r>
      <w:r>
        <w:t>ния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начинающих до более продвинутых учеников. Кроме того, эти методы также могут быть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музицированию</w:t>
      </w:r>
      <w:proofErr w:type="spellEnd"/>
      <w:r>
        <w:t>, но также развивает творческие навыки, которые пригодятся и в других</w:t>
      </w:r>
      <w:r>
        <w:rPr>
          <w:spacing w:val="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жизни.</w:t>
      </w:r>
    </w:p>
    <w:p w:rsidR="00EB0DD0" w:rsidRDefault="002C28B3">
      <w:pPr>
        <w:spacing w:before="116" w:line="271" w:lineRule="auto"/>
        <w:ind w:left="119" w:right="361" w:firstLine="821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 технология развития творческих качеств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 на уроках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фортепиано предоставляет обширные преимущества и практическое применение. 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</w:t>
      </w:r>
      <w:r>
        <w:rPr>
          <w:i/>
          <w:sz w:val="24"/>
        </w:rPr>
        <w:t>твует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тренировке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нейронных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улучшению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ученикам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самовыражению. Благодаря широкому применен</w:t>
      </w:r>
      <w:r>
        <w:rPr>
          <w:i/>
          <w:sz w:val="24"/>
        </w:rPr>
        <w:t>ию и адаптации, эти методы 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неотъемлемой частью процесса обучения в классе фортепиано и помогают развивать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 навыков, которые будут полезны не только в музыкальной сфере, но и во 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жизни.</w:t>
      </w:r>
    </w:p>
    <w:p w:rsidR="00EB0DD0" w:rsidRDefault="00EB0DD0">
      <w:pPr>
        <w:pStyle w:val="a3"/>
        <w:spacing w:before="9"/>
        <w:ind w:left="0"/>
        <w:jc w:val="left"/>
        <w:rPr>
          <w:i/>
          <w:sz w:val="37"/>
        </w:rPr>
      </w:pPr>
    </w:p>
    <w:p w:rsidR="00EB0DD0" w:rsidRDefault="002C28B3">
      <w:pPr>
        <w:pStyle w:val="1"/>
        <w:tabs>
          <w:tab w:val="left" w:pos="3229"/>
          <w:tab w:val="left" w:pos="5253"/>
          <w:tab w:val="left" w:pos="6922"/>
          <w:tab w:val="left" w:pos="7450"/>
        </w:tabs>
        <w:spacing w:line="259" w:lineRule="auto"/>
        <w:ind w:left="1560" w:right="367" w:hanging="361"/>
      </w:pPr>
      <w:r>
        <w:t>2.5</w:t>
      </w:r>
      <w:r>
        <w:rPr>
          <w:spacing w:val="-3"/>
        </w:rPr>
        <w:t xml:space="preserve"> </w:t>
      </w:r>
      <w:r>
        <w:t>Технология</w:t>
      </w:r>
      <w:r>
        <w:tab/>
        <w:t>формирования</w:t>
      </w:r>
      <w:r>
        <w:tab/>
        <w:t>социальной</w:t>
      </w:r>
      <w:r>
        <w:tab/>
        <w:t>и</w:t>
      </w:r>
      <w:r>
        <w:tab/>
      </w:r>
      <w:r>
        <w:t>коммуникативной</w:t>
      </w:r>
      <w:r>
        <w:rPr>
          <w:spacing w:val="-57"/>
        </w:rPr>
        <w:t xml:space="preserve"> </w:t>
      </w:r>
      <w:r>
        <w:t>компетенций.</w:t>
      </w:r>
    </w:p>
    <w:p w:rsidR="00EB0DD0" w:rsidRDefault="002C28B3">
      <w:pPr>
        <w:pStyle w:val="a3"/>
        <w:spacing w:before="153" w:line="259" w:lineRule="auto"/>
        <w:ind w:right="367" w:firstLine="710"/>
      </w:pPr>
      <w:r>
        <w:rPr>
          <w:color w:val="202429"/>
        </w:rPr>
        <w:t>Социальная компетенция - это набор навыков, знаний и поведенческих паттернов,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позволяют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эффективно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взаимодействовать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другими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людьми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социальной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среде. Эта компетенция включает в себя умение вступать в контакт с людьм</w:t>
      </w:r>
      <w:r>
        <w:rPr>
          <w:color w:val="202429"/>
        </w:rPr>
        <w:t>и, выражать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мысли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чувства,</w:t>
      </w:r>
      <w:r>
        <w:rPr>
          <w:color w:val="202429"/>
          <w:spacing w:val="3"/>
        </w:rPr>
        <w:t xml:space="preserve"> </w:t>
      </w:r>
      <w:proofErr w:type="spellStart"/>
      <w:r>
        <w:rPr>
          <w:color w:val="202429"/>
        </w:rPr>
        <w:t>эмпатию</w:t>
      </w:r>
      <w:proofErr w:type="spellEnd"/>
      <w:r>
        <w:rPr>
          <w:color w:val="202429"/>
        </w:rPr>
        <w:t>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умение работать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команде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решать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конфликты.</w:t>
      </w:r>
    </w:p>
    <w:p w:rsidR="00EB0DD0" w:rsidRDefault="002C28B3">
      <w:pPr>
        <w:pStyle w:val="a3"/>
        <w:spacing w:before="118" w:line="259" w:lineRule="auto"/>
        <w:ind w:right="363" w:firstLine="710"/>
      </w:pPr>
      <w:r>
        <w:rPr>
          <w:color w:val="202429"/>
        </w:rPr>
        <w:t>Коммуникативная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компетенция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способность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эффективно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точно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обмениваться информацией с другими людьми. Это включает в себя умение говорить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писать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четко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понятно,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слушать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понимать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собеседника,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непрерывную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невербальную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коммуникацию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(мимика,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жесты,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интонация),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умение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адаптироваться к различным ситуациям и аудиториям. Коммуникативная компетенция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себя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умение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социальные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медиа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другие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средства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коммуникации.</w:t>
      </w:r>
    </w:p>
    <w:p w:rsidR="00EB0DD0" w:rsidRDefault="002C28B3">
      <w:pPr>
        <w:pStyle w:val="a3"/>
        <w:spacing w:before="123" w:line="259" w:lineRule="auto"/>
        <w:ind w:right="374" w:firstLine="710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фортепиано является важной задачей, которая принесет множество преимуществ и будет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 как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педагогов.</w:t>
      </w:r>
      <w:proofErr w:type="gramEnd"/>
    </w:p>
    <w:p w:rsidR="00EB0DD0" w:rsidRDefault="002C28B3">
      <w:pPr>
        <w:spacing w:before="119" w:line="259" w:lineRule="auto"/>
        <w:ind w:left="119" w:right="363" w:firstLine="710"/>
        <w:jc w:val="both"/>
        <w:rPr>
          <w:sz w:val="24"/>
        </w:rPr>
      </w:pPr>
      <w:r>
        <w:rPr>
          <w:b/>
          <w:i/>
          <w:sz w:val="24"/>
        </w:rPr>
        <w:t xml:space="preserve">Одним из основных преимуществ такой технологии </w:t>
      </w:r>
      <w:r>
        <w:rPr>
          <w:sz w:val="24"/>
        </w:rPr>
        <w:t>является развитие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EB0DD0" w:rsidRDefault="002C28B3">
      <w:pPr>
        <w:pStyle w:val="a3"/>
        <w:spacing w:before="119" w:line="259" w:lineRule="auto"/>
        <w:ind w:right="367" w:firstLine="71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решая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преодолевая препятствия.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доверия, сотрудничества и взаимопомощи, а также учиться слушать и понимать других</w:t>
      </w:r>
      <w:r>
        <w:rPr>
          <w:spacing w:val="1"/>
        </w:rPr>
        <w:t xml:space="preserve"> </w:t>
      </w:r>
      <w:r>
        <w:t>людей.</w:t>
      </w:r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tabs>
          <w:tab w:val="left" w:pos="2892"/>
          <w:tab w:val="left" w:pos="3727"/>
          <w:tab w:val="left" w:pos="5815"/>
          <w:tab w:val="left" w:pos="6640"/>
          <w:tab w:val="left" w:pos="8766"/>
        </w:tabs>
        <w:spacing w:before="66" w:line="259" w:lineRule="auto"/>
        <w:ind w:right="360" w:firstLine="710"/>
        <w:rPr>
          <w:b/>
        </w:rPr>
      </w:pPr>
      <w:r>
        <w:lastRenderedPageBreak/>
        <w:t>Другим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социально-эмоциональной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proofErr w:type="gramStart"/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различные эмоции у обучающихся</w:t>
      </w:r>
      <w:r>
        <w:rPr>
          <w:spacing w:val="60"/>
        </w:rPr>
        <w:t xml:space="preserve"> </w:t>
      </w:r>
      <w:r>
        <w:t>- от радости</w:t>
      </w:r>
      <w:r>
        <w:rPr>
          <w:spacing w:val="60"/>
        </w:rPr>
        <w:t xml:space="preserve"> </w:t>
      </w:r>
      <w:r>
        <w:t>и удовлетворения до разочарования и</w:t>
      </w:r>
      <w:r>
        <w:rPr>
          <w:spacing w:val="1"/>
        </w:rPr>
        <w:t xml:space="preserve"> </w:t>
      </w:r>
      <w:r>
        <w:t>горя.</w:t>
      </w:r>
      <w:proofErr w:type="gramEnd"/>
      <w:r>
        <w:rPr>
          <w:spacing w:val="1"/>
        </w:rPr>
        <w:t xml:space="preserve"> </w:t>
      </w:r>
      <w:r>
        <w:t>На уроках фортепиано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 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интеллектуальность</w:t>
      </w:r>
      <w:r>
        <w:tab/>
        <w:t>и</w:t>
      </w:r>
      <w:r>
        <w:tab/>
        <w:t>адаптивность</w:t>
      </w:r>
      <w:r>
        <w:tab/>
        <w:t>в</w:t>
      </w:r>
      <w:r>
        <w:tab/>
        <w:t>повседневной</w:t>
      </w:r>
      <w:r>
        <w:tab/>
        <w:t>жизни</w:t>
      </w:r>
      <w:r>
        <w:rPr>
          <w:b/>
        </w:rPr>
        <w:t>.</w:t>
      </w:r>
    </w:p>
    <w:p w:rsidR="00EB0DD0" w:rsidRDefault="00EB0DD0">
      <w:pPr>
        <w:pStyle w:val="a3"/>
        <w:spacing w:before="6"/>
        <w:ind w:left="0"/>
        <w:jc w:val="left"/>
        <w:rPr>
          <w:b/>
          <w:sz w:val="26"/>
        </w:rPr>
      </w:pPr>
    </w:p>
    <w:p w:rsidR="00EB0DD0" w:rsidRDefault="002C28B3">
      <w:pPr>
        <w:pStyle w:val="2"/>
        <w:spacing w:before="1"/>
        <w:rPr>
          <w:i w:val="0"/>
        </w:rPr>
      </w:pPr>
      <w:r>
        <w:t>Практическое</w:t>
      </w:r>
      <w:r>
        <w:rPr>
          <w:spacing w:val="-1"/>
        </w:rPr>
        <w:t xml:space="preserve"> </w:t>
      </w:r>
      <w:r>
        <w:t>применение</w:t>
      </w:r>
      <w:r>
        <w:rPr>
          <w:i w:val="0"/>
        </w:rPr>
        <w:t>.</w:t>
      </w:r>
    </w:p>
    <w:p w:rsidR="00EB0DD0" w:rsidRDefault="002C28B3">
      <w:pPr>
        <w:pStyle w:val="a3"/>
        <w:spacing w:before="136" w:line="259" w:lineRule="auto"/>
        <w:ind w:right="376" w:firstLine="710"/>
      </w:pPr>
      <w:r>
        <w:rPr>
          <w:color w:val="202429"/>
        </w:rPr>
        <w:t>Для развития социальной и коммуникативной компетенции на уроках 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можно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использовать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следующие методики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подходы:</w:t>
      </w:r>
    </w:p>
    <w:p w:rsidR="00EB0DD0" w:rsidRDefault="002C28B3">
      <w:pPr>
        <w:pStyle w:val="a4"/>
        <w:numPr>
          <w:ilvl w:val="0"/>
          <w:numId w:val="4"/>
        </w:numPr>
        <w:tabs>
          <w:tab w:val="left" w:pos="1119"/>
        </w:tabs>
        <w:spacing w:before="120" w:line="259" w:lineRule="auto"/>
        <w:ind w:right="362" w:firstLine="710"/>
        <w:jc w:val="both"/>
        <w:rPr>
          <w:sz w:val="24"/>
        </w:rPr>
      </w:pPr>
      <w:r>
        <w:rPr>
          <w:color w:val="202429"/>
          <w:sz w:val="24"/>
        </w:rPr>
        <w:t>Групповые занятия: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Организуйте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занятия с небольшой группой учеников, где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они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смогут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взаимодействовать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друг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другом.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Позволяйте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выступать</w:t>
      </w:r>
      <w:r>
        <w:rPr>
          <w:color w:val="202429"/>
          <w:spacing w:val="61"/>
          <w:sz w:val="24"/>
        </w:rPr>
        <w:t xml:space="preserve"> </w:t>
      </w:r>
      <w:r>
        <w:rPr>
          <w:color w:val="202429"/>
          <w:sz w:val="24"/>
        </w:rPr>
        <w:t>перед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остальными,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играть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вместе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дуэтах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или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ансамблях.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Это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поможет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развивать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коммуникативные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навыки,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учиться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слушать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друг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друга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вза</w:t>
      </w:r>
      <w:r>
        <w:rPr>
          <w:color w:val="202429"/>
          <w:sz w:val="24"/>
        </w:rPr>
        <w:t>имодействовать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музыкальной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среде.</w:t>
      </w:r>
    </w:p>
    <w:p w:rsidR="00EB0DD0" w:rsidRDefault="002C28B3">
      <w:pPr>
        <w:pStyle w:val="a4"/>
        <w:numPr>
          <w:ilvl w:val="0"/>
          <w:numId w:val="4"/>
        </w:numPr>
        <w:tabs>
          <w:tab w:val="left" w:pos="1075"/>
        </w:tabs>
        <w:spacing w:before="118" w:line="259" w:lineRule="auto"/>
        <w:ind w:right="365" w:firstLine="710"/>
        <w:jc w:val="both"/>
        <w:rPr>
          <w:sz w:val="24"/>
        </w:rPr>
      </w:pPr>
      <w:r>
        <w:rPr>
          <w:color w:val="202429"/>
          <w:sz w:val="24"/>
        </w:rPr>
        <w:t>Взаимный обмен опытом: поощряйте учеников делиться своими достижениями и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опытом со своими коллегами. Позвольте им рассказывать о том, что они узнали или какие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техники применяют в своей игре. Это поможет развивать социаль</w:t>
      </w:r>
      <w:r>
        <w:rPr>
          <w:color w:val="202429"/>
          <w:sz w:val="24"/>
        </w:rPr>
        <w:t>ные навыки, такие как</w:t>
      </w:r>
      <w:r>
        <w:rPr>
          <w:color w:val="202429"/>
          <w:spacing w:val="1"/>
          <w:sz w:val="24"/>
        </w:rPr>
        <w:t xml:space="preserve"> </w:t>
      </w:r>
      <w:proofErr w:type="gramStart"/>
      <w:r>
        <w:rPr>
          <w:color w:val="202429"/>
          <w:sz w:val="24"/>
        </w:rPr>
        <w:t>умение</w:t>
      </w:r>
      <w:proofErr w:type="gramEnd"/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выражать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свои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мысли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идеи,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а также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учиться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быть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настоящим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слушателем.</w:t>
      </w:r>
    </w:p>
    <w:p w:rsidR="00EB0DD0" w:rsidRDefault="002C28B3">
      <w:pPr>
        <w:pStyle w:val="a4"/>
        <w:numPr>
          <w:ilvl w:val="0"/>
          <w:numId w:val="4"/>
        </w:numPr>
        <w:tabs>
          <w:tab w:val="left" w:pos="1219"/>
        </w:tabs>
        <w:spacing w:before="118" w:line="259" w:lineRule="auto"/>
        <w:ind w:right="365" w:firstLine="710"/>
        <w:jc w:val="both"/>
        <w:rPr>
          <w:sz w:val="24"/>
        </w:rPr>
      </w:pPr>
      <w:r>
        <w:rPr>
          <w:color w:val="202429"/>
          <w:sz w:val="24"/>
        </w:rPr>
        <w:t>Совместные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проекты: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предлагайте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ученикам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работать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над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совместными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проектами, такими как создание музыкальных ансамблей или организация концертов. Это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поможет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развивать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навыки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сотрудничества,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командной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работы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60"/>
          <w:sz w:val="24"/>
        </w:rPr>
        <w:t xml:space="preserve"> </w:t>
      </w:r>
      <w:r>
        <w:rPr>
          <w:color w:val="202429"/>
          <w:sz w:val="24"/>
        </w:rPr>
        <w:t>организационные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навыки.</w:t>
      </w:r>
    </w:p>
    <w:p w:rsidR="00EB0DD0" w:rsidRDefault="002C28B3">
      <w:pPr>
        <w:pStyle w:val="a4"/>
        <w:numPr>
          <w:ilvl w:val="0"/>
          <w:numId w:val="4"/>
        </w:numPr>
        <w:tabs>
          <w:tab w:val="left" w:pos="1138"/>
        </w:tabs>
        <w:spacing w:before="119" w:line="259" w:lineRule="auto"/>
        <w:ind w:right="370" w:firstLine="710"/>
        <w:jc w:val="both"/>
        <w:rPr>
          <w:sz w:val="24"/>
        </w:rPr>
      </w:pPr>
      <w:r>
        <w:rPr>
          <w:color w:val="202429"/>
          <w:sz w:val="24"/>
        </w:rPr>
        <w:t>Игра на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публике: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организуйте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регулярные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выступления,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где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ученики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смогут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проявить свои навыки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перед публикой.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Предлагайте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им</w:t>
      </w:r>
      <w:r>
        <w:rPr>
          <w:color w:val="202429"/>
          <w:spacing w:val="60"/>
          <w:sz w:val="24"/>
        </w:rPr>
        <w:t xml:space="preserve"> </w:t>
      </w:r>
      <w:r>
        <w:rPr>
          <w:color w:val="202429"/>
          <w:sz w:val="24"/>
        </w:rPr>
        <w:t>играть на школьных концертах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или устраивать небольшие выступления для родителей и друзей. Это поможет развивать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уверенность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себе и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умение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общаться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публикой.</w:t>
      </w:r>
    </w:p>
    <w:p w:rsidR="00EB0DD0" w:rsidRDefault="002C28B3">
      <w:pPr>
        <w:pStyle w:val="a4"/>
        <w:numPr>
          <w:ilvl w:val="0"/>
          <w:numId w:val="4"/>
        </w:numPr>
        <w:tabs>
          <w:tab w:val="left" w:pos="1147"/>
        </w:tabs>
        <w:spacing w:before="123" w:line="259" w:lineRule="auto"/>
        <w:ind w:right="360" w:firstLine="710"/>
        <w:jc w:val="both"/>
        <w:rPr>
          <w:sz w:val="24"/>
        </w:rPr>
      </w:pPr>
      <w:r>
        <w:rPr>
          <w:color w:val="202429"/>
          <w:sz w:val="24"/>
        </w:rPr>
        <w:t>Работа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над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исполнительскими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навыками: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поощряйте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учеников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работать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над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своей игрой, выражать эмоции и передавать свои чувства</w:t>
      </w:r>
      <w:r>
        <w:rPr>
          <w:color w:val="202429"/>
          <w:sz w:val="24"/>
        </w:rPr>
        <w:t xml:space="preserve"> через музыку. Обсуждайте с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ними различные творческие решения и исследуйте разные стили и жанры музыки. Это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поможет</w:t>
      </w:r>
      <w:r>
        <w:rPr>
          <w:color w:val="202429"/>
          <w:spacing w:val="46"/>
          <w:sz w:val="24"/>
        </w:rPr>
        <w:t xml:space="preserve"> </w:t>
      </w:r>
      <w:r>
        <w:rPr>
          <w:color w:val="202429"/>
          <w:sz w:val="24"/>
        </w:rPr>
        <w:t>развить</w:t>
      </w:r>
      <w:r>
        <w:rPr>
          <w:color w:val="202429"/>
          <w:spacing w:val="47"/>
          <w:sz w:val="24"/>
        </w:rPr>
        <w:t xml:space="preserve"> </w:t>
      </w:r>
      <w:r>
        <w:rPr>
          <w:color w:val="202429"/>
          <w:sz w:val="24"/>
        </w:rPr>
        <w:t>творческое</w:t>
      </w:r>
      <w:r>
        <w:rPr>
          <w:color w:val="202429"/>
          <w:spacing w:val="44"/>
          <w:sz w:val="24"/>
        </w:rPr>
        <w:t xml:space="preserve"> </w:t>
      </w:r>
      <w:r>
        <w:rPr>
          <w:color w:val="202429"/>
          <w:sz w:val="24"/>
        </w:rPr>
        <w:t>мышление</w:t>
      </w:r>
      <w:r>
        <w:rPr>
          <w:color w:val="202429"/>
          <w:spacing w:val="49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42"/>
          <w:sz w:val="24"/>
        </w:rPr>
        <w:t xml:space="preserve"> </w:t>
      </w:r>
      <w:r>
        <w:rPr>
          <w:color w:val="202429"/>
          <w:sz w:val="24"/>
        </w:rPr>
        <w:t>умение</w:t>
      </w:r>
      <w:r>
        <w:rPr>
          <w:color w:val="202429"/>
          <w:spacing w:val="49"/>
          <w:sz w:val="24"/>
        </w:rPr>
        <w:t xml:space="preserve"> </w:t>
      </w:r>
      <w:r>
        <w:rPr>
          <w:color w:val="202429"/>
          <w:sz w:val="24"/>
        </w:rPr>
        <w:t>выражать</w:t>
      </w:r>
      <w:r>
        <w:rPr>
          <w:color w:val="202429"/>
          <w:spacing w:val="47"/>
          <w:sz w:val="24"/>
        </w:rPr>
        <w:t xml:space="preserve"> </w:t>
      </w:r>
      <w:r>
        <w:rPr>
          <w:color w:val="202429"/>
          <w:sz w:val="24"/>
        </w:rPr>
        <w:t>себя</w:t>
      </w:r>
      <w:r>
        <w:rPr>
          <w:color w:val="202429"/>
          <w:spacing w:val="50"/>
          <w:sz w:val="24"/>
        </w:rPr>
        <w:t xml:space="preserve"> </w:t>
      </w:r>
      <w:r>
        <w:rPr>
          <w:color w:val="202429"/>
          <w:sz w:val="24"/>
        </w:rPr>
        <w:t>через</w:t>
      </w:r>
      <w:r>
        <w:rPr>
          <w:color w:val="202429"/>
          <w:spacing w:val="46"/>
          <w:sz w:val="24"/>
        </w:rPr>
        <w:t xml:space="preserve"> </w:t>
      </w:r>
      <w:r>
        <w:rPr>
          <w:color w:val="202429"/>
          <w:sz w:val="24"/>
        </w:rPr>
        <w:t>искусство.</w:t>
      </w:r>
    </w:p>
    <w:p w:rsidR="00EB0DD0" w:rsidRDefault="00EB0DD0">
      <w:pPr>
        <w:pStyle w:val="a3"/>
        <w:spacing w:before="9"/>
        <w:ind w:left="0"/>
        <w:jc w:val="left"/>
        <w:rPr>
          <w:sz w:val="25"/>
        </w:rPr>
      </w:pPr>
    </w:p>
    <w:p w:rsidR="00EB0DD0" w:rsidRDefault="002C28B3">
      <w:pPr>
        <w:pStyle w:val="a3"/>
        <w:spacing w:line="259" w:lineRule="auto"/>
        <w:ind w:right="375"/>
      </w:pPr>
      <w:r>
        <w:rPr>
          <w:color w:val="202429"/>
        </w:rPr>
        <w:t>Кроме того, важно создавать поддерживающую и дружественную атмосферу на уроках,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где каждый ученик чувствует себя важным и ценным. Это поможет развивать личностные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качества,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такие как</w:t>
      </w:r>
      <w:r>
        <w:rPr>
          <w:color w:val="202429"/>
          <w:spacing w:val="-1"/>
        </w:rPr>
        <w:t xml:space="preserve"> </w:t>
      </w:r>
      <w:proofErr w:type="spellStart"/>
      <w:r>
        <w:rPr>
          <w:color w:val="202429"/>
        </w:rPr>
        <w:t>эмпатия</w:t>
      </w:r>
      <w:proofErr w:type="spellEnd"/>
      <w:r>
        <w:rPr>
          <w:color w:val="202429"/>
        </w:rPr>
        <w:t>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уважение 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понимание других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людей.</w:t>
      </w:r>
    </w:p>
    <w:p w:rsidR="00EB0DD0" w:rsidRDefault="002C28B3">
      <w:pPr>
        <w:pStyle w:val="a3"/>
        <w:spacing w:before="119" w:line="259" w:lineRule="auto"/>
        <w:ind w:right="365" w:firstLine="710"/>
      </w:pPr>
      <w:r>
        <w:t>Коммуникативная компетенция т</w:t>
      </w:r>
      <w:r>
        <w:t>акже активно развивается посредством общения 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 и ученикам необходимо общаться с педагогом, задавать вопросы и выражать 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</w:t>
      </w:r>
      <w:r>
        <w:t>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убеждения,</w:t>
      </w:r>
      <w:r>
        <w:rPr>
          <w:spacing w:val="4"/>
        </w:rPr>
        <w:t xml:space="preserve"> </w:t>
      </w:r>
      <w:r>
        <w:t>слушать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критику.</w:t>
      </w:r>
    </w:p>
    <w:p w:rsidR="00EB0DD0" w:rsidRDefault="002C28B3">
      <w:pPr>
        <w:spacing w:before="118" w:line="259" w:lineRule="auto"/>
        <w:ind w:left="119" w:right="360" w:firstLine="710"/>
        <w:jc w:val="both"/>
        <w:rPr>
          <w:i/>
          <w:sz w:val="24"/>
        </w:rPr>
      </w:pPr>
      <w:r>
        <w:rPr>
          <w:i/>
          <w:sz w:val="24"/>
        </w:rPr>
        <w:t>Таким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уроках фортепиано имеет множество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преимуществ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Эти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полезны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обучающимся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жизни</w:t>
      </w:r>
      <w:proofErr w:type="gramEnd"/>
      <w:r>
        <w:rPr>
          <w:i/>
          <w:sz w:val="24"/>
        </w:rPr>
        <w:t xml:space="preserve"> 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музыкантов,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общества.</w:t>
      </w:r>
    </w:p>
    <w:p w:rsidR="00EB0DD0" w:rsidRDefault="00EB0DD0">
      <w:pPr>
        <w:spacing w:line="259" w:lineRule="auto"/>
        <w:jc w:val="both"/>
        <w:rPr>
          <w:sz w:val="24"/>
        </w:rPr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1"/>
        <w:numPr>
          <w:ilvl w:val="1"/>
          <w:numId w:val="3"/>
        </w:numPr>
        <w:tabs>
          <w:tab w:val="left" w:pos="1564"/>
          <w:tab w:val="left" w:pos="3095"/>
          <w:tab w:val="left" w:pos="6599"/>
          <w:tab w:val="left" w:pos="6992"/>
        </w:tabs>
        <w:spacing w:before="69" w:line="259" w:lineRule="auto"/>
        <w:ind w:right="369" w:hanging="361"/>
      </w:pPr>
      <w:r>
        <w:lastRenderedPageBreak/>
        <w:t>Технология</w:t>
      </w:r>
      <w:r>
        <w:tab/>
      </w:r>
      <w:r>
        <w:t>личностно-ориентированного</w:t>
      </w:r>
      <w:r>
        <w:tab/>
        <w:t>и</w:t>
      </w:r>
      <w:r>
        <w:tab/>
        <w:t>дифференцированного</w:t>
      </w:r>
      <w:r>
        <w:rPr>
          <w:spacing w:val="-57"/>
        </w:rPr>
        <w:t xml:space="preserve"> </w:t>
      </w:r>
      <w:r>
        <w:t>обучения.</w:t>
      </w:r>
    </w:p>
    <w:p w:rsidR="00EB0DD0" w:rsidRDefault="002C28B3">
      <w:pPr>
        <w:pStyle w:val="a3"/>
        <w:spacing w:before="157" w:line="259" w:lineRule="auto"/>
        <w:ind w:right="368"/>
      </w:pPr>
      <w:r>
        <w:rPr>
          <w:color w:val="202429"/>
        </w:rPr>
        <w:t>Технология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личностно-ориентированного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дифференцированного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инновационным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подходом,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позволяет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преодолеть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некоторые из наиболее сложных задач обучения музыке. Эта методика ставит перед собой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цель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индивидуальные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таланты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способствовать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личностному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росту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самореализации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через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музыку.</w:t>
      </w:r>
    </w:p>
    <w:p w:rsidR="00EB0DD0" w:rsidRDefault="002C28B3">
      <w:pPr>
        <w:pStyle w:val="a3"/>
        <w:tabs>
          <w:tab w:val="left" w:pos="1976"/>
          <w:tab w:val="left" w:pos="3248"/>
          <w:tab w:val="left" w:pos="5432"/>
          <w:tab w:val="left" w:pos="7155"/>
          <w:tab w:val="left" w:pos="8235"/>
        </w:tabs>
        <w:spacing w:before="157" w:line="259" w:lineRule="auto"/>
        <w:ind w:right="369"/>
      </w:pPr>
      <w:r>
        <w:rPr>
          <w:color w:val="202429"/>
        </w:rPr>
        <w:t>Личностно-ориентированное и дифференцированное обучение - это технология обучения,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которая учитывает индивидуальные особенности каждого обучающегося и направлена 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развитие</w:t>
      </w:r>
      <w:r>
        <w:rPr>
          <w:color w:val="202429"/>
        </w:rPr>
        <w:tab/>
        <w:t>его</w:t>
      </w:r>
      <w:r>
        <w:rPr>
          <w:color w:val="202429"/>
        </w:rPr>
        <w:tab/>
        <w:t>личностных</w:t>
      </w:r>
      <w:r>
        <w:rPr>
          <w:color w:val="202429"/>
        </w:rPr>
        <w:tab/>
        <w:t>качеств</w:t>
      </w:r>
      <w:r>
        <w:rPr>
          <w:color w:val="202429"/>
        </w:rPr>
        <w:tab/>
        <w:t>и</w:t>
      </w:r>
      <w:r>
        <w:rPr>
          <w:color w:val="202429"/>
        </w:rPr>
        <w:tab/>
      </w:r>
      <w:r>
        <w:rPr>
          <w:color w:val="202429"/>
          <w:spacing w:val="-1"/>
        </w:rPr>
        <w:t>потенциала.</w:t>
      </w:r>
    </w:p>
    <w:p w:rsidR="00EB0DD0" w:rsidRDefault="00EB0DD0">
      <w:pPr>
        <w:pStyle w:val="a3"/>
        <w:spacing w:before="9"/>
        <w:ind w:left="0"/>
        <w:jc w:val="left"/>
        <w:rPr>
          <w:sz w:val="25"/>
        </w:rPr>
      </w:pPr>
    </w:p>
    <w:p w:rsidR="00EB0DD0" w:rsidRDefault="002C28B3">
      <w:pPr>
        <w:pStyle w:val="a3"/>
        <w:tabs>
          <w:tab w:val="left" w:pos="8492"/>
        </w:tabs>
        <w:spacing w:line="259" w:lineRule="auto"/>
        <w:ind w:right="368"/>
      </w:pPr>
      <w:r>
        <w:rPr>
          <w:color w:val="202429"/>
        </w:rPr>
        <w:t>В рамках этого подхода, педагог не просто пе</w:t>
      </w:r>
      <w:r>
        <w:rPr>
          <w:color w:val="202429"/>
        </w:rPr>
        <w:t>редаёт знания и информацию, но 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старается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различия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уровне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знаний,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способностях,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интересах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потребностях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условия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индивидуального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обучающегося,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поощряют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самостоятельность,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самореализацию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</w:t>
      </w:r>
      <w:r>
        <w:rPr>
          <w:color w:val="202429"/>
        </w:rPr>
        <w:t>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участие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учебном</w:t>
      </w:r>
      <w:r>
        <w:rPr>
          <w:color w:val="202429"/>
        </w:rPr>
        <w:tab/>
      </w:r>
      <w:r>
        <w:rPr>
          <w:color w:val="202429"/>
          <w:spacing w:val="-1"/>
        </w:rPr>
        <w:t>процессе.</w:t>
      </w:r>
    </w:p>
    <w:p w:rsidR="00EB0DD0" w:rsidRDefault="00EB0DD0">
      <w:pPr>
        <w:pStyle w:val="a3"/>
        <w:spacing w:before="2"/>
        <w:ind w:left="0"/>
        <w:jc w:val="left"/>
        <w:rPr>
          <w:sz w:val="26"/>
        </w:rPr>
      </w:pPr>
    </w:p>
    <w:p w:rsidR="00EB0DD0" w:rsidRDefault="002C28B3">
      <w:pPr>
        <w:pStyle w:val="a3"/>
        <w:spacing w:line="259" w:lineRule="auto"/>
        <w:ind w:right="368"/>
      </w:pPr>
      <w:r>
        <w:rPr>
          <w:color w:val="202429"/>
        </w:rPr>
        <w:t>Дифференцированное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предлагает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материалы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обучению, чтобы соответствовать индивидуальным потребностям каждого ученика. 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может включать в себя групповые и индивидуальные задания, использование различных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учебных    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 xml:space="preserve">материалов,    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 xml:space="preserve">разнообразные    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 xml:space="preserve">способы    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 xml:space="preserve">оценки    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 xml:space="preserve">и    </w:t>
      </w:r>
      <w:r>
        <w:rPr>
          <w:color w:val="202429"/>
          <w:spacing w:val="33"/>
        </w:rPr>
        <w:t xml:space="preserve"> </w:t>
      </w:r>
      <w:r>
        <w:rPr>
          <w:color w:val="202429"/>
        </w:rPr>
        <w:t xml:space="preserve">обратную    </w:t>
      </w:r>
      <w:r>
        <w:rPr>
          <w:color w:val="202429"/>
          <w:spacing w:val="41"/>
        </w:rPr>
        <w:t xml:space="preserve"> </w:t>
      </w:r>
      <w:r>
        <w:rPr>
          <w:color w:val="202429"/>
        </w:rPr>
        <w:t>связь.</w:t>
      </w:r>
    </w:p>
    <w:p w:rsidR="00EB0DD0" w:rsidRDefault="00EB0DD0">
      <w:pPr>
        <w:pStyle w:val="a3"/>
        <w:spacing w:before="8"/>
        <w:ind w:left="0"/>
        <w:jc w:val="left"/>
        <w:rPr>
          <w:sz w:val="25"/>
        </w:rPr>
      </w:pPr>
    </w:p>
    <w:p w:rsidR="00EB0DD0" w:rsidRDefault="002C28B3">
      <w:pPr>
        <w:pStyle w:val="a3"/>
        <w:spacing w:before="1" w:line="259" w:lineRule="auto"/>
        <w:ind w:right="363"/>
      </w:pPr>
      <w:r>
        <w:rPr>
          <w:color w:val="202429"/>
        </w:rPr>
        <w:t>Личностно-ориентированное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обучение,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очередь,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фокусируется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</w:t>
      </w:r>
      <w:r>
        <w:rPr>
          <w:color w:val="202429"/>
        </w:rPr>
        <w:t>ичности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формирование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ценностей,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навыков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самоопределения     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 xml:space="preserve">и     </w:t>
      </w:r>
      <w:r>
        <w:rPr>
          <w:color w:val="202429"/>
          <w:spacing w:val="34"/>
        </w:rPr>
        <w:t xml:space="preserve"> </w:t>
      </w:r>
      <w:proofErr w:type="spellStart"/>
      <w:r>
        <w:rPr>
          <w:color w:val="202429"/>
        </w:rPr>
        <w:t>саморегуляции</w:t>
      </w:r>
      <w:proofErr w:type="spellEnd"/>
      <w:r>
        <w:rPr>
          <w:color w:val="202429"/>
        </w:rPr>
        <w:t xml:space="preserve">,     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 xml:space="preserve">самостоятельности     </w:t>
      </w:r>
      <w:r>
        <w:rPr>
          <w:color w:val="202429"/>
          <w:spacing w:val="35"/>
        </w:rPr>
        <w:t xml:space="preserve"> </w:t>
      </w:r>
      <w:r>
        <w:rPr>
          <w:color w:val="202429"/>
        </w:rPr>
        <w:t xml:space="preserve">и     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ответственности.</w:t>
      </w:r>
    </w:p>
    <w:p w:rsidR="00EB0DD0" w:rsidRDefault="00EB0DD0">
      <w:pPr>
        <w:pStyle w:val="a3"/>
        <w:spacing w:before="9"/>
        <w:ind w:left="0"/>
        <w:jc w:val="left"/>
        <w:rPr>
          <w:sz w:val="25"/>
        </w:rPr>
      </w:pPr>
    </w:p>
    <w:p w:rsidR="00EB0DD0" w:rsidRDefault="002C28B3">
      <w:pPr>
        <w:pStyle w:val="a3"/>
        <w:spacing w:line="259" w:lineRule="auto"/>
        <w:ind w:right="365"/>
      </w:pPr>
      <w:r>
        <w:rPr>
          <w:color w:val="202429"/>
        </w:rPr>
        <w:t>Основными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целями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личностно-ориентированного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дифференцированного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являются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комфортной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стимулирующей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образовательной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среды,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удовлетворение потребностей и интересов учащихся, развитие их потенциала, а 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формирование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готовности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жизни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успешной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социализации.</w:t>
      </w:r>
    </w:p>
    <w:p w:rsidR="00EB0DD0" w:rsidRDefault="002C28B3">
      <w:pPr>
        <w:pStyle w:val="1"/>
        <w:spacing w:before="123" w:line="259" w:lineRule="auto"/>
        <w:ind w:right="370"/>
        <w:jc w:val="both"/>
        <w:rPr>
          <w:i/>
        </w:rPr>
      </w:pPr>
      <w:r>
        <w:rPr>
          <w:i/>
          <w:color w:val="202429"/>
        </w:rPr>
        <w:t>Преимущества</w:t>
      </w:r>
      <w:r>
        <w:rPr>
          <w:i/>
          <w:color w:val="202429"/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</w:t>
      </w:r>
      <w:r>
        <w:t>ренцированного</w:t>
      </w:r>
      <w:r>
        <w:rPr>
          <w:spacing w:val="1"/>
        </w:rPr>
        <w:t xml:space="preserve"> </w:t>
      </w:r>
      <w:r>
        <w:t>обучения</w:t>
      </w:r>
      <w:r>
        <w:rPr>
          <w:i/>
          <w:color w:val="202429"/>
        </w:rPr>
        <w:t>.</w:t>
      </w:r>
    </w:p>
    <w:p w:rsidR="00EB0DD0" w:rsidRDefault="002C28B3">
      <w:pPr>
        <w:pStyle w:val="a3"/>
        <w:spacing w:before="115" w:line="259" w:lineRule="auto"/>
        <w:ind w:right="362" w:firstLine="710"/>
      </w:pPr>
      <w:r>
        <w:rPr>
          <w:color w:val="202429"/>
        </w:rPr>
        <w:t>Одним из основных преимуществ такого обучения является учет индивидуальных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особенностей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Наша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задача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педагогов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понять,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максимально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соответствуют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каждому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конкретному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ученику.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Некоторые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дети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могут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быть</w:t>
      </w:r>
      <w:r>
        <w:rPr>
          <w:color w:val="202429"/>
          <w:spacing w:val="1"/>
        </w:rPr>
        <w:t xml:space="preserve"> </w:t>
      </w:r>
      <w:proofErr w:type="gramStart"/>
      <w:r>
        <w:rPr>
          <w:color w:val="202429"/>
        </w:rPr>
        <w:t>более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визуально</w:t>
      </w:r>
      <w:proofErr w:type="gramEnd"/>
      <w:r>
        <w:rPr>
          <w:color w:val="202429"/>
          <w:spacing w:val="1"/>
        </w:rPr>
        <w:t xml:space="preserve"> </w:t>
      </w:r>
      <w:r>
        <w:rPr>
          <w:color w:val="202429"/>
        </w:rPr>
        <w:t>ориентированными,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другие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предпочитают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слуховое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восприятие, а третьи – кинестетическое. Дифференцированное обучение позволяет нам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выбирать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подходящие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повышает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эффективность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мотивацию.</w:t>
      </w:r>
    </w:p>
    <w:p w:rsidR="00EB0DD0" w:rsidRDefault="002C28B3">
      <w:pPr>
        <w:pStyle w:val="a3"/>
        <w:spacing w:before="122" w:line="259" w:lineRule="auto"/>
        <w:ind w:right="362" w:firstLine="710"/>
      </w:pPr>
      <w:r>
        <w:rPr>
          <w:color w:val="202429"/>
        </w:rPr>
        <w:t>Технология личностно-ориентированного и дифференцированного обучения 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способствует развитию творческих способностей учеников. Мы стремимся предоставить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им возможность не только воспроизводить музыку, но и создавать ее. Это достигается за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счет привлечения различных методов и техник, таких как импровизация, композиция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аранжировка. Такой подход позволяет ученикам раскрыть свой творческий потенциал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научиться</w:t>
      </w:r>
      <w:r>
        <w:rPr>
          <w:color w:val="202429"/>
          <w:spacing w:val="46"/>
        </w:rPr>
        <w:t xml:space="preserve"> </w:t>
      </w:r>
      <w:r>
        <w:rPr>
          <w:color w:val="202429"/>
        </w:rPr>
        <w:t>выражать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свои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эмоции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идеи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через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музыку.</w:t>
      </w:r>
    </w:p>
    <w:p w:rsidR="00EB0DD0" w:rsidRDefault="00EB0DD0">
      <w:pPr>
        <w:spacing w:line="259" w:lineRule="auto"/>
        <w:sectPr w:rsidR="00EB0DD0">
          <w:pgSz w:w="11910" w:h="16840"/>
          <w:pgMar w:top="13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9" w:line="259" w:lineRule="auto"/>
        <w:ind w:right="366"/>
      </w:pPr>
      <w:r>
        <w:rPr>
          <w:b/>
          <w:i/>
          <w:color w:val="202429"/>
        </w:rPr>
        <w:lastRenderedPageBreak/>
        <w:t>Практическое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применение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те</w:t>
      </w:r>
      <w:r>
        <w:rPr>
          <w:b/>
          <w:i/>
          <w:color w:val="202429"/>
        </w:rPr>
        <w:t>хнологии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личностно-ориентированного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и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 xml:space="preserve">дифференцированного обучения </w:t>
      </w:r>
      <w:r>
        <w:rPr>
          <w:color w:val="202429"/>
        </w:rPr>
        <w:t>на уроках фортепиано включает в себя 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разнообразных образовательных ресурсов и технологий. Это может быть 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интерактивных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учебников,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программ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компьютерного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</w:t>
      </w:r>
      <w:r>
        <w:rPr>
          <w:color w:val="202429"/>
        </w:rPr>
        <w:t>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музыке,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онлайн-ресурсов и приложений. Такие инструменты позволяют ученикам получать более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полное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представление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навыки,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нотное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чтение,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слуховую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память,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ритмическую точность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техническое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мастерство.</w:t>
      </w:r>
    </w:p>
    <w:p w:rsidR="00EB0DD0" w:rsidRDefault="002C28B3">
      <w:pPr>
        <w:spacing w:before="117" w:line="259" w:lineRule="auto"/>
        <w:ind w:left="119" w:right="363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 образом, технология личностно-ориентированного и дифференцированного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 на уроках фортепиано – это эффективный и инновационный подход, который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способствует не только развитию музыкального таланта, но и формированию личности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каждого ученика. При</w:t>
      </w:r>
      <w:r>
        <w:rPr>
          <w:i/>
          <w:color w:val="202429"/>
          <w:sz w:val="24"/>
        </w:rPr>
        <w:t>менение этой технологии позволяет учитывать индивидуальные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особенности каждого обучающегося, развивать их творческий потенциал и добиваться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более полного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погружения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в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мир</w:t>
      </w:r>
      <w:r>
        <w:rPr>
          <w:i/>
          <w:color w:val="202429"/>
          <w:spacing w:val="2"/>
          <w:sz w:val="24"/>
        </w:rPr>
        <w:t xml:space="preserve"> </w:t>
      </w:r>
      <w:r>
        <w:rPr>
          <w:i/>
          <w:color w:val="202429"/>
          <w:sz w:val="24"/>
        </w:rPr>
        <w:t>музыки.</w:t>
      </w:r>
    </w:p>
    <w:p w:rsidR="00EB0DD0" w:rsidRDefault="00EB0DD0">
      <w:pPr>
        <w:pStyle w:val="a3"/>
        <w:ind w:left="0"/>
        <w:jc w:val="left"/>
        <w:rPr>
          <w:i/>
          <w:sz w:val="26"/>
        </w:rPr>
      </w:pPr>
    </w:p>
    <w:p w:rsidR="00EB0DD0" w:rsidRDefault="00EB0DD0">
      <w:pPr>
        <w:pStyle w:val="a3"/>
        <w:ind w:left="0"/>
        <w:jc w:val="left"/>
        <w:rPr>
          <w:i/>
          <w:sz w:val="21"/>
        </w:rPr>
      </w:pPr>
    </w:p>
    <w:p w:rsidR="00EB0DD0" w:rsidRDefault="002C28B3">
      <w:pPr>
        <w:pStyle w:val="1"/>
        <w:numPr>
          <w:ilvl w:val="1"/>
          <w:numId w:val="3"/>
        </w:numPr>
        <w:tabs>
          <w:tab w:val="left" w:pos="1623"/>
        </w:tabs>
        <w:ind w:left="1623" w:hanging="423"/>
      </w:pPr>
      <w:r>
        <w:t>Игровые</w:t>
      </w:r>
      <w:r>
        <w:rPr>
          <w:spacing w:val="-6"/>
        </w:rPr>
        <w:t xml:space="preserve"> </w:t>
      </w:r>
      <w:r>
        <w:t>технологии.</w:t>
      </w:r>
    </w:p>
    <w:p w:rsidR="00EB0DD0" w:rsidRDefault="002C28B3">
      <w:pPr>
        <w:pStyle w:val="a3"/>
        <w:spacing w:before="176" w:line="259" w:lineRule="auto"/>
        <w:ind w:right="357" w:firstLine="710"/>
      </w:pPr>
      <w:r>
        <w:rPr>
          <w:color w:val="202429"/>
        </w:rPr>
        <w:t>Игровые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инновационный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музыке,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предлагает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ряд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преимуществ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практическое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применение.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Игровые технологии на уроках 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 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методика обучения и 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различных игровых и интерактивных сре</w:t>
      </w:r>
      <w:proofErr w:type="gramStart"/>
      <w:r>
        <w:rPr>
          <w:color w:val="202429"/>
        </w:rPr>
        <w:t>дств дл</w:t>
      </w:r>
      <w:proofErr w:type="gramEnd"/>
      <w:r>
        <w:rPr>
          <w:color w:val="202429"/>
        </w:rPr>
        <w:t>я эффективного и интересного о</w:t>
      </w:r>
      <w:r>
        <w:rPr>
          <w:color w:val="202429"/>
        </w:rPr>
        <w:t>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позволяют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взаимодействовать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инструментом, развивать музыкальные и технические навыки, а также креативность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чувство</w:t>
      </w:r>
      <w:r>
        <w:rPr>
          <w:color w:val="202429"/>
          <w:spacing w:val="5"/>
        </w:rPr>
        <w:t xml:space="preserve"> </w:t>
      </w:r>
      <w:proofErr w:type="spellStart"/>
      <w:r>
        <w:rPr>
          <w:color w:val="202429"/>
        </w:rPr>
        <w:t>композиционности</w:t>
      </w:r>
      <w:proofErr w:type="spellEnd"/>
      <w:r>
        <w:rPr>
          <w:color w:val="202429"/>
        </w:rPr>
        <w:t>.</w:t>
      </w:r>
    </w:p>
    <w:p w:rsidR="00EB0DD0" w:rsidRDefault="002C28B3">
      <w:pPr>
        <w:pStyle w:val="a3"/>
        <w:spacing w:before="122" w:line="259" w:lineRule="auto"/>
        <w:ind w:right="370" w:firstLine="710"/>
      </w:pPr>
      <w:r>
        <w:rPr>
          <w:color w:val="202429"/>
        </w:rPr>
        <w:t>Игровые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могут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себя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различные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элементы,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компьютерные программы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 приложения, которые помогают 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усвоить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новые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понятия,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тренировать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слух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ритм,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улучшать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координацию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рук.</w:t>
      </w:r>
    </w:p>
    <w:p w:rsidR="00EB0DD0" w:rsidRDefault="002C28B3">
      <w:pPr>
        <w:pStyle w:val="a3"/>
        <w:spacing w:before="119" w:line="259" w:lineRule="auto"/>
        <w:ind w:right="368" w:firstLine="710"/>
      </w:pP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игровые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могут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ритмических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инструментах,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</w:t>
      </w:r>
      <w:r>
        <w:rPr>
          <w:color w:val="202429"/>
        </w:rPr>
        <w:t>ыкальные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головоломки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задачи,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импровизации и т.д. Вся эта деятельность направлена на привлечение внимания ученика,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создание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позитивной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атмосферы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уроке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мотивации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обучению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игре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фортепиано.</w:t>
      </w:r>
    </w:p>
    <w:p w:rsidR="00EB0DD0" w:rsidRDefault="002C28B3">
      <w:pPr>
        <w:pStyle w:val="a3"/>
        <w:spacing w:before="119" w:line="259" w:lineRule="auto"/>
        <w:ind w:right="362" w:firstLine="710"/>
      </w:pPr>
      <w:r>
        <w:rPr>
          <w:color w:val="202429"/>
        </w:rPr>
        <w:t>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игровых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позволяет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делать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более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доступным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интересным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учеников,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разнообразить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стимулировать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творческий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подход 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изучению музыки.</w:t>
      </w:r>
    </w:p>
    <w:p w:rsidR="00EB0DD0" w:rsidRDefault="002C28B3">
      <w:pPr>
        <w:pStyle w:val="2"/>
        <w:spacing w:before="123"/>
      </w:pPr>
      <w:r>
        <w:rPr>
          <w:color w:val="202429"/>
        </w:rPr>
        <w:t>Преимущества игровых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технологий</w:t>
      </w:r>
    </w:p>
    <w:p w:rsidR="00EB0DD0" w:rsidRDefault="002C28B3">
      <w:pPr>
        <w:pStyle w:val="a3"/>
        <w:spacing w:before="180" w:line="259" w:lineRule="auto"/>
        <w:ind w:right="379"/>
      </w:pPr>
      <w:r>
        <w:rPr>
          <w:color w:val="202429"/>
        </w:rPr>
        <w:t>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игровых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имеет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множество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преимуществ: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332"/>
        </w:tabs>
        <w:spacing w:before="158" w:line="259" w:lineRule="auto"/>
        <w:ind w:right="359" w:firstLine="0"/>
        <w:jc w:val="both"/>
        <w:rPr>
          <w:color w:val="202429"/>
          <w:sz w:val="24"/>
        </w:rPr>
      </w:pPr>
      <w:r>
        <w:rPr>
          <w:color w:val="202429"/>
          <w:sz w:val="24"/>
        </w:rPr>
        <w:t>они делают обучение более интересным и увлекательным, помогают развить творческое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мышление и музыкальность, а также улучшают координацию и моторику рук учеников.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Кроме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того,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практическое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применение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игровых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технологий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позволяет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ученикам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самостоятельно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изучать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практиковать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музыку,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повышая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их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мотивацию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самодисциплину;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543"/>
        </w:tabs>
        <w:spacing w:line="259" w:lineRule="auto"/>
        <w:ind w:right="371" w:firstLine="0"/>
        <w:jc w:val="both"/>
        <w:rPr>
          <w:color w:val="202429"/>
          <w:sz w:val="24"/>
        </w:rPr>
      </w:pPr>
      <w:r>
        <w:rPr>
          <w:color w:val="202429"/>
          <w:sz w:val="24"/>
        </w:rPr>
        <w:t>игровые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технологии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способствуют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развитию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творческого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мышления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самостоятельности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учеников.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Благодаря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интерактивным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заданиям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играм,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они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могут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экспериментировать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со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звука</w:t>
      </w:r>
      <w:r>
        <w:rPr>
          <w:color w:val="202429"/>
          <w:sz w:val="24"/>
        </w:rPr>
        <w:t>ми,</w:t>
      </w:r>
      <w:r>
        <w:rPr>
          <w:color w:val="202429"/>
          <w:spacing w:val="4"/>
          <w:sz w:val="24"/>
        </w:rPr>
        <w:t xml:space="preserve"> </w:t>
      </w:r>
      <w:r>
        <w:rPr>
          <w:color w:val="202429"/>
          <w:sz w:val="24"/>
        </w:rPr>
        <w:t>создавать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свои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мелодии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аранжировки,</w:t>
      </w:r>
      <w:r>
        <w:rPr>
          <w:color w:val="202429"/>
          <w:spacing w:val="4"/>
          <w:sz w:val="24"/>
        </w:rPr>
        <w:t xml:space="preserve"> </w:t>
      </w:r>
      <w:r>
        <w:rPr>
          <w:color w:val="202429"/>
          <w:sz w:val="24"/>
        </w:rPr>
        <w:t>а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также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делиться</w:t>
      </w:r>
    </w:p>
    <w:p w:rsidR="00EB0DD0" w:rsidRDefault="00EB0DD0">
      <w:pPr>
        <w:spacing w:line="259" w:lineRule="auto"/>
        <w:jc w:val="both"/>
        <w:rPr>
          <w:sz w:val="24"/>
        </w:rPr>
        <w:sectPr w:rsidR="00EB0DD0">
          <w:pgSz w:w="11910" w:h="16840"/>
          <w:pgMar w:top="13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6" w:line="259" w:lineRule="auto"/>
        <w:ind w:right="366"/>
      </w:pPr>
      <w:r>
        <w:rPr>
          <w:color w:val="202429"/>
        </w:rPr>
        <w:lastRenderedPageBreak/>
        <w:t>своей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другими.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помогает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выразительность,</w:t>
      </w:r>
      <w:r>
        <w:rPr>
          <w:color w:val="202429"/>
          <w:spacing w:val="44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46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41"/>
        </w:rPr>
        <w:t xml:space="preserve"> </w:t>
      </w:r>
      <w:r>
        <w:rPr>
          <w:color w:val="202429"/>
        </w:rPr>
        <w:t>повысить</w:t>
      </w:r>
      <w:r>
        <w:rPr>
          <w:color w:val="202429"/>
          <w:spacing w:val="44"/>
        </w:rPr>
        <w:t xml:space="preserve"> </w:t>
      </w:r>
      <w:r>
        <w:rPr>
          <w:color w:val="202429"/>
        </w:rPr>
        <w:t>уверенность</w:t>
      </w:r>
      <w:r>
        <w:rPr>
          <w:color w:val="202429"/>
          <w:spacing w:val="48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44"/>
        </w:rPr>
        <w:t xml:space="preserve"> </w:t>
      </w:r>
      <w:r>
        <w:rPr>
          <w:color w:val="202429"/>
        </w:rPr>
        <w:t>своих</w:t>
      </w:r>
      <w:r>
        <w:rPr>
          <w:color w:val="202429"/>
          <w:spacing w:val="42"/>
        </w:rPr>
        <w:t xml:space="preserve"> </w:t>
      </w:r>
      <w:r>
        <w:rPr>
          <w:color w:val="202429"/>
        </w:rPr>
        <w:t>силах.</w:t>
      </w:r>
    </w:p>
    <w:p w:rsidR="00EB0DD0" w:rsidRDefault="00EB0DD0">
      <w:pPr>
        <w:pStyle w:val="a3"/>
        <w:spacing w:before="3"/>
        <w:ind w:left="0"/>
        <w:jc w:val="left"/>
        <w:rPr>
          <w:sz w:val="26"/>
        </w:rPr>
      </w:pPr>
    </w:p>
    <w:p w:rsidR="00EB0DD0" w:rsidRDefault="002C28B3">
      <w:pPr>
        <w:pStyle w:val="2"/>
      </w:pPr>
      <w:r>
        <w:rPr>
          <w:color w:val="202429"/>
        </w:rPr>
        <w:t>Практическое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применение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игровых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технологий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фортепиано:</w:t>
      </w:r>
    </w:p>
    <w:p w:rsidR="00EB0DD0" w:rsidRDefault="002C28B3">
      <w:pPr>
        <w:pStyle w:val="a3"/>
        <w:spacing w:before="181" w:line="259" w:lineRule="auto"/>
        <w:ind w:right="370" w:firstLine="773"/>
      </w:pPr>
      <w:r>
        <w:rPr>
          <w:color w:val="202429"/>
        </w:rPr>
        <w:t>- использование специализированных программ и приложений. Это могут быть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виртуальные фортепианные клавиши, которые отображаются на экране компьютера 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планшета, и которыми ученик может управлять с помощью своих рук. Также могут быть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</w:t>
      </w:r>
      <w:r>
        <w:rPr>
          <w:color w:val="202429"/>
        </w:rPr>
        <w:t>зыкальные игры, в которых ученик должен играть на клавиатуре фортепиано различные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мелодии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аккорды,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следуя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указаниям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программы.</w:t>
      </w:r>
    </w:p>
    <w:p w:rsidR="00EB0DD0" w:rsidRDefault="002C28B3">
      <w:pPr>
        <w:spacing w:before="118" w:line="259" w:lineRule="auto"/>
        <w:ind w:left="119" w:right="363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образом,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выбор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игровых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технологий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уроках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фортепиано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</w:t>
      </w:r>
      <w:r>
        <w:rPr>
          <w:i/>
          <w:color w:val="202429"/>
          <w:spacing w:val="60"/>
          <w:sz w:val="24"/>
        </w:rPr>
        <w:t xml:space="preserve"> </w:t>
      </w:r>
      <w:r>
        <w:rPr>
          <w:i/>
          <w:color w:val="202429"/>
          <w:sz w:val="24"/>
        </w:rPr>
        <w:t>школе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 xml:space="preserve">искусств является актуальным и может быть весьма полезным </w:t>
      </w:r>
      <w:r>
        <w:rPr>
          <w:i/>
          <w:color w:val="202429"/>
          <w:sz w:val="24"/>
        </w:rPr>
        <w:t>для развития учеников.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Однако</w:t>
      </w:r>
      <w:proofErr w:type="gramStart"/>
      <w:r>
        <w:rPr>
          <w:i/>
          <w:color w:val="202429"/>
          <w:sz w:val="24"/>
        </w:rPr>
        <w:t>,</w:t>
      </w:r>
      <w:proofErr w:type="gramEnd"/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необходимо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учитывать,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что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игровые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технологии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должны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полностью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заменять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традиционный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подход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необходимость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практики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реальном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 xml:space="preserve">фортепиано. Они должны использоваться </w:t>
      </w:r>
      <w:proofErr w:type="spellStart"/>
      <w:r>
        <w:rPr>
          <w:i/>
          <w:color w:val="202429"/>
          <w:sz w:val="24"/>
        </w:rPr>
        <w:t>вдополнение</w:t>
      </w:r>
      <w:proofErr w:type="spellEnd"/>
      <w:r>
        <w:rPr>
          <w:i/>
          <w:color w:val="202429"/>
          <w:sz w:val="24"/>
        </w:rPr>
        <w:t xml:space="preserve"> к обычным урокам и практике,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чтобы</w:t>
      </w:r>
      <w:r>
        <w:rPr>
          <w:i/>
          <w:color w:val="202429"/>
          <w:spacing w:val="39"/>
          <w:sz w:val="24"/>
        </w:rPr>
        <w:t xml:space="preserve"> </w:t>
      </w:r>
      <w:r>
        <w:rPr>
          <w:i/>
          <w:color w:val="202429"/>
          <w:sz w:val="24"/>
        </w:rPr>
        <w:t>максимально</w:t>
      </w:r>
      <w:r>
        <w:rPr>
          <w:i/>
          <w:color w:val="202429"/>
          <w:spacing w:val="34"/>
          <w:sz w:val="24"/>
        </w:rPr>
        <w:t xml:space="preserve"> </w:t>
      </w:r>
      <w:r>
        <w:rPr>
          <w:i/>
          <w:color w:val="202429"/>
          <w:sz w:val="24"/>
        </w:rPr>
        <w:t>улучшить</w:t>
      </w:r>
      <w:r>
        <w:rPr>
          <w:i/>
          <w:color w:val="202429"/>
          <w:spacing w:val="39"/>
          <w:sz w:val="24"/>
        </w:rPr>
        <w:t xml:space="preserve"> </w:t>
      </w:r>
      <w:r>
        <w:rPr>
          <w:i/>
          <w:color w:val="202429"/>
          <w:sz w:val="24"/>
        </w:rPr>
        <w:t>обучение</w:t>
      </w:r>
      <w:r>
        <w:rPr>
          <w:i/>
          <w:color w:val="202429"/>
          <w:spacing w:val="38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34"/>
          <w:sz w:val="24"/>
        </w:rPr>
        <w:t xml:space="preserve"> </w:t>
      </w:r>
      <w:r>
        <w:rPr>
          <w:i/>
          <w:color w:val="202429"/>
          <w:sz w:val="24"/>
        </w:rPr>
        <w:t>мотивацию</w:t>
      </w:r>
      <w:r>
        <w:rPr>
          <w:i/>
          <w:color w:val="202429"/>
          <w:spacing w:val="32"/>
          <w:sz w:val="24"/>
        </w:rPr>
        <w:t xml:space="preserve"> </w:t>
      </w:r>
      <w:r>
        <w:rPr>
          <w:i/>
          <w:color w:val="202429"/>
          <w:sz w:val="24"/>
        </w:rPr>
        <w:t>учеников.</w:t>
      </w:r>
    </w:p>
    <w:p w:rsidR="00EB0DD0" w:rsidRDefault="00EB0DD0">
      <w:pPr>
        <w:pStyle w:val="a3"/>
        <w:spacing w:before="6"/>
        <w:ind w:left="0"/>
        <w:jc w:val="left"/>
        <w:rPr>
          <w:i/>
          <w:sz w:val="36"/>
        </w:rPr>
      </w:pPr>
    </w:p>
    <w:p w:rsidR="00EB0DD0" w:rsidRDefault="002C28B3">
      <w:pPr>
        <w:pStyle w:val="1"/>
        <w:numPr>
          <w:ilvl w:val="1"/>
          <w:numId w:val="3"/>
        </w:numPr>
        <w:tabs>
          <w:tab w:val="left" w:pos="1623"/>
        </w:tabs>
        <w:spacing w:line="259" w:lineRule="auto"/>
        <w:ind w:right="364" w:hanging="361"/>
        <w:jc w:val="both"/>
      </w:pP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технология</w:t>
      </w:r>
      <w:r>
        <w:rPr>
          <w:spacing w:val="-57"/>
        </w:rPr>
        <w:t xml:space="preserve"> </w:t>
      </w:r>
      <w:r>
        <w:t>диалога.</w:t>
      </w:r>
    </w:p>
    <w:p w:rsidR="00EB0DD0" w:rsidRDefault="002C28B3">
      <w:pPr>
        <w:pStyle w:val="a3"/>
        <w:spacing w:before="114" w:line="259" w:lineRule="auto"/>
        <w:ind w:right="366" w:firstLine="710"/>
      </w:pPr>
      <w:r>
        <w:rPr>
          <w:color w:val="202429"/>
        </w:rPr>
        <w:t>Информационно-коммуникационные технологии (ИКТ) и технология диалога 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 фортепиано в школе искусств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 применение различных средств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 методов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коммуникации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проведения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диалогового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взаимодействия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между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учеником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преподавателем.</w:t>
      </w:r>
    </w:p>
    <w:p w:rsidR="00EB0DD0" w:rsidRDefault="002C28B3">
      <w:pPr>
        <w:pStyle w:val="a3"/>
        <w:spacing w:before="124" w:line="259" w:lineRule="auto"/>
        <w:ind w:right="369" w:firstLine="710"/>
      </w:pPr>
      <w:r>
        <w:rPr>
          <w:color w:val="202429"/>
        </w:rPr>
        <w:t>Технология диалога на уроках фортепиано подразумевает активное взаимодействие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и обмен информаци</w:t>
      </w:r>
      <w:r>
        <w:rPr>
          <w:color w:val="202429"/>
        </w:rPr>
        <w:t>ей между учеником и преподавателем. Возможности коммуникации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включают в себя не только обсуждение теоретических и практических аспектов игры 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анализ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произведений,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обсуждение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исполнительской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техники,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выразительности,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музыкальн</w:t>
      </w:r>
      <w:r>
        <w:rPr>
          <w:color w:val="202429"/>
        </w:rPr>
        <w:t>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идей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интерпретации.</w:t>
      </w:r>
    </w:p>
    <w:p w:rsidR="00EB0DD0" w:rsidRDefault="002C28B3">
      <w:pPr>
        <w:pStyle w:val="a3"/>
        <w:spacing w:before="118" w:line="259" w:lineRule="auto"/>
        <w:ind w:right="367" w:firstLine="710"/>
      </w:pPr>
      <w:r>
        <w:rPr>
          <w:color w:val="202429"/>
        </w:rPr>
        <w:t>Технология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диалога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вопросов,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заданий,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демонстраций, обратной связи,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наставлений и </w:t>
      </w:r>
      <w:proofErr w:type="spellStart"/>
      <w:r>
        <w:rPr>
          <w:color w:val="202429"/>
        </w:rPr>
        <w:t>совместногого</w:t>
      </w:r>
      <w:proofErr w:type="spellEnd"/>
      <w:r>
        <w:rPr>
          <w:color w:val="202429"/>
        </w:rPr>
        <w:t xml:space="preserve"> решения проблем, чтобы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помочь ученику развить навыки и идеи, развить свое собственное музыкальное видение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стиль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исполнения.</w:t>
      </w:r>
    </w:p>
    <w:p w:rsidR="00EB0DD0" w:rsidRDefault="002C28B3">
      <w:pPr>
        <w:pStyle w:val="2"/>
        <w:spacing w:before="123" w:line="259" w:lineRule="auto"/>
        <w:ind w:right="365" w:firstLine="710"/>
      </w:pPr>
      <w:r>
        <w:rPr>
          <w:color w:val="202429"/>
        </w:rPr>
        <w:t xml:space="preserve">Преимущества </w:t>
      </w:r>
      <w:r>
        <w:t>информационно-коммуникационных технологий и технологий</w:t>
      </w:r>
      <w:r>
        <w:rPr>
          <w:spacing w:val="1"/>
        </w:rPr>
        <w:t xml:space="preserve"> </w:t>
      </w:r>
      <w:r>
        <w:t>диалога.</w:t>
      </w:r>
    </w:p>
    <w:p w:rsidR="00EB0DD0" w:rsidRDefault="002C28B3">
      <w:pPr>
        <w:pStyle w:val="a3"/>
        <w:spacing w:before="115" w:line="259" w:lineRule="auto"/>
        <w:ind w:right="363" w:firstLine="710"/>
      </w:pPr>
      <w:r>
        <w:rPr>
          <w:color w:val="202429"/>
        </w:rPr>
        <w:t>Одним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главных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преимуществ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ИКТ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диалога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</w:t>
      </w:r>
      <w:r>
        <w:rPr>
          <w:color w:val="202429"/>
        </w:rPr>
        <w:t>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возможность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увлечь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сделать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занятия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более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интерактивными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интересными.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различных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программ,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мобильных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приложений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интерактивных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онлайн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ресурсов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помогает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атмосферу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игрового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процесса,</w:t>
      </w:r>
      <w:r>
        <w:rPr>
          <w:color w:val="202429"/>
          <w:spacing w:val="7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>позволяет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>мотивировать</w:t>
      </w:r>
      <w:r>
        <w:rPr>
          <w:color w:val="202429"/>
          <w:spacing w:val="70"/>
        </w:rPr>
        <w:t xml:space="preserve"> </w:t>
      </w:r>
      <w:r>
        <w:rPr>
          <w:color w:val="202429"/>
        </w:rPr>
        <w:t>ученика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70"/>
        </w:rPr>
        <w:t xml:space="preserve"> </w:t>
      </w:r>
      <w:r>
        <w:rPr>
          <w:color w:val="202429"/>
        </w:rPr>
        <w:t>повысить</w:t>
      </w:r>
      <w:r>
        <w:rPr>
          <w:color w:val="202429"/>
          <w:spacing w:val="70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70"/>
        </w:rPr>
        <w:t xml:space="preserve"> </w:t>
      </w:r>
      <w:r>
        <w:rPr>
          <w:color w:val="202429"/>
        </w:rPr>
        <w:t>интерес</w:t>
      </w:r>
      <w:r>
        <w:rPr>
          <w:color w:val="202429"/>
          <w:spacing w:val="68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обучению.</w:t>
      </w:r>
    </w:p>
    <w:p w:rsidR="00EB0DD0" w:rsidRDefault="00EB0DD0">
      <w:pPr>
        <w:pStyle w:val="a3"/>
        <w:spacing w:before="8"/>
        <w:ind w:left="0"/>
        <w:jc w:val="left"/>
        <w:rPr>
          <w:sz w:val="25"/>
        </w:rPr>
      </w:pPr>
    </w:p>
    <w:p w:rsidR="00EB0DD0" w:rsidRDefault="002C28B3">
      <w:pPr>
        <w:pStyle w:val="a3"/>
        <w:spacing w:line="259" w:lineRule="auto"/>
        <w:ind w:right="362"/>
      </w:pPr>
      <w:r>
        <w:rPr>
          <w:color w:val="202429"/>
        </w:rPr>
        <w:t>Технология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диалога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важную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роль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Благодаря ей преподаватель может лучше понять потребности и проблемы ученика, 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 наладить эффективную коммуникацию ме</w:t>
      </w:r>
      <w:r>
        <w:rPr>
          <w:color w:val="202429"/>
        </w:rPr>
        <w:t>жду ним и родителями. Диалог позволяет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преподавателю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адаптировать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индивидуальные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потребности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способствует     </w:t>
      </w:r>
      <w:r>
        <w:rPr>
          <w:color w:val="202429"/>
          <w:spacing w:val="58"/>
        </w:rPr>
        <w:t xml:space="preserve"> </w:t>
      </w:r>
      <w:r>
        <w:rPr>
          <w:color w:val="202429"/>
        </w:rPr>
        <w:t xml:space="preserve">более     </w:t>
      </w:r>
      <w:r>
        <w:rPr>
          <w:color w:val="202429"/>
          <w:spacing w:val="57"/>
        </w:rPr>
        <w:t xml:space="preserve"> </w:t>
      </w:r>
      <w:r>
        <w:rPr>
          <w:color w:val="202429"/>
        </w:rPr>
        <w:t xml:space="preserve">успешному     </w:t>
      </w:r>
      <w:r>
        <w:rPr>
          <w:color w:val="202429"/>
          <w:spacing w:val="48"/>
        </w:rPr>
        <w:t xml:space="preserve"> </w:t>
      </w:r>
      <w:r>
        <w:rPr>
          <w:color w:val="202429"/>
        </w:rPr>
        <w:t xml:space="preserve">и     </w:t>
      </w:r>
      <w:r>
        <w:rPr>
          <w:color w:val="202429"/>
          <w:spacing w:val="54"/>
        </w:rPr>
        <w:t xml:space="preserve"> </w:t>
      </w:r>
      <w:r>
        <w:rPr>
          <w:color w:val="202429"/>
        </w:rPr>
        <w:t xml:space="preserve">эффективному     </w:t>
      </w:r>
      <w:r>
        <w:rPr>
          <w:color w:val="202429"/>
          <w:spacing w:val="53"/>
        </w:rPr>
        <w:t xml:space="preserve"> </w:t>
      </w:r>
      <w:r>
        <w:rPr>
          <w:color w:val="202429"/>
        </w:rPr>
        <w:t xml:space="preserve">усвоению     </w:t>
      </w:r>
      <w:r>
        <w:rPr>
          <w:color w:val="202429"/>
          <w:spacing w:val="52"/>
        </w:rPr>
        <w:t xml:space="preserve"> </w:t>
      </w:r>
      <w:r>
        <w:rPr>
          <w:color w:val="202429"/>
        </w:rPr>
        <w:t>материала.</w:t>
      </w:r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tabs>
          <w:tab w:val="left" w:pos="1084"/>
          <w:tab w:val="left" w:pos="3157"/>
          <w:tab w:val="left" w:pos="4137"/>
          <w:tab w:val="left" w:pos="5936"/>
          <w:tab w:val="left" w:pos="7836"/>
        </w:tabs>
        <w:spacing w:before="66" w:line="259" w:lineRule="auto"/>
        <w:ind w:right="360"/>
      </w:pPr>
      <w:r>
        <w:rPr>
          <w:b/>
          <w:i/>
          <w:color w:val="202429"/>
        </w:rPr>
        <w:lastRenderedPageBreak/>
        <w:t>Практическое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применение</w:t>
      </w:r>
      <w:r>
        <w:rPr>
          <w:b/>
          <w:i/>
          <w:color w:val="202429"/>
          <w:spacing w:val="1"/>
        </w:rPr>
        <w:t xml:space="preserve"> </w:t>
      </w:r>
      <w:r>
        <w:rPr>
          <w:b/>
          <w:i/>
          <w:color w:val="202429"/>
        </w:rPr>
        <w:t>ИКТ</w:t>
      </w:r>
      <w:r>
        <w:rPr>
          <w:b/>
          <w:i/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включает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мультимедийных программ,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демонстрируют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визуальные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образцы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исполнения,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нотные материалы, а также предлагают возможность записи, воспроизведения и анализа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игры ученика. Это позволяет увидеть и слышать свои оши</w:t>
      </w:r>
      <w:r>
        <w:rPr>
          <w:color w:val="202429"/>
        </w:rPr>
        <w:t>бки, а также отследить прогресс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</w:rPr>
        <w:tab/>
        <w:t>исполнении</w:t>
      </w:r>
      <w:r>
        <w:rPr>
          <w:color w:val="202429"/>
        </w:rPr>
        <w:tab/>
        <w:t>и</w:t>
      </w:r>
      <w:r>
        <w:rPr>
          <w:color w:val="202429"/>
        </w:rPr>
        <w:tab/>
        <w:t>усвоении</w:t>
      </w:r>
      <w:r>
        <w:rPr>
          <w:color w:val="202429"/>
        </w:rPr>
        <w:tab/>
        <w:t>материала</w:t>
      </w:r>
      <w:r>
        <w:rPr>
          <w:color w:val="202429"/>
        </w:rPr>
        <w:tab/>
        <w:t>обучающимися.</w:t>
      </w:r>
    </w:p>
    <w:p w:rsidR="00EB0DD0" w:rsidRDefault="00EB0DD0">
      <w:pPr>
        <w:pStyle w:val="a3"/>
        <w:spacing w:before="2"/>
        <w:ind w:left="0"/>
        <w:jc w:val="left"/>
        <w:rPr>
          <w:sz w:val="26"/>
        </w:rPr>
      </w:pPr>
    </w:p>
    <w:p w:rsidR="00EB0DD0" w:rsidRDefault="002C28B3">
      <w:pPr>
        <w:pStyle w:val="a3"/>
        <w:spacing w:line="259" w:lineRule="auto"/>
        <w:ind w:right="360"/>
      </w:pPr>
      <w:r>
        <w:rPr>
          <w:color w:val="202429"/>
        </w:rPr>
        <w:t>Технологии диалога на уроках фортепиано могут быть представлены с помощью онлай</w:t>
      </w:r>
      <w:proofErr w:type="gramStart"/>
      <w:r>
        <w:rPr>
          <w:color w:val="202429"/>
        </w:rPr>
        <w:t>н-</w:t>
      </w:r>
      <w:proofErr w:type="gramEnd"/>
      <w:r>
        <w:rPr>
          <w:color w:val="202429"/>
          <w:spacing w:val="1"/>
        </w:rPr>
        <w:t xml:space="preserve"> </w:t>
      </w:r>
      <w:r>
        <w:rPr>
          <w:color w:val="202429"/>
        </w:rPr>
        <w:t>чатов,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электронной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почты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специальных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онлайн-платформ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коммуникации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между преподавателем,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 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родителями. Такие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облегчают коммуникацию и обратную связь между всеми участниками образовательного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процесса,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является важным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фактором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успешного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обучения.</w:t>
      </w:r>
    </w:p>
    <w:p w:rsidR="00EB0DD0" w:rsidRDefault="002C28B3">
      <w:pPr>
        <w:spacing w:before="118" w:line="259" w:lineRule="auto"/>
        <w:ind w:left="119" w:right="362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образом,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использование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информационно-коммуникационных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технологий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-57"/>
          <w:sz w:val="24"/>
        </w:rPr>
        <w:t xml:space="preserve"> </w:t>
      </w:r>
      <w:r>
        <w:rPr>
          <w:i/>
          <w:color w:val="202429"/>
          <w:sz w:val="24"/>
        </w:rPr>
        <w:t>технологии диалога на уроках фортепиано имеет множество преимуществ. Они делают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занятия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более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интерактивными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интересными,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помогают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адаптировать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уроки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под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индивидуальные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потребности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ученика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способствуют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лучшей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коммуникации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между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преподавателем, учеником и его родителями. Использование этих технологий помогает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повысить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мотивацию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ученика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достичь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лучших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результатов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игре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фортепиано.</w:t>
      </w:r>
    </w:p>
    <w:p w:rsidR="00EB0DD0" w:rsidRDefault="00EB0DD0">
      <w:pPr>
        <w:pStyle w:val="a3"/>
        <w:ind w:left="0"/>
        <w:jc w:val="left"/>
        <w:rPr>
          <w:i/>
          <w:sz w:val="26"/>
        </w:rPr>
      </w:pPr>
    </w:p>
    <w:p w:rsidR="00EB0DD0" w:rsidRDefault="00EB0DD0">
      <w:pPr>
        <w:pStyle w:val="a3"/>
        <w:spacing w:before="3"/>
        <w:ind w:left="0"/>
        <w:jc w:val="left"/>
        <w:rPr>
          <w:i/>
        </w:rPr>
      </w:pPr>
    </w:p>
    <w:p w:rsidR="00EB0DD0" w:rsidRDefault="002C28B3">
      <w:pPr>
        <w:pStyle w:val="1"/>
        <w:numPr>
          <w:ilvl w:val="1"/>
          <w:numId w:val="3"/>
        </w:numPr>
        <w:tabs>
          <w:tab w:val="left" w:pos="1623"/>
        </w:tabs>
        <w:spacing w:before="1"/>
        <w:ind w:left="1623" w:hanging="423"/>
      </w:pPr>
      <w:r>
        <w:t>Технология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обучения.</w:t>
      </w:r>
    </w:p>
    <w:p w:rsidR="00EB0DD0" w:rsidRDefault="002C28B3">
      <w:pPr>
        <w:pStyle w:val="a3"/>
        <w:spacing w:before="180" w:line="259" w:lineRule="auto"/>
        <w:ind w:right="365" w:firstLine="710"/>
      </w:pPr>
      <w:r>
        <w:rPr>
          <w:color w:val="202429"/>
        </w:rPr>
        <w:t>Развивающее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современная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которая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использует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новейшие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достижения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области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информационных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технологий и педагогики. Она позволяет привнести инновационные подходы в процесс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 музыке,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делая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4"/>
        </w:rPr>
        <w:t xml:space="preserve"> </w:t>
      </w:r>
      <w:r>
        <w:rPr>
          <w:color w:val="202429"/>
        </w:rPr>
        <w:t>более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интересным,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эффективным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эффективным.</w:t>
      </w:r>
    </w:p>
    <w:p w:rsidR="00EB0DD0" w:rsidRDefault="002C28B3">
      <w:pPr>
        <w:pStyle w:val="a3"/>
        <w:spacing w:before="118"/>
        <w:ind w:left="830"/>
        <w:rPr>
          <w:b/>
        </w:rPr>
      </w:pPr>
      <w:r>
        <w:t>Технология</w:t>
      </w:r>
      <w:r>
        <w:rPr>
          <w:spacing w:val="-6"/>
        </w:rPr>
        <w:t xml:space="preserve"> </w:t>
      </w:r>
      <w:r>
        <w:t>развивающего</w:t>
      </w:r>
      <w:r>
        <w:rPr>
          <w:spacing w:val="-6"/>
        </w:rPr>
        <w:t xml:space="preserve"> </w:t>
      </w:r>
      <w:r>
        <w:t>обучения</w:t>
      </w:r>
      <w:r>
        <w:rPr>
          <w:b/>
          <w:color w:val="202429"/>
        </w:rPr>
        <w:t>: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6"/>
        </w:tabs>
        <w:spacing w:before="142" w:line="259" w:lineRule="auto"/>
        <w:ind w:right="367" w:hanging="360"/>
        <w:jc w:val="both"/>
        <w:rPr>
          <w:rFonts w:ascii="Symbol" w:hAnsi="Symbol"/>
          <w:color w:val="202429"/>
          <w:sz w:val="20"/>
        </w:rPr>
      </w:pPr>
      <w:r>
        <w:rPr>
          <w:color w:val="202429"/>
          <w:sz w:val="24"/>
        </w:rPr>
        <w:t>ребенку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отводится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роль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самостоятельного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субъекта,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взаимодействующего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окружающей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средой;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6"/>
        </w:tabs>
        <w:spacing w:before="163" w:line="259" w:lineRule="auto"/>
        <w:ind w:right="367" w:hanging="360"/>
        <w:jc w:val="both"/>
        <w:rPr>
          <w:rFonts w:ascii="Symbol" w:hAnsi="Symbol"/>
          <w:color w:val="202429"/>
          <w:sz w:val="20"/>
        </w:rPr>
      </w:pPr>
      <w:r>
        <w:rPr>
          <w:color w:val="202429"/>
          <w:sz w:val="24"/>
        </w:rPr>
        <w:t>взаимодействие включает все этапы деятельности: планирование и организацию,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реализацию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целей,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анализ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результатов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деятел</w:t>
      </w:r>
      <w:r>
        <w:rPr>
          <w:color w:val="202429"/>
          <w:sz w:val="24"/>
        </w:rPr>
        <w:t>ьности;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6"/>
        </w:tabs>
        <w:spacing w:before="158" w:line="259" w:lineRule="auto"/>
        <w:ind w:right="371" w:hanging="360"/>
        <w:jc w:val="both"/>
        <w:rPr>
          <w:rFonts w:ascii="Symbol" w:hAnsi="Symbol"/>
          <w:color w:val="202429"/>
          <w:sz w:val="20"/>
        </w:rPr>
      </w:pPr>
      <w:r>
        <w:rPr>
          <w:color w:val="202429"/>
          <w:sz w:val="24"/>
        </w:rPr>
        <w:t>использование принципа «зоны ближайшего развития»: постепенный переход от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того,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что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ребенок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умеет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делать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самостоятельно,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к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тому,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что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он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может,</w:t>
      </w:r>
      <w:r>
        <w:rPr>
          <w:color w:val="202429"/>
          <w:spacing w:val="60"/>
          <w:sz w:val="24"/>
        </w:rPr>
        <w:t xml:space="preserve"> </w:t>
      </w:r>
      <w:r>
        <w:rPr>
          <w:color w:val="202429"/>
          <w:sz w:val="24"/>
        </w:rPr>
        <w:t>умеет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делать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сотрудничестве;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5"/>
          <w:tab w:val="left" w:pos="946"/>
        </w:tabs>
        <w:spacing w:before="157"/>
        <w:ind w:hanging="361"/>
        <w:rPr>
          <w:rFonts w:ascii="Symbol" w:hAnsi="Symbol"/>
          <w:color w:val="202429"/>
          <w:sz w:val="20"/>
        </w:rPr>
      </w:pPr>
      <w:r>
        <w:rPr>
          <w:color w:val="202429"/>
          <w:sz w:val="24"/>
        </w:rPr>
        <w:t>повышение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роли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теоретических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знаний;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5"/>
          <w:tab w:val="left" w:pos="946"/>
        </w:tabs>
        <w:spacing w:before="185"/>
        <w:ind w:hanging="361"/>
        <w:rPr>
          <w:rFonts w:ascii="Symbol" w:hAnsi="Symbol"/>
          <w:color w:val="202429"/>
          <w:sz w:val="20"/>
        </w:rPr>
      </w:pPr>
      <w:r>
        <w:rPr>
          <w:color w:val="202429"/>
          <w:sz w:val="24"/>
        </w:rPr>
        <w:t>использование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принципа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опережающего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обучения.</w:t>
      </w:r>
    </w:p>
    <w:p w:rsidR="00EB0DD0" w:rsidRDefault="002C28B3">
      <w:pPr>
        <w:pStyle w:val="2"/>
        <w:spacing w:before="185"/>
        <w:ind w:left="830"/>
      </w:pPr>
      <w:r>
        <w:t>Преимущества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развивающего обучения</w:t>
      </w:r>
      <w:r>
        <w:rPr>
          <w:color w:val="202429"/>
        </w:rPr>
        <w:t>.</w:t>
      </w:r>
    </w:p>
    <w:p w:rsidR="00EB0DD0" w:rsidRDefault="002C28B3">
      <w:pPr>
        <w:pStyle w:val="a3"/>
        <w:spacing w:before="136" w:line="259" w:lineRule="auto"/>
        <w:ind w:right="364" w:firstLine="710"/>
      </w:pPr>
      <w:r>
        <w:rPr>
          <w:color w:val="202429"/>
        </w:rPr>
        <w:t>Одним из главных преимуществ развивающего обучения на уроках 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возможность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индивидуализации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образовательного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процесса.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помощью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компьютерных программ и специализированных приложений учитель может создавать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персонализированные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задания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учитывая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уровень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подготовки,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особенности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развития.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позволяет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максимально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эффективно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вр</w:t>
      </w:r>
      <w:r>
        <w:rPr>
          <w:color w:val="202429"/>
        </w:rPr>
        <w:t>емя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занятиях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достигать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значимых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результатов.</w:t>
      </w:r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tabs>
          <w:tab w:val="left" w:pos="2197"/>
          <w:tab w:val="left" w:pos="3512"/>
          <w:tab w:val="left" w:pos="5384"/>
          <w:tab w:val="left" w:pos="6569"/>
          <w:tab w:val="left" w:pos="8638"/>
        </w:tabs>
        <w:spacing w:before="66" w:line="259" w:lineRule="auto"/>
        <w:ind w:right="367" w:firstLine="710"/>
      </w:pPr>
      <w:r>
        <w:rPr>
          <w:color w:val="202429"/>
        </w:rPr>
        <w:lastRenderedPageBreak/>
        <w:t>Другим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важным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преимуществом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развивающего 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возможность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использования интерактивных инструментов и игровых механизмов в процессе обучения.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Часто детям бывает сложно сосредоточиться на уроках, особенно когда они длительные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однообразные. Однако, с помощью технологии развивающего обучения, учитель может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создавать привлекательные и интерактивные задания, которые делают процесс 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увлекате</w:t>
      </w:r>
      <w:r>
        <w:rPr>
          <w:color w:val="202429"/>
        </w:rPr>
        <w:t>льным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захватывающим.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помогает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повысить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мотивацию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улучшить</w:t>
      </w:r>
      <w:r>
        <w:rPr>
          <w:color w:val="202429"/>
        </w:rPr>
        <w:tab/>
        <w:t>их</w:t>
      </w:r>
      <w:r>
        <w:rPr>
          <w:color w:val="202429"/>
        </w:rPr>
        <w:tab/>
        <w:t>интерес</w:t>
      </w:r>
      <w:r>
        <w:rPr>
          <w:color w:val="202429"/>
        </w:rPr>
        <w:tab/>
        <w:t>к</w:t>
      </w:r>
      <w:r>
        <w:rPr>
          <w:color w:val="202429"/>
        </w:rPr>
        <w:tab/>
        <w:t>изучению</w:t>
      </w:r>
      <w:r>
        <w:rPr>
          <w:color w:val="202429"/>
        </w:rPr>
        <w:tab/>
        <w:t>музыки.</w:t>
      </w:r>
    </w:p>
    <w:p w:rsidR="00EB0DD0" w:rsidRDefault="00EB0DD0">
      <w:pPr>
        <w:pStyle w:val="a3"/>
        <w:spacing w:before="6"/>
        <w:ind w:left="0"/>
        <w:jc w:val="left"/>
        <w:rPr>
          <w:sz w:val="26"/>
        </w:rPr>
      </w:pPr>
    </w:p>
    <w:p w:rsidR="00EB0DD0" w:rsidRDefault="002C28B3">
      <w:pPr>
        <w:pStyle w:val="a3"/>
        <w:spacing w:line="259" w:lineRule="auto"/>
        <w:ind w:right="370"/>
      </w:pPr>
      <w:r>
        <w:rPr>
          <w:b/>
          <w:i/>
          <w:color w:val="202429"/>
        </w:rPr>
        <w:t>Практическое применение технологии развивающего обучения на уроках фортепиано</w:t>
      </w:r>
      <w:r>
        <w:rPr>
          <w:b/>
          <w:i/>
          <w:color w:val="202429"/>
          <w:spacing w:val="1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быть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осуществлено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использованием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специализированных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программных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платформ и мультимедийных ресурсов. Такие программы позволяют проводить уроки 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формате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онлайн,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особенно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актуально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условиях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современной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пандемии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необходимости дистанционного обучения. Учитель может дистанционно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наблюдать за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прогрессом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каждого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ученика,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устанавливать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задания,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записывать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анализировать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игру.</w:t>
      </w:r>
    </w:p>
    <w:p w:rsidR="00EB0DD0" w:rsidRDefault="002C28B3">
      <w:pPr>
        <w:pStyle w:val="a3"/>
        <w:spacing w:before="113" w:line="259" w:lineRule="auto"/>
        <w:ind w:right="370" w:firstLine="710"/>
      </w:pPr>
      <w:r>
        <w:rPr>
          <w:color w:val="202429"/>
        </w:rPr>
        <w:t>Однако</w:t>
      </w:r>
      <w:proofErr w:type="gramStart"/>
      <w:r>
        <w:rPr>
          <w:color w:val="202429"/>
        </w:rPr>
        <w:t>,</w:t>
      </w:r>
      <w:proofErr w:type="gramEnd"/>
      <w:r>
        <w:rPr>
          <w:color w:val="202429"/>
          <w:spacing w:val="1"/>
        </w:rPr>
        <w:t xml:space="preserve"> </w:t>
      </w:r>
      <w:r>
        <w:rPr>
          <w:color w:val="202429"/>
        </w:rPr>
        <w:t>следует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отметить,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развивающего 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идеальным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заменителем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классического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настоящим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учителем.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Важно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поддерживать баланс между использованием</w:t>
      </w:r>
      <w:r>
        <w:rPr>
          <w:color w:val="202429"/>
        </w:rPr>
        <w:t xml:space="preserve"> современных технологий и традиционными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методами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Идеальное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сочетание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обоих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подходов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помочь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достичь максимального прогресса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раскрыть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свой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творческий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потенциал.</w:t>
      </w:r>
    </w:p>
    <w:p w:rsidR="00EB0DD0" w:rsidRDefault="002C28B3">
      <w:pPr>
        <w:spacing w:before="118" w:line="259" w:lineRule="auto"/>
        <w:ind w:left="119" w:right="359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образом,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технология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развивающего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уроках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фортепиано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предлагает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множество преимуществ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 возможностей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для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эффективного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развития</w:t>
      </w:r>
      <w:r>
        <w:rPr>
          <w:i/>
          <w:color w:val="202429"/>
          <w:spacing w:val="-1"/>
          <w:sz w:val="24"/>
        </w:rPr>
        <w:t xml:space="preserve"> </w:t>
      </w:r>
      <w:r>
        <w:rPr>
          <w:i/>
          <w:color w:val="202429"/>
          <w:sz w:val="24"/>
        </w:rPr>
        <w:t>музыкальных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навыков</w:t>
      </w:r>
      <w:r>
        <w:rPr>
          <w:i/>
          <w:color w:val="202429"/>
          <w:spacing w:val="3"/>
          <w:sz w:val="24"/>
        </w:rPr>
        <w:t xml:space="preserve"> </w:t>
      </w:r>
      <w:r>
        <w:rPr>
          <w:i/>
          <w:color w:val="202429"/>
          <w:sz w:val="24"/>
        </w:rPr>
        <w:t>учеников.</w:t>
      </w:r>
    </w:p>
    <w:p w:rsidR="00EB0DD0" w:rsidRDefault="00EB0DD0">
      <w:pPr>
        <w:pStyle w:val="a3"/>
        <w:ind w:left="0"/>
        <w:jc w:val="left"/>
        <w:rPr>
          <w:i/>
          <w:sz w:val="26"/>
        </w:rPr>
      </w:pPr>
    </w:p>
    <w:p w:rsidR="00EB0DD0" w:rsidRDefault="00EB0DD0">
      <w:pPr>
        <w:pStyle w:val="a3"/>
        <w:spacing w:before="10"/>
        <w:ind w:left="0"/>
        <w:jc w:val="left"/>
        <w:rPr>
          <w:i/>
        </w:rPr>
      </w:pPr>
    </w:p>
    <w:p w:rsidR="00EB0DD0" w:rsidRDefault="002C28B3">
      <w:pPr>
        <w:pStyle w:val="1"/>
        <w:numPr>
          <w:ilvl w:val="1"/>
          <w:numId w:val="3"/>
        </w:numPr>
        <w:tabs>
          <w:tab w:val="left" w:pos="2242"/>
          <w:tab w:val="left" w:pos="2243"/>
        </w:tabs>
        <w:ind w:left="2242" w:hanging="1043"/>
      </w:pPr>
      <w:r>
        <w:t>Технология</w:t>
      </w:r>
      <w:r>
        <w:rPr>
          <w:spacing w:val="-2"/>
        </w:rPr>
        <w:t xml:space="preserve"> </w:t>
      </w:r>
      <w:r>
        <w:t>проблемного</w:t>
      </w:r>
      <w:r>
        <w:rPr>
          <w:spacing w:val="-5"/>
        </w:rPr>
        <w:t xml:space="preserve"> </w:t>
      </w:r>
      <w:r>
        <w:t>обучения.</w:t>
      </w: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2C28B3">
      <w:pPr>
        <w:pStyle w:val="a3"/>
        <w:spacing w:before="174" w:line="259" w:lineRule="auto"/>
        <w:ind w:right="371"/>
      </w:pPr>
      <w:r>
        <w:rPr>
          <w:color w:val="202429"/>
        </w:rPr>
        <w:t>Проблемное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методика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основанная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самостоятельном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участии</w:t>
      </w:r>
      <w:r>
        <w:rPr>
          <w:color w:val="202429"/>
          <w:spacing w:val="5"/>
        </w:rPr>
        <w:t xml:space="preserve"> </w:t>
      </w:r>
      <w:r>
        <w:rPr>
          <w:color w:val="202429"/>
        </w:rPr>
        <w:t>ученика 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решении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проблемных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ситуаций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задач.</w:t>
      </w:r>
    </w:p>
    <w:p w:rsidR="00EB0DD0" w:rsidRDefault="002C28B3">
      <w:pPr>
        <w:pStyle w:val="a3"/>
        <w:spacing w:before="163" w:line="259" w:lineRule="auto"/>
        <w:ind w:right="367"/>
      </w:pPr>
      <w:r>
        <w:t>Предполагается создание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проблемной ситуации и активной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EB0DD0" w:rsidRDefault="002C28B3">
      <w:pPr>
        <w:pStyle w:val="a3"/>
        <w:spacing w:before="158" w:line="259" w:lineRule="auto"/>
        <w:ind w:right="375"/>
      </w:pPr>
      <w:r>
        <w:rPr>
          <w:color w:val="202429"/>
        </w:rPr>
        <w:t>В контексте занятий фортепиано в школе искусств, применение технологии проблемного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 имеет свои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преимущества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обогащает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практическое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музыке.</w:t>
      </w:r>
    </w:p>
    <w:p w:rsidR="00EB0DD0" w:rsidRDefault="00EB0DD0">
      <w:pPr>
        <w:pStyle w:val="a3"/>
        <w:ind w:left="0"/>
        <w:jc w:val="left"/>
        <w:rPr>
          <w:sz w:val="26"/>
        </w:rPr>
      </w:pPr>
    </w:p>
    <w:p w:rsidR="00EB0DD0" w:rsidRDefault="002C28B3">
      <w:pPr>
        <w:pStyle w:val="2"/>
        <w:spacing w:before="161"/>
        <w:ind w:left="480"/>
        <w:jc w:val="left"/>
      </w:pPr>
      <w:r>
        <w:rPr>
          <w:color w:val="202429"/>
        </w:rPr>
        <w:t>Преимущества</w:t>
      </w:r>
      <w:r>
        <w:rPr>
          <w:color w:val="202429"/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обучения.</w:t>
      </w:r>
    </w:p>
    <w:p w:rsidR="00EB0DD0" w:rsidRDefault="002C28B3">
      <w:pPr>
        <w:pStyle w:val="a3"/>
        <w:spacing w:before="180" w:line="259" w:lineRule="auto"/>
        <w:ind w:right="373" w:firstLine="710"/>
      </w:pPr>
      <w:r>
        <w:rPr>
          <w:color w:val="202429"/>
        </w:rPr>
        <w:t>Одним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из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главных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преимуще</w:t>
      </w:r>
      <w:proofErr w:type="gramStart"/>
      <w:r>
        <w:rPr>
          <w:color w:val="202429"/>
        </w:rPr>
        <w:t>ств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</w:t>
      </w:r>
      <w:proofErr w:type="gramEnd"/>
      <w:r>
        <w:rPr>
          <w:color w:val="202429"/>
        </w:rPr>
        <w:t>облемного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творческого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мышления.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активно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вовлекаются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процесс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поиска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решений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проблемных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задач,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способствует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творческого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потенциала. Кроме того, такой подход позволяет 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стать самостоятельными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критически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мыслящими,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просто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повторять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ноты,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иногда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бывает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традиционных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занятиях.</w:t>
      </w:r>
    </w:p>
    <w:p w:rsidR="00EB0DD0" w:rsidRDefault="002C28B3">
      <w:pPr>
        <w:pStyle w:val="a3"/>
        <w:spacing w:before="118" w:line="259" w:lineRule="auto"/>
        <w:ind w:right="363" w:firstLine="710"/>
      </w:pPr>
      <w:r>
        <w:rPr>
          <w:color w:val="202429"/>
        </w:rPr>
        <w:t>Еще одним преимуществом технологии проблемного обучения является развитие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аналитического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проблемного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мышления.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предлагается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решать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сложные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музыкальные проблемы, такие как интерпретация музыкальных фраз или ритмическая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сложность композиции. Это т</w:t>
      </w:r>
      <w:r>
        <w:rPr>
          <w:color w:val="202429"/>
        </w:rPr>
        <w:t>ребует анализа и поиска нестандартных подходов к игре 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фортепиано.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Проблемное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обучение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помогает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>ученикам</w:t>
      </w:r>
      <w:r>
        <w:rPr>
          <w:color w:val="202429"/>
          <w:spacing w:val="50"/>
        </w:rPr>
        <w:t xml:space="preserve"> </w:t>
      </w:r>
      <w:r>
        <w:rPr>
          <w:color w:val="202429"/>
        </w:rPr>
        <w:t>развивать</w:t>
      </w:r>
      <w:r>
        <w:rPr>
          <w:color w:val="202429"/>
          <w:spacing w:val="45"/>
        </w:rPr>
        <w:t xml:space="preserve"> </w:t>
      </w:r>
      <w:r>
        <w:rPr>
          <w:color w:val="202429"/>
        </w:rPr>
        <w:t>навыки</w:t>
      </w:r>
      <w:r>
        <w:rPr>
          <w:color w:val="202429"/>
          <w:spacing w:val="44"/>
        </w:rPr>
        <w:t xml:space="preserve"> </w:t>
      </w:r>
      <w:r>
        <w:rPr>
          <w:color w:val="202429"/>
        </w:rPr>
        <w:t>поиска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и</w:t>
      </w:r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tabs>
          <w:tab w:val="left" w:pos="1212"/>
          <w:tab w:val="left" w:pos="2349"/>
          <w:tab w:val="left" w:pos="3404"/>
          <w:tab w:val="left" w:pos="4200"/>
          <w:tab w:val="left" w:pos="4905"/>
          <w:tab w:val="left" w:pos="6272"/>
          <w:tab w:val="left" w:pos="6608"/>
          <w:tab w:val="left" w:pos="6929"/>
          <w:tab w:val="left" w:pos="7840"/>
          <w:tab w:val="left" w:pos="8761"/>
        </w:tabs>
        <w:spacing w:before="66"/>
        <w:jc w:val="left"/>
      </w:pPr>
      <w:r>
        <w:rPr>
          <w:color w:val="202429"/>
        </w:rPr>
        <w:lastRenderedPageBreak/>
        <w:t>решения</w:t>
      </w:r>
      <w:r>
        <w:rPr>
          <w:color w:val="202429"/>
        </w:rPr>
        <w:tab/>
        <w:t>проблем,</w:t>
      </w:r>
      <w:r>
        <w:rPr>
          <w:color w:val="202429"/>
        </w:rPr>
        <w:tab/>
        <w:t>которые</w:t>
      </w:r>
      <w:r>
        <w:rPr>
          <w:color w:val="202429"/>
        </w:rPr>
        <w:tab/>
        <w:t>могут</w:t>
      </w:r>
      <w:r>
        <w:rPr>
          <w:color w:val="202429"/>
        </w:rPr>
        <w:tab/>
        <w:t>быть</w:t>
      </w:r>
      <w:r>
        <w:rPr>
          <w:color w:val="202429"/>
        </w:rPr>
        <w:tab/>
        <w:t>применены</w:t>
      </w:r>
      <w:r>
        <w:rPr>
          <w:color w:val="202429"/>
        </w:rPr>
        <w:tab/>
        <w:t>и</w:t>
      </w:r>
      <w:r>
        <w:rPr>
          <w:color w:val="202429"/>
        </w:rPr>
        <w:tab/>
        <w:t>в</w:t>
      </w:r>
      <w:r>
        <w:rPr>
          <w:color w:val="202429"/>
        </w:rPr>
        <w:tab/>
        <w:t>других</w:t>
      </w:r>
      <w:r>
        <w:rPr>
          <w:color w:val="202429"/>
        </w:rPr>
        <w:tab/>
        <w:t>сферах</w:t>
      </w:r>
      <w:r>
        <w:rPr>
          <w:color w:val="202429"/>
        </w:rPr>
        <w:tab/>
        <w:t>жизни.</w:t>
      </w:r>
    </w:p>
    <w:p w:rsidR="00EB0DD0" w:rsidRDefault="00EB0DD0">
      <w:pPr>
        <w:pStyle w:val="a3"/>
        <w:spacing w:before="2"/>
        <w:ind w:left="0"/>
        <w:jc w:val="left"/>
        <w:rPr>
          <w:sz w:val="28"/>
        </w:rPr>
      </w:pPr>
    </w:p>
    <w:p w:rsidR="00EB0DD0" w:rsidRDefault="002C28B3">
      <w:pPr>
        <w:pStyle w:val="a3"/>
        <w:tabs>
          <w:tab w:val="left" w:pos="3897"/>
          <w:tab w:val="left" w:pos="8207"/>
        </w:tabs>
        <w:spacing w:line="259" w:lineRule="auto"/>
        <w:ind w:right="366"/>
      </w:pPr>
      <w:r>
        <w:rPr>
          <w:b/>
          <w:i/>
          <w:color w:val="202429"/>
        </w:rPr>
        <w:t>Практическое применение технологии проблемного обучения на уроках фортепиано</w:t>
      </w:r>
      <w:r>
        <w:rPr>
          <w:b/>
          <w:i/>
          <w:color w:val="202429"/>
          <w:spacing w:val="1"/>
        </w:rPr>
        <w:t xml:space="preserve"> </w:t>
      </w:r>
      <w:r>
        <w:rPr>
          <w:color w:val="202429"/>
        </w:rPr>
        <w:t>может быть разнообразным. Учитель может предлагать ученикам задачи и проблемные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ситуации,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связанные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техническими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навыками,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музыкальной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интерпретацией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коммуникативными навыками, например, при совместной игре в дуэте. Ученики могут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самостоятельно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выбирать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композиции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изучения,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затем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искать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способы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решения</w:t>
      </w:r>
      <w:r>
        <w:rPr>
          <w:color w:val="202429"/>
        </w:rPr>
        <w:tab/>
        <w:t>возникающих</w:t>
      </w:r>
      <w:r>
        <w:rPr>
          <w:color w:val="202429"/>
        </w:rPr>
        <w:tab/>
      </w:r>
      <w:r>
        <w:rPr>
          <w:color w:val="202429"/>
          <w:spacing w:val="-1"/>
        </w:rPr>
        <w:t>сложностей.</w:t>
      </w:r>
    </w:p>
    <w:p w:rsidR="00EB0DD0" w:rsidRDefault="00EB0DD0">
      <w:pPr>
        <w:pStyle w:val="a3"/>
        <w:spacing w:before="8"/>
        <w:ind w:left="0"/>
        <w:jc w:val="left"/>
        <w:rPr>
          <w:sz w:val="25"/>
        </w:rPr>
      </w:pPr>
    </w:p>
    <w:p w:rsidR="00EB0DD0" w:rsidRDefault="002C28B3">
      <w:pPr>
        <w:pStyle w:val="a3"/>
        <w:spacing w:line="259" w:lineRule="auto"/>
        <w:ind w:right="365"/>
      </w:pPr>
      <w:r>
        <w:rPr>
          <w:color w:val="202429"/>
        </w:rPr>
        <w:t>Однако</w:t>
      </w:r>
      <w:proofErr w:type="gramStart"/>
      <w:r>
        <w:rPr>
          <w:color w:val="202429"/>
        </w:rPr>
        <w:t>,</w:t>
      </w:r>
      <w:proofErr w:type="gramEnd"/>
      <w:r>
        <w:rPr>
          <w:color w:val="202429"/>
        </w:rPr>
        <w:t xml:space="preserve"> важно помнить, что технология проблемного обучения не явл</w:t>
      </w:r>
      <w:r>
        <w:rPr>
          <w:color w:val="202429"/>
        </w:rPr>
        <w:t>яется панацеей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должна быть сбалансирована с традиционными методами обучения. Некоторым ученикам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может быть </w:t>
      </w:r>
      <w:proofErr w:type="gramStart"/>
      <w:r>
        <w:rPr>
          <w:color w:val="202429"/>
        </w:rPr>
        <w:t>сложно</w:t>
      </w:r>
      <w:proofErr w:type="gramEnd"/>
      <w:r>
        <w:rPr>
          <w:color w:val="202429"/>
        </w:rPr>
        <w:t xml:space="preserve"> освоить этот подход, поэтому важно поддерживать их и оказывать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помощь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необходимости..</w:t>
      </w:r>
    </w:p>
    <w:p w:rsidR="00EB0DD0" w:rsidRDefault="002C28B3">
      <w:pPr>
        <w:spacing w:before="119" w:line="259" w:lineRule="auto"/>
        <w:ind w:left="119" w:right="359" w:firstLine="710"/>
        <w:jc w:val="both"/>
        <w:rPr>
          <w:i/>
          <w:sz w:val="24"/>
        </w:rPr>
      </w:pPr>
      <w:r>
        <w:rPr>
          <w:i/>
          <w:color w:val="202429"/>
          <w:sz w:val="24"/>
        </w:rPr>
        <w:t>Таким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образом,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проблемное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уроках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форте</w:t>
      </w:r>
      <w:r>
        <w:rPr>
          <w:i/>
          <w:color w:val="202429"/>
          <w:sz w:val="24"/>
        </w:rPr>
        <w:t>пиано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школе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искусств</w:t>
      </w:r>
      <w:r>
        <w:rPr>
          <w:i/>
          <w:color w:val="202429"/>
          <w:spacing w:val="-57"/>
          <w:sz w:val="24"/>
        </w:rPr>
        <w:t xml:space="preserve"> </w:t>
      </w:r>
      <w:r>
        <w:rPr>
          <w:i/>
          <w:color w:val="202429"/>
          <w:sz w:val="24"/>
        </w:rPr>
        <w:t>имеет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множество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преимуществ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практическое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применение.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способствует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развитию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творческого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аналитического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мышления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учеников,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также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помогает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им</w:t>
      </w:r>
      <w:r>
        <w:rPr>
          <w:i/>
          <w:color w:val="202429"/>
          <w:spacing w:val="-57"/>
          <w:sz w:val="24"/>
        </w:rPr>
        <w:t xml:space="preserve"> </w:t>
      </w:r>
      <w:r>
        <w:rPr>
          <w:i/>
          <w:color w:val="202429"/>
          <w:sz w:val="24"/>
        </w:rPr>
        <w:t>развивать навыки поиска и решения проблем, помогает ученикам приобрести чувство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ответственности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за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принятые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решения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результаты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своей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работы.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Этот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подход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позволяет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ученикам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становиться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самостоятельными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критически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мыслящими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музыкантами, а также развивать навыки, которые могут быть полезными не только 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музыкальной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сфере,</w:t>
      </w:r>
      <w:r>
        <w:rPr>
          <w:i/>
          <w:color w:val="202429"/>
          <w:spacing w:val="4"/>
          <w:sz w:val="24"/>
        </w:rPr>
        <w:t xml:space="preserve"> </w:t>
      </w:r>
      <w:r>
        <w:rPr>
          <w:i/>
          <w:color w:val="202429"/>
          <w:sz w:val="24"/>
        </w:rPr>
        <w:t>но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в</w:t>
      </w:r>
      <w:r>
        <w:rPr>
          <w:i/>
          <w:color w:val="202429"/>
          <w:spacing w:val="2"/>
          <w:sz w:val="24"/>
        </w:rPr>
        <w:t xml:space="preserve"> </w:t>
      </w:r>
      <w:r>
        <w:rPr>
          <w:i/>
          <w:color w:val="202429"/>
          <w:sz w:val="24"/>
        </w:rPr>
        <w:t>друг</w:t>
      </w:r>
      <w:r>
        <w:rPr>
          <w:i/>
          <w:color w:val="202429"/>
          <w:sz w:val="24"/>
        </w:rPr>
        <w:t>их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аспектах их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жизни</w:t>
      </w:r>
      <w:proofErr w:type="gramStart"/>
      <w:r>
        <w:rPr>
          <w:i/>
          <w:color w:val="202429"/>
          <w:sz w:val="24"/>
        </w:rPr>
        <w:t>.</w:t>
      </w:r>
      <w:proofErr w:type="gramEnd"/>
    </w:p>
    <w:p w:rsidR="00EB0DD0" w:rsidRDefault="002C28B3">
      <w:pPr>
        <w:pStyle w:val="a3"/>
        <w:spacing w:before="117"/>
        <w:jc w:val="left"/>
      </w:pPr>
      <w:r>
        <w:rPr>
          <w:color w:val="202429"/>
        </w:rPr>
        <w:t>.</w:t>
      </w:r>
    </w:p>
    <w:p w:rsidR="00EB0DD0" w:rsidRDefault="002C28B3">
      <w:pPr>
        <w:pStyle w:val="1"/>
        <w:numPr>
          <w:ilvl w:val="0"/>
          <w:numId w:val="2"/>
        </w:numPr>
        <w:tabs>
          <w:tab w:val="left" w:pos="481"/>
        </w:tabs>
        <w:spacing w:before="190"/>
        <w:ind w:hanging="362"/>
      </w:pPr>
      <w:r>
        <w:t>Заключение:</w:t>
      </w:r>
    </w:p>
    <w:p w:rsidR="00EB0DD0" w:rsidRDefault="002C28B3">
      <w:pPr>
        <w:pStyle w:val="a3"/>
        <w:spacing w:before="175" w:line="259" w:lineRule="auto"/>
        <w:ind w:right="374"/>
      </w:pPr>
      <w:r>
        <w:rPr>
          <w:color w:val="202429"/>
        </w:rPr>
        <w:t>В заключительной части методической разработки на тему "Современные педагогические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технологии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уроках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фортепиано"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можно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подвести итоги</w:t>
      </w:r>
      <w:r>
        <w:rPr>
          <w:color w:val="202429"/>
          <w:spacing w:val="59"/>
        </w:rPr>
        <w:t xml:space="preserve"> </w:t>
      </w:r>
      <w:r>
        <w:rPr>
          <w:color w:val="202429"/>
        </w:rPr>
        <w:t>проведенного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исследования.</w:t>
      </w:r>
    </w:p>
    <w:p w:rsidR="00EB0DD0" w:rsidRDefault="002C28B3">
      <w:pPr>
        <w:pStyle w:val="a3"/>
        <w:spacing w:before="158" w:line="259" w:lineRule="auto"/>
        <w:ind w:right="364"/>
      </w:pPr>
      <w:proofErr w:type="gramStart"/>
      <w:r>
        <w:rPr>
          <w:color w:val="202429"/>
        </w:rPr>
        <w:t>Перед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преподавателем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классу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фортепиано,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работе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обучающимися,</w:t>
      </w:r>
      <w:r>
        <w:rPr>
          <w:color w:val="202429"/>
          <w:spacing w:val="60"/>
        </w:rPr>
        <w:t xml:space="preserve"> </w:t>
      </w:r>
      <w:r>
        <w:rPr>
          <w:color w:val="202429"/>
        </w:rPr>
        <w:t>стоит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комплекс задач:</w:t>
      </w:r>
      <w:proofErr w:type="gramEnd"/>
    </w:p>
    <w:p w:rsidR="00EB0DD0" w:rsidRDefault="002C28B3">
      <w:pPr>
        <w:pStyle w:val="a4"/>
        <w:numPr>
          <w:ilvl w:val="0"/>
          <w:numId w:val="12"/>
        </w:numPr>
        <w:tabs>
          <w:tab w:val="left" w:pos="332"/>
        </w:tabs>
        <w:spacing w:before="162" w:line="259" w:lineRule="auto"/>
        <w:ind w:right="375" w:firstLine="0"/>
        <w:rPr>
          <w:color w:val="202429"/>
          <w:sz w:val="24"/>
        </w:rPr>
      </w:pPr>
      <w:r>
        <w:rPr>
          <w:color w:val="202429"/>
          <w:sz w:val="24"/>
        </w:rPr>
        <w:t>это</w:t>
      </w:r>
      <w:r>
        <w:rPr>
          <w:color w:val="202429"/>
          <w:spacing w:val="6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6"/>
          <w:sz w:val="24"/>
        </w:rPr>
        <w:t xml:space="preserve"> </w:t>
      </w:r>
      <w:r>
        <w:rPr>
          <w:color w:val="202429"/>
          <w:sz w:val="24"/>
        </w:rPr>
        <w:t>решение</w:t>
      </w:r>
      <w:r>
        <w:rPr>
          <w:color w:val="202429"/>
          <w:spacing w:val="4"/>
          <w:sz w:val="24"/>
        </w:rPr>
        <w:t xml:space="preserve"> </w:t>
      </w:r>
      <w:r>
        <w:rPr>
          <w:color w:val="202429"/>
          <w:sz w:val="24"/>
        </w:rPr>
        <w:t>технических</w:t>
      </w:r>
      <w:r>
        <w:rPr>
          <w:color w:val="202429"/>
          <w:spacing w:val="59"/>
          <w:sz w:val="24"/>
        </w:rPr>
        <w:t xml:space="preserve"> </w:t>
      </w:r>
      <w:r>
        <w:rPr>
          <w:color w:val="202429"/>
          <w:sz w:val="24"/>
        </w:rPr>
        <w:t>задач</w:t>
      </w:r>
      <w:r>
        <w:rPr>
          <w:color w:val="202429"/>
          <w:spacing w:val="9"/>
          <w:sz w:val="24"/>
        </w:rPr>
        <w:t xml:space="preserve"> </w:t>
      </w:r>
      <w:r>
        <w:rPr>
          <w:color w:val="202429"/>
          <w:sz w:val="24"/>
        </w:rPr>
        <w:t>для</w:t>
      </w:r>
      <w:r>
        <w:rPr>
          <w:color w:val="202429"/>
          <w:spacing w:val="5"/>
          <w:sz w:val="24"/>
        </w:rPr>
        <w:t xml:space="preserve"> </w:t>
      </w:r>
      <w:r>
        <w:rPr>
          <w:color w:val="202429"/>
          <w:sz w:val="24"/>
        </w:rPr>
        <w:t>развития</w:t>
      </w:r>
      <w:r>
        <w:rPr>
          <w:color w:val="202429"/>
          <w:spacing w:val="5"/>
          <w:sz w:val="24"/>
        </w:rPr>
        <w:t xml:space="preserve"> </w:t>
      </w:r>
      <w:r>
        <w:rPr>
          <w:color w:val="202429"/>
          <w:sz w:val="24"/>
        </w:rPr>
        <w:t>пианистического</w:t>
      </w:r>
      <w:r>
        <w:rPr>
          <w:color w:val="202429"/>
          <w:spacing w:val="9"/>
          <w:sz w:val="24"/>
        </w:rPr>
        <w:t xml:space="preserve"> </w:t>
      </w:r>
      <w:r>
        <w:rPr>
          <w:color w:val="202429"/>
          <w:sz w:val="24"/>
        </w:rPr>
        <w:t>аппарата,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техники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исполнения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3"/>
          <w:sz w:val="24"/>
        </w:rPr>
        <w:t xml:space="preserve"> </w:t>
      </w:r>
      <w:r>
        <w:rPr>
          <w:color w:val="202429"/>
          <w:sz w:val="24"/>
        </w:rPr>
        <w:t>т.д.;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460"/>
          <w:tab w:val="left" w:pos="461"/>
          <w:tab w:val="left" w:pos="1621"/>
          <w:tab w:val="left" w:pos="1990"/>
          <w:tab w:val="left" w:pos="3754"/>
          <w:tab w:val="left" w:pos="5788"/>
          <w:tab w:val="left" w:pos="7345"/>
          <w:tab w:val="left" w:pos="8635"/>
        </w:tabs>
        <w:spacing w:before="159" w:line="259" w:lineRule="auto"/>
        <w:ind w:right="367" w:firstLine="0"/>
        <w:rPr>
          <w:color w:val="202429"/>
          <w:sz w:val="24"/>
        </w:rPr>
      </w:pPr>
      <w:r>
        <w:rPr>
          <w:color w:val="202429"/>
          <w:sz w:val="24"/>
        </w:rPr>
        <w:t>развитие</w:t>
      </w:r>
      <w:r>
        <w:rPr>
          <w:color w:val="202429"/>
          <w:sz w:val="24"/>
        </w:rPr>
        <w:tab/>
        <w:t>у</w:t>
      </w:r>
      <w:r>
        <w:rPr>
          <w:color w:val="202429"/>
          <w:sz w:val="24"/>
        </w:rPr>
        <w:tab/>
        <w:t>обучающегося</w:t>
      </w:r>
      <w:r>
        <w:rPr>
          <w:color w:val="202429"/>
          <w:sz w:val="24"/>
        </w:rPr>
        <w:tab/>
        <w:t>художественного</w:t>
      </w:r>
      <w:r>
        <w:rPr>
          <w:color w:val="202429"/>
          <w:sz w:val="24"/>
        </w:rPr>
        <w:tab/>
        <w:t>осмысления,</w:t>
      </w:r>
      <w:r>
        <w:rPr>
          <w:color w:val="202429"/>
          <w:sz w:val="24"/>
        </w:rPr>
        <w:tab/>
        <w:t>образного</w:t>
      </w:r>
      <w:r>
        <w:rPr>
          <w:color w:val="202429"/>
          <w:sz w:val="24"/>
        </w:rPr>
        <w:tab/>
        <w:t>видения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музыкального</w:t>
      </w:r>
      <w:r>
        <w:rPr>
          <w:color w:val="202429"/>
          <w:spacing w:val="5"/>
          <w:sz w:val="24"/>
        </w:rPr>
        <w:t xml:space="preserve"> </w:t>
      </w:r>
      <w:r>
        <w:rPr>
          <w:color w:val="202429"/>
          <w:sz w:val="24"/>
        </w:rPr>
        <w:t>произведения;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259"/>
        </w:tabs>
        <w:spacing w:before="162"/>
        <w:ind w:left="258" w:hanging="140"/>
        <w:rPr>
          <w:color w:val="202429"/>
          <w:sz w:val="24"/>
        </w:rPr>
      </w:pPr>
      <w:r>
        <w:rPr>
          <w:color w:val="202429"/>
          <w:sz w:val="24"/>
        </w:rPr>
        <w:t>обращение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к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чувствам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эмоциям</w:t>
      </w:r>
      <w:r>
        <w:rPr>
          <w:color w:val="202429"/>
          <w:spacing w:val="-7"/>
          <w:sz w:val="24"/>
        </w:rPr>
        <w:t xml:space="preserve"> </w:t>
      </w:r>
      <w:proofErr w:type="gramStart"/>
      <w:r>
        <w:rPr>
          <w:color w:val="202429"/>
          <w:sz w:val="24"/>
        </w:rPr>
        <w:t>обучающегося</w:t>
      </w:r>
      <w:proofErr w:type="gramEnd"/>
      <w:r>
        <w:rPr>
          <w:color w:val="202429"/>
          <w:sz w:val="24"/>
        </w:rPr>
        <w:t>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264"/>
        </w:tabs>
        <w:spacing w:before="180"/>
        <w:ind w:left="263" w:hanging="145"/>
        <w:rPr>
          <w:color w:val="202429"/>
          <w:sz w:val="24"/>
        </w:rPr>
      </w:pPr>
      <w:r>
        <w:rPr>
          <w:color w:val="202429"/>
          <w:sz w:val="24"/>
        </w:rPr>
        <w:t>стимулирование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познавательной</w:t>
      </w:r>
      <w:r>
        <w:rPr>
          <w:color w:val="202429"/>
          <w:spacing w:val="-8"/>
          <w:sz w:val="24"/>
        </w:rPr>
        <w:t xml:space="preserve"> </w:t>
      </w:r>
      <w:r>
        <w:rPr>
          <w:color w:val="202429"/>
          <w:sz w:val="24"/>
        </w:rPr>
        <w:t>деятельности;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264"/>
        </w:tabs>
        <w:spacing w:before="180"/>
        <w:ind w:left="263" w:hanging="145"/>
        <w:rPr>
          <w:color w:val="202429"/>
          <w:sz w:val="24"/>
        </w:rPr>
      </w:pPr>
      <w:r>
        <w:rPr>
          <w:color w:val="202429"/>
          <w:sz w:val="24"/>
        </w:rPr>
        <w:t>работа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над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мотивацией</w:t>
      </w:r>
      <w:r>
        <w:rPr>
          <w:color w:val="202429"/>
          <w:spacing w:val="-9"/>
          <w:sz w:val="24"/>
        </w:rPr>
        <w:t xml:space="preserve"> </w:t>
      </w:r>
      <w:proofErr w:type="gramStart"/>
      <w:r>
        <w:rPr>
          <w:color w:val="202429"/>
          <w:sz w:val="24"/>
        </w:rPr>
        <w:t>обучающегося</w:t>
      </w:r>
      <w:proofErr w:type="gramEnd"/>
      <w:r>
        <w:rPr>
          <w:color w:val="202429"/>
          <w:sz w:val="24"/>
        </w:rPr>
        <w:t>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446"/>
          <w:tab w:val="left" w:pos="447"/>
          <w:tab w:val="left" w:pos="2048"/>
          <w:tab w:val="left" w:pos="2408"/>
          <w:tab w:val="left" w:pos="3473"/>
          <w:tab w:val="left" w:pos="4758"/>
          <w:tab w:val="left" w:pos="6628"/>
          <w:tab w:val="left" w:pos="7103"/>
          <w:tab w:val="left" w:pos="8684"/>
        </w:tabs>
        <w:spacing w:before="185" w:line="259" w:lineRule="auto"/>
        <w:ind w:right="367" w:firstLine="0"/>
        <w:rPr>
          <w:color w:val="202429"/>
          <w:sz w:val="24"/>
        </w:rPr>
      </w:pPr>
      <w:r>
        <w:rPr>
          <w:color w:val="202429"/>
          <w:sz w:val="24"/>
        </w:rPr>
        <w:t>поддержание</w:t>
      </w:r>
      <w:r>
        <w:rPr>
          <w:color w:val="202429"/>
          <w:sz w:val="24"/>
        </w:rPr>
        <w:tab/>
        <w:t>в</w:t>
      </w:r>
      <w:r>
        <w:rPr>
          <w:color w:val="202429"/>
          <w:sz w:val="24"/>
        </w:rPr>
        <w:tab/>
        <w:t>ученике</w:t>
      </w:r>
      <w:r>
        <w:rPr>
          <w:color w:val="202429"/>
          <w:sz w:val="24"/>
        </w:rPr>
        <w:tab/>
        <w:t>состояния</w:t>
      </w:r>
      <w:r>
        <w:rPr>
          <w:color w:val="202429"/>
          <w:sz w:val="24"/>
        </w:rPr>
        <w:tab/>
        <w:t>удовлетворения</w:t>
      </w:r>
      <w:r>
        <w:rPr>
          <w:color w:val="202429"/>
          <w:sz w:val="24"/>
        </w:rPr>
        <w:tab/>
        <w:t>от</w:t>
      </w:r>
      <w:r>
        <w:rPr>
          <w:color w:val="202429"/>
          <w:sz w:val="24"/>
        </w:rPr>
        <w:tab/>
        <w:t>проделанной</w:t>
      </w:r>
      <w:r>
        <w:rPr>
          <w:color w:val="202429"/>
          <w:sz w:val="24"/>
        </w:rPr>
        <w:tab/>
      </w:r>
      <w:r>
        <w:rPr>
          <w:color w:val="202429"/>
          <w:spacing w:val="-1"/>
          <w:sz w:val="24"/>
        </w:rPr>
        <w:t>работы,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способствование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исполнительскому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успеху</w:t>
      </w:r>
      <w:r>
        <w:rPr>
          <w:color w:val="202429"/>
          <w:spacing w:val="-8"/>
          <w:sz w:val="24"/>
        </w:rPr>
        <w:t xml:space="preserve"> </w:t>
      </w:r>
      <w:r>
        <w:rPr>
          <w:color w:val="202429"/>
          <w:sz w:val="24"/>
        </w:rPr>
        <w:t>обучающегося;</w:t>
      </w:r>
    </w:p>
    <w:p w:rsidR="00EB0DD0" w:rsidRDefault="002C28B3">
      <w:pPr>
        <w:pStyle w:val="a4"/>
        <w:numPr>
          <w:ilvl w:val="0"/>
          <w:numId w:val="12"/>
        </w:numPr>
        <w:tabs>
          <w:tab w:val="left" w:pos="264"/>
        </w:tabs>
        <w:spacing w:before="158"/>
        <w:ind w:left="263" w:hanging="145"/>
        <w:rPr>
          <w:color w:val="202429"/>
          <w:sz w:val="24"/>
        </w:rPr>
      </w:pPr>
      <w:r>
        <w:rPr>
          <w:color w:val="202429"/>
          <w:sz w:val="24"/>
        </w:rPr>
        <w:t>и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множество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иных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педагогических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задач.</w:t>
      </w:r>
    </w:p>
    <w:p w:rsidR="00EB0DD0" w:rsidRDefault="002C28B3">
      <w:pPr>
        <w:pStyle w:val="a3"/>
        <w:spacing w:before="185" w:line="259" w:lineRule="auto"/>
        <w:ind w:right="364"/>
      </w:pPr>
      <w:r>
        <w:rPr>
          <w:color w:val="202429"/>
        </w:rPr>
        <w:t>Соответственно, каждую из этих задач невозможно решить, отдавая предпочтение какой-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либо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одной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педагогической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технологии.</w:t>
      </w:r>
    </w:p>
    <w:p w:rsidR="00EB0DD0" w:rsidRDefault="00EB0DD0">
      <w:pPr>
        <w:spacing w:line="259" w:lineRule="auto"/>
        <w:sectPr w:rsidR="00EB0DD0">
          <w:pgSz w:w="11910" w:h="16840"/>
          <w:pgMar w:top="1040" w:right="480" w:bottom="280" w:left="1580" w:header="720" w:footer="720" w:gutter="0"/>
          <w:cols w:space="720"/>
        </w:sectPr>
      </w:pPr>
    </w:p>
    <w:p w:rsidR="00EB0DD0" w:rsidRDefault="002C28B3">
      <w:pPr>
        <w:pStyle w:val="a3"/>
        <w:spacing w:before="66" w:line="259" w:lineRule="auto"/>
        <w:ind w:right="364"/>
      </w:pPr>
      <w:r>
        <w:rPr>
          <w:color w:val="202429"/>
        </w:rPr>
        <w:lastRenderedPageBreak/>
        <w:t>Исходя из исследования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рассмотренных современных педагогических технологий, можно</w:t>
      </w:r>
      <w:r>
        <w:rPr>
          <w:color w:val="202429"/>
          <w:spacing w:val="-57"/>
        </w:rPr>
        <w:t xml:space="preserve"> </w:t>
      </w:r>
      <w:r>
        <w:rPr>
          <w:color w:val="202429"/>
        </w:rPr>
        <w:t>увидеть, что все</w:t>
      </w:r>
      <w:r>
        <w:rPr>
          <w:color w:val="202429"/>
        </w:rPr>
        <w:t xml:space="preserve"> они без исключения имеют высокую актуальность для решения тех 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педагогических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задач,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поскольку</w:t>
      </w:r>
      <w:r>
        <w:rPr>
          <w:color w:val="202429"/>
          <w:spacing w:val="-6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 xml:space="preserve">направлены </w:t>
      </w:r>
      <w:proofErr w:type="gramStart"/>
      <w:r>
        <w:t>на</w:t>
      </w:r>
      <w:proofErr w:type="gramEnd"/>
      <w:r>
        <w:t>: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0"/>
          <w:tab w:val="left" w:pos="941"/>
        </w:tabs>
        <w:spacing w:before="162" w:line="275" w:lineRule="exact"/>
        <w:ind w:left="941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музыкально-художественному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искусству;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0"/>
          <w:tab w:val="left" w:pos="941"/>
        </w:tabs>
        <w:spacing w:line="242" w:lineRule="auto"/>
        <w:ind w:right="932" w:hanging="360"/>
        <w:rPr>
          <w:rFonts w:ascii="Symbol" w:hAnsi="Symbol"/>
          <w:sz w:val="20"/>
        </w:rPr>
      </w:pPr>
      <w:r>
        <w:rPr>
          <w:sz w:val="24"/>
        </w:rPr>
        <w:t>развитие активности в восприятии музыкальных произведений и творческого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0"/>
          <w:tab w:val="left" w:pos="941"/>
        </w:tabs>
        <w:spacing w:line="271" w:lineRule="exact"/>
        <w:ind w:left="941"/>
        <w:rPr>
          <w:rFonts w:ascii="Symbol" w:hAnsi="Symbol"/>
          <w:sz w:val="20"/>
        </w:rPr>
      </w:pPr>
      <w:r>
        <w:rPr>
          <w:sz w:val="24"/>
        </w:rPr>
        <w:t>преодоление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0"/>
          <w:tab w:val="left" w:pos="941"/>
        </w:tabs>
        <w:spacing w:before="4" w:line="237" w:lineRule="auto"/>
        <w:ind w:right="1009" w:hanging="360"/>
        <w:rPr>
          <w:rFonts w:ascii="Symbol" w:hAnsi="Symbol"/>
          <w:sz w:val="20"/>
        </w:rPr>
      </w:pPr>
      <w:r>
        <w:rPr>
          <w:sz w:val="24"/>
        </w:rPr>
        <w:t>формирование навыков эмоционально-эстетического общения с искусством,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z w:val="24"/>
        </w:rPr>
        <w:t>зыки;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940"/>
          <w:tab w:val="left" w:pos="941"/>
        </w:tabs>
        <w:spacing w:before="3" w:line="275" w:lineRule="exact"/>
        <w:ind w:left="941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социально-коммуникативного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сотрудничества;</w:t>
      </w:r>
    </w:p>
    <w:p w:rsidR="00EB0DD0" w:rsidRDefault="002C28B3">
      <w:pPr>
        <w:pStyle w:val="a4"/>
        <w:numPr>
          <w:ilvl w:val="1"/>
          <w:numId w:val="12"/>
        </w:numPr>
        <w:tabs>
          <w:tab w:val="left" w:pos="1003"/>
          <w:tab w:val="left" w:pos="1004"/>
        </w:tabs>
        <w:spacing w:line="275" w:lineRule="exact"/>
        <w:ind w:left="1003" w:hanging="419"/>
        <w:rPr>
          <w:rFonts w:ascii="Symbol" w:hAnsi="Symbol"/>
          <w:color w:val="202429"/>
          <w:sz w:val="20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B0DD0" w:rsidRDefault="00EB0DD0">
      <w:pPr>
        <w:pStyle w:val="a3"/>
        <w:ind w:left="0"/>
        <w:jc w:val="left"/>
      </w:pPr>
    </w:p>
    <w:p w:rsidR="00EB0DD0" w:rsidRDefault="002C28B3">
      <w:pPr>
        <w:ind w:left="119" w:right="363"/>
        <w:jc w:val="both"/>
        <w:rPr>
          <w:i/>
          <w:sz w:val="24"/>
        </w:rPr>
      </w:pPr>
      <w:proofErr w:type="gramStart"/>
      <w:r>
        <w:rPr>
          <w:i/>
          <w:color w:val="202429"/>
          <w:sz w:val="24"/>
        </w:rPr>
        <w:t>Таким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образом,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только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комплексное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использование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современных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педагогических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технологий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на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уроках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фортепиано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позволяет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сделать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процесс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более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интерактивным,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увлекательным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персонализированным,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значительно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расширяет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улучшает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возможности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делает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процесс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обучения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более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интересным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доступным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для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учеников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возрастов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уровней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подготовки,</w:t>
      </w:r>
      <w:r>
        <w:rPr>
          <w:i/>
          <w:color w:val="202429"/>
          <w:spacing w:val="60"/>
          <w:sz w:val="24"/>
        </w:rPr>
        <w:t xml:space="preserve"> </w:t>
      </w:r>
      <w:r>
        <w:rPr>
          <w:i/>
          <w:color w:val="202429"/>
          <w:sz w:val="24"/>
        </w:rPr>
        <w:t>обеспечивает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обратную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связь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с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обучающимися,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поощряет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их</w:t>
      </w:r>
      <w:r>
        <w:rPr>
          <w:i/>
          <w:color w:val="202429"/>
          <w:spacing w:val="61"/>
          <w:sz w:val="24"/>
        </w:rPr>
        <w:t xml:space="preserve"> </w:t>
      </w:r>
      <w:r>
        <w:rPr>
          <w:i/>
          <w:color w:val="202429"/>
          <w:sz w:val="24"/>
        </w:rPr>
        <w:t>достижения</w:t>
      </w:r>
      <w:r>
        <w:rPr>
          <w:i/>
          <w:color w:val="202429"/>
          <w:spacing w:val="61"/>
          <w:sz w:val="24"/>
        </w:rPr>
        <w:t xml:space="preserve"> </w:t>
      </w:r>
      <w:r>
        <w:rPr>
          <w:i/>
          <w:color w:val="202429"/>
          <w:sz w:val="24"/>
        </w:rPr>
        <w:t>и</w:t>
      </w:r>
      <w:r>
        <w:rPr>
          <w:i/>
          <w:color w:val="202429"/>
          <w:spacing w:val="61"/>
          <w:sz w:val="24"/>
        </w:rPr>
        <w:t xml:space="preserve"> </w:t>
      </w:r>
      <w:r>
        <w:rPr>
          <w:i/>
          <w:color w:val="202429"/>
          <w:sz w:val="24"/>
        </w:rPr>
        <w:t>поддерживает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мотивацию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к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дальнейшему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развитию,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что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позволяет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достичь</w:t>
      </w:r>
      <w:r>
        <w:rPr>
          <w:i/>
          <w:color w:val="202429"/>
          <w:spacing w:val="61"/>
          <w:sz w:val="24"/>
        </w:rPr>
        <w:t xml:space="preserve"> </w:t>
      </w:r>
      <w:r>
        <w:rPr>
          <w:i/>
          <w:color w:val="202429"/>
          <w:sz w:val="24"/>
        </w:rPr>
        <w:t>максимальных</w:t>
      </w:r>
      <w:r>
        <w:rPr>
          <w:i/>
          <w:color w:val="202429"/>
          <w:spacing w:val="1"/>
          <w:sz w:val="24"/>
        </w:rPr>
        <w:t xml:space="preserve"> </w:t>
      </w:r>
      <w:r>
        <w:rPr>
          <w:i/>
          <w:color w:val="202429"/>
          <w:sz w:val="24"/>
        </w:rPr>
        <w:t>результатов.</w:t>
      </w:r>
      <w:proofErr w:type="gramEnd"/>
    </w:p>
    <w:p w:rsidR="00EB0DD0" w:rsidRDefault="00EB0DD0">
      <w:pPr>
        <w:pStyle w:val="a3"/>
        <w:ind w:left="0"/>
        <w:jc w:val="left"/>
        <w:rPr>
          <w:i/>
          <w:sz w:val="26"/>
        </w:rPr>
      </w:pPr>
    </w:p>
    <w:p w:rsidR="00EB0DD0" w:rsidRDefault="002C28B3">
      <w:pPr>
        <w:pStyle w:val="1"/>
        <w:numPr>
          <w:ilvl w:val="0"/>
          <w:numId w:val="2"/>
        </w:numPr>
        <w:tabs>
          <w:tab w:val="left" w:pos="364"/>
        </w:tabs>
        <w:spacing w:before="168"/>
        <w:ind w:left="364" w:hanging="245"/>
      </w:pPr>
      <w:r>
        <w:t>Список</w:t>
      </w:r>
      <w:r>
        <w:rPr>
          <w:spacing w:val="-7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литературы.</w:t>
      </w:r>
    </w:p>
    <w:p w:rsidR="00EB0DD0" w:rsidRDefault="00EB0DD0">
      <w:pPr>
        <w:pStyle w:val="a3"/>
        <w:ind w:left="0"/>
        <w:jc w:val="left"/>
        <w:rPr>
          <w:b/>
          <w:sz w:val="26"/>
        </w:rPr>
      </w:pPr>
    </w:p>
    <w:p w:rsidR="00EB0DD0" w:rsidRDefault="002C28B3">
      <w:pPr>
        <w:pStyle w:val="a4"/>
        <w:numPr>
          <w:ilvl w:val="0"/>
          <w:numId w:val="1"/>
        </w:numPr>
        <w:tabs>
          <w:tab w:val="left" w:pos="412"/>
          <w:tab w:val="left" w:pos="2774"/>
          <w:tab w:val="left" w:pos="4311"/>
          <w:tab w:val="left" w:pos="6068"/>
          <w:tab w:val="left" w:pos="8938"/>
        </w:tabs>
        <w:spacing w:before="174" w:line="259" w:lineRule="auto"/>
        <w:ind w:right="368" w:firstLine="0"/>
        <w:rPr>
          <w:sz w:val="24"/>
        </w:rPr>
      </w:pPr>
      <w:r>
        <w:rPr>
          <w:color w:val="202429"/>
          <w:sz w:val="24"/>
        </w:rPr>
        <w:t>Рубинштейн</w:t>
      </w:r>
      <w:r>
        <w:rPr>
          <w:color w:val="202429"/>
          <w:spacing w:val="45"/>
          <w:sz w:val="24"/>
        </w:rPr>
        <w:t xml:space="preserve"> </w:t>
      </w:r>
      <w:r>
        <w:rPr>
          <w:color w:val="202429"/>
          <w:sz w:val="24"/>
        </w:rPr>
        <w:t>М.Г.,</w:t>
      </w:r>
      <w:r>
        <w:rPr>
          <w:color w:val="202429"/>
          <w:spacing w:val="46"/>
          <w:sz w:val="24"/>
        </w:rPr>
        <w:t xml:space="preserve"> </w:t>
      </w:r>
      <w:proofErr w:type="spellStart"/>
      <w:r>
        <w:rPr>
          <w:color w:val="202429"/>
          <w:sz w:val="24"/>
        </w:rPr>
        <w:t>Аргистаева</w:t>
      </w:r>
      <w:proofErr w:type="spellEnd"/>
      <w:r>
        <w:rPr>
          <w:color w:val="202429"/>
          <w:spacing w:val="53"/>
          <w:sz w:val="24"/>
        </w:rPr>
        <w:t xml:space="preserve"> </w:t>
      </w:r>
      <w:r>
        <w:rPr>
          <w:color w:val="202429"/>
          <w:sz w:val="24"/>
        </w:rPr>
        <w:t>И.Н.</w:t>
      </w:r>
      <w:r>
        <w:rPr>
          <w:color w:val="202429"/>
          <w:spacing w:val="46"/>
          <w:sz w:val="24"/>
        </w:rPr>
        <w:t xml:space="preserve"> </w:t>
      </w:r>
      <w:r>
        <w:rPr>
          <w:color w:val="202429"/>
          <w:sz w:val="24"/>
        </w:rPr>
        <w:t>Основы</w:t>
      </w:r>
      <w:r>
        <w:rPr>
          <w:color w:val="202429"/>
          <w:spacing w:val="45"/>
          <w:sz w:val="24"/>
        </w:rPr>
        <w:t xml:space="preserve"> </w:t>
      </w:r>
      <w:r>
        <w:rPr>
          <w:color w:val="202429"/>
          <w:sz w:val="24"/>
        </w:rPr>
        <w:t>педагогики</w:t>
      </w:r>
      <w:r>
        <w:rPr>
          <w:color w:val="202429"/>
          <w:spacing w:val="45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45"/>
          <w:sz w:val="24"/>
        </w:rPr>
        <w:t xml:space="preserve"> </w:t>
      </w:r>
      <w:r>
        <w:rPr>
          <w:color w:val="202429"/>
          <w:sz w:val="24"/>
        </w:rPr>
        <w:t>психологии</w:t>
      </w:r>
      <w:r>
        <w:rPr>
          <w:color w:val="202429"/>
          <w:spacing w:val="46"/>
          <w:sz w:val="24"/>
        </w:rPr>
        <w:t xml:space="preserve"> </w:t>
      </w:r>
      <w:r>
        <w:rPr>
          <w:color w:val="202429"/>
          <w:sz w:val="24"/>
        </w:rPr>
        <w:t>музыкального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воспитания.</w:t>
      </w:r>
      <w:r>
        <w:rPr>
          <w:color w:val="202429"/>
          <w:sz w:val="24"/>
        </w:rPr>
        <w:tab/>
        <w:t>–</w:t>
      </w:r>
      <w:r>
        <w:rPr>
          <w:color w:val="202429"/>
          <w:sz w:val="24"/>
        </w:rPr>
        <w:tab/>
        <w:t>М.:</w:t>
      </w:r>
      <w:r>
        <w:rPr>
          <w:color w:val="202429"/>
          <w:sz w:val="24"/>
        </w:rPr>
        <w:tab/>
        <w:t>Просвещение,</w:t>
      </w:r>
      <w:r>
        <w:rPr>
          <w:color w:val="202429"/>
          <w:sz w:val="24"/>
        </w:rPr>
        <w:tab/>
      </w:r>
      <w:r>
        <w:rPr>
          <w:color w:val="202429"/>
          <w:spacing w:val="-1"/>
          <w:sz w:val="24"/>
        </w:rPr>
        <w:t>2002.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517"/>
          <w:tab w:val="left" w:pos="518"/>
          <w:tab w:val="left" w:pos="1908"/>
          <w:tab w:val="left" w:pos="2594"/>
          <w:tab w:val="left" w:pos="3822"/>
          <w:tab w:val="left" w:pos="5458"/>
          <w:tab w:val="left" w:pos="6962"/>
          <w:tab w:val="left" w:pos="7298"/>
          <w:tab w:val="left" w:pos="7854"/>
          <w:tab w:val="left" w:pos="8933"/>
        </w:tabs>
        <w:spacing w:line="275" w:lineRule="exact"/>
        <w:ind w:left="517" w:hanging="399"/>
        <w:rPr>
          <w:sz w:val="24"/>
        </w:rPr>
      </w:pPr>
      <w:r>
        <w:rPr>
          <w:color w:val="202429"/>
          <w:sz w:val="24"/>
        </w:rPr>
        <w:t>Петровская</w:t>
      </w:r>
      <w:r>
        <w:rPr>
          <w:color w:val="202429"/>
          <w:sz w:val="24"/>
        </w:rPr>
        <w:tab/>
        <w:t>Н.П.</w:t>
      </w:r>
      <w:r>
        <w:rPr>
          <w:color w:val="202429"/>
          <w:sz w:val="24"/>
        </w:rPr>
        <w:tab/>
        <w:t>Методика</w:t>
      </w:r>
      <w:r>
        <w:rPr>
          <w:color w:val="202429"/>
          <w:sz w:val="24"/>
        </w:rPr>
        <w:tab/>
        <w:t>преподавания</w:t>
      </w:r>
      <w:r>
        <w:rPr>
          <w:color w:val="202429"/>
          <w:sz w:val="24"/>
        </w:rPr>
        <w:tab/>
        <w:t>фортепиано.</w:t>
      </w:r>
      <w:r>
        <w:rPr>
          <w:color w:val="202429"/>
          <w:sz w:val="24"/>
        </w:rPr>
        <w:tab/>
        <w:t>–</w:t>
      </w:r>
      <w:r>
        <w:rPr>
          <w:color w:val="202429"/>
          <w:sz w:val="24"/>
        </w:rPr>
        <w:tab/>
        <w:t>М.:</w:t>
      </w:r>
      <w:r>
        <w:rPr>
          <w:color w:val="202429"/>
          <w:sz w:val="24"/>
        </w:rPr>
        <w:tab/>
        <w:t>Музыка,</w:t>
      </w:r>
      <w:r>
        <w:rPr>
          <w:color w:val="202429"/>
          <w:sz w:val="24"/>
        </w:rPr>
        <w:tab/>
        <w:t>2010.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369"/>
          <w:tab w:val="left" w:pos="4589"/>
          <w:tab w:val="left" w:pos="8938"/>
        </w:tabs>
        <w:spacing w:before="22" w:line="259" w:lineRule="auto"/>
        <w:ind w:right="363" w:firstLine="0"/>
        <w:rPr>
          <w:sz w:val="24"/>
        </w:rPr>
      </w:pPr>
      <w:proofErr w:type="spellStart"/>
      <w:r>
        <w:rPr>
          <w:color w:val="202429"/>
          <w:sz w:val="24"/>
        </w:rPr>
        <w:t>Габриэлян</w:t>
      </w:r>
      <w:proofErr w:type="spellEnd"/>
      <w:r>
        <w:rPr>
          <w:color w:val="202429"/>
          <w:spacing w:val="4"/>
          <w:sz w:val="24"/>
        </w:rPr>
        <w:t xml:space="preserve"> </w:t>
      </w:r>
      <w:r>
        <w:rPr>
          <w:color w:val="202429"/>
          <w:sz w:val="24"/>
        </w:rPr>
        <w:t>А.В. Системы педагогических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технологий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в музыкальном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образовании.</w:t>
      </w:r>
      <w:r>
        <w:rPr>
          <w:color w:val="202429"/>
          <w:spacing w:val="9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М.: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Высшая</w:t>
      </w:r>
      <w:r>
        <w:rPr>
          <w:color w:val="202429"/>
          <w:sz w:val="24"/>
        </w:rPr>
        <w:tab/>
        <w:t>школа,</w:t>
      </w:r>
      <w:r>
        <w:rPr>
          <w:color w:val="202429"/>
          <w:sz w:val="24"/>
        </w:rPr>
        <w:tab/>
      </w:r>
      <w:r>
        <w:rPr>
          <w:color w:val="202429"/>
          <w:spacing w:val="-1"/>
          <w:sz w:val="24"/>
        </w:rPr>
        <w:t>2008.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393"/>
          <w:tab w:val="left" w:pos="4522"/>
          <w:tab w:val="left" w:pos="8938"/>
        </w:tabs>
        <w:spacing w:line="259" w:lineRule="auto"/>
        <w:ind w:right="359" w:firstLine="0"/>
        <w:rPr>
          <w:sz w:val="24"/>
        </w:rPr>
      </w:pPr>
      <w:r>
        <w:rPr>
          <w:color w:val="202429"/>
          <w:sz w:val="24"/>
        </w:rPr>
        <w:t>Пахмутова</w:t>
      </w:r>
      <w:r>
        <w:rPr>
          <w:color w:val="202429"/>
          <w:spacing w:val="26"/>
          <w:sz w:val="24"/>
        </w:rPr>
        <w:t xml:space="preserve"> </w:t>
      </w:r>
      <w:r>
        <w:rPr>
          <w:color w:val="202429"/>
          <w:sz w:val="24"/>
        </w:rPr>
        <w:t>М.</w:t>
      </w:r>
      <w:r>
        <w:rPr>
          <w:color w:val="202429"/>
          <w:spacing w:val="29"/>
          <w:sz w:val="24"/>
        </w:rPr>
        <w:t xml:space="preserve"> </w:t>
      </w:r>
      <w:r>
        <w:rPr>
          <w:color w:val="202429"/>
          <w:sz w:val="24"/>
        </w:rPr>
        <w:t>А.</w:t>
      </w:r>
      <w:r>
        <w:rPr>
          <w:color w:val="202429"/>
          <w:spacing w:val="29"/>
          <w:sz w:val="24"/>
        </w:rPr>
        <w:t xml:space="preserve"> </w:t>
      </w:r>
      <w:r>
        <w:rPr>
          <w:color w:val="202429"/>
          <w:sz w:val="24"/>
        </w:rPr>
        <w:t>Программирование</w:t>
      </w:r>
      <w:r>
        <w:rPr>
          <w:color w:val="202429"/>
          <w:spacing w:val="27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27"/>
          <w:sz w:val="24"/>
        </w:rPr>
        <w:t xml:space="preserve"> </w:t>
      </w:r>
      <w:r>
        <w:rPr>
          <w:color w:val="202429"/>
          <w:sz w:val="24"/>
        </w:rPr>
        <w:t>проектирован</w:t>
      </w:r>
      <w:r>
        <w:rPr>
          <w:color w:val="202429"/>
          <w:sz w:val="24"/>
        </w:rPr>
        <w:t>ие</w:t>
      </w:r>
      <w:r>
        <w:rPr>
          <w:color w:val="202429"/>
          <w:spacing w:val="26"/>
          <w:sz w:val="24"/>
        </w:rPr>
        <w:t xml:space="preserve"> </w:t>
      </w:r>
      <w:r>
        <w:rPr>
          <w:color w:val="202429"/>
          <w:sz w:val="24"/>
        </w:rPr>
        <w:t>уроков</w:t>
      </w:r>
      <w:r>
        <w:rPr>
          <w:color w:val="202429"/>
          <w:spacing w:val="29"/>
          <w:sz w:val="24"/>
        </w:rPr>
        <w:t xml:space="preserve"> </w:t>
      </w:r>
      <w:r>
        <w:rPr>
          <w:color w:val="202429"/>
          <w:sz w:val="24"/>
        </w:rPr>
        <w:t>фортепиано.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28"/>
          <w:sz w:val="24"/>
        </w:rPr>
        <w:t xml:space="preserve"> </w:t>
      </w:r>
      <w:r>
        <w:rPr>
          <w:color w:val="202429"/>
          <w:sz w:val="24"/>
        </w:rPr>
        <w:t>М.:</w:t>
      </w:r>
      <w:r>
        <w:rPr>
          <w:color w:val="202429"/>
          <w:spacing w:val="27"/>
          <w:sz w:val="24"/>
        </w:rPr>
        <w:t xml:space="preserve"> </w:t>
      </w:r>
      <w:r>
        <w:rPr>
          <w:color w:val="202429"/>
          <w:sz w:val="24"/>
        </w:rPr>
        <w:t>ЛЦ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"Офсет</w:t>
      </w:r>
      <w:r>
        <w:rPr>
          <w:color w:val="202429"/>
          <w:sz w:val="24"/>
        </w:rPr>
        <w:tab/>
        <w:t>Тверь",</w:t>
      </w:r>
      <w:r>
        <w:rPr>
          <w:color w:val="202429"/>
          <w:sz w:val="24"/>
        </w:rPr>
        <w:tab/>
        <w:t>2003.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398"/>
          <w:tab w:val="left" w:pos="8931"/>
        </w:tabs>
        <w:spacing w:line="259" w:lineRule="auto"/>
        <w:ind w:right="361" w:firstLine="0"/>
        <w:rPr>
          <w:sz w:val="24"/>
        </w:rPr>
      </w:pPr>
      <w:r>
        <w:rPr>
          <w:color w:val="202429"/>
          <w:sz w:val="24"/>
        </w:rPr>
        <w:t>Костина</w:t>
      </w:r>
      <w:r>
        <w:rPr>
          <w:color w:val="202429"/>
          <w:spacing w:val="26"/>
          <w:sz w:val="24"/>
        </w:rPr>
        <w:t xml:space="preserve"> </w:t>
      </w:r>
      <w:r>
        <w:rPr>
          <w:color w:val="202429"/>
          <w:sz w:val="24"/>
        </w:rPr>
        <w:t>А.А.</w:t>
      </w:r>
      <w:r>
        <w:rPr>
          <w:color w:val="202429"/>
          <w:spacing w:val="34"/>
          <w:sz w:val="24"/>
        </w:rPr>
        <w:t xml:space="preserve"> </w:t>
      </w:r>
      <w:r>
        <w:rPr>
          <w:color w:val="202429"/>
          <w:sz w:val="24"/>
        </w:rPr>
        <w:t>История</w:t>
      </w:r>
      <w:r>
        <w:rPr>
          <w:color w:val="202429"/>
          <w:spacing w:val="27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33"/>
          <w:sz w:val="24"/>
        </w:rPr>
        <w:t xml:space="preserve"> </w:t>
      </w:r>
      <w:r>
        <w:rPr>
          <w:color w:val="202429"/>
          <w:sz w:val="24"/>
        </w:rPr>
        <w:t>современность</w:t>
      </w:r>
      <w:r>
        <w:rPr>
          <w:color w:val="202429"/>
          <w:spacing w:val="29"/>
          <w:sz w:val="24"/>
        </w:rPr>
        <w:t xml:space="preserve"> </w:t>
      </w:r>
      <w:r>
        <w:rPr>
          <w:color w:val="202429"/>
          <w:sz w:val="24"/>
        </w:rPr>
        <w:t>методических</w:t>
      </w:r>
      <w:r>
        <w:rPr>
          <w:color w:val="202429"/>
          <w:spacing w:val="27"/>
          <w:sz w:val="24"/>
        </w:rPr>
        <w:t xml:space="preserve"> </w:t>
      </w:r>
      <w:r>
        <w:rPr>
          <w:color w:val="202429"/>
          <w:sz w:val="24"/>
        </w:rPr>
        <w:t>концепций</w:t>
      </w:r>
      <w:r>
        <w:rPr>
          <w:color w:val="202429"/>
          <w:spacing w:val="28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25"/>
          <w:sz w:val="24"/>
        </w:rPr>
        <w:t xml:space="preserve"> </w:t>
      </w:r>
      <w:r>
        <w:rPr>
          <w:color w:val="202429"/>
          <w:sz w:val="24"/>
        </w:rPr>
        <w:t>обучении</w:t>
      </w:r>
      <w:r>
        <w:rPr>
          <w:color w:val="202429"/>
          <w:spacing w:val="33"/>
          <w:sz w:val="24"/>
        </w:rPr>
        <w:t xml:space="preserve"> </w:t>
      </w:r>
      <w:r>
        <w:rPr>
          <w:color w:val="202429"/>
          <w:sz w:val="24"/>
        </w:rPr>
        <w:t>игре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на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фортепиано</w:t>
      </w:r>
      <w:r>
        <w:rPr>
          <w:color w:val="202429"/>
          <w:spacing w:val="98"/>
          <w:sz w:val="24"/>
        </w:rPr>
        <w:t xml:space="preserve"> </w:t>
      </w:r>
      <w:r>
        <w:rPr>
          <w:color w:val="202429"/>
          <w:sz w:val="24"/>
        </w:rPr>
        <w:t>(мировой</w:t>
      </w:r>
      <w:r>
        <w:rPr>
          <w:color w:val="202429"/>
          <w:spacing w:val="100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91"/>
          <w:sz w:val="24"/>
        </w:rPr>
        <w:t xml:space="preserve"> </w:t>
      </w:r>
      <w:r>
        <w:rPr>
          <w:color w:val="202429"/>
          <w:sz w:val="24"/>
        </w:rPr>
        <w:t>отечественный</w:t>
      </w:r>
      <w:r>
        <w:rPr>
          <w:color w:val="202429"/>
          <w:spacing w:val="95"/>
          <w:sz w:val="24"/>
        </w:rPr>
        <w:t xml:space="preserve"> </w:t>
      </w:r>
      <w:r>
        <w:rPr>
          <w:color w:val="202429"/>
          <w:sz w:val="24"/>
        </w:rPr>
        <w:t>опыт).</w:t>
      </w:r>
      <w:r>
        <w:rPr>
          <w:color w:val="202429"/>
          <w:spacing w:val="109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99"/>
          <w:sz w:val="24"/>
        </w:rPr>
        <w:t xml:space="preserve"> </w:t>
      </w:r>
      <w:r>
        <w:rPr>
          <w:color w:val="202429"/>
          <w:sz w:val="24"/>
        </w:rPr>
        <w:t>М.:</w:t>
      </w:r>
      <w:r>
        <w:rPr>
          <w:color w:val="202429"/>
          <w:spacing w:val="100"/>
          <w:sz w:val="24"/>
        </w:rPr>
        <w:t xml:space="preserve"> </w:t>
      </w:r>
      <w:r>
        <w:rPr>
          <w:color w:val="202429"/>
          <w:sz w:val="24"/>
        </w:rPr>
        <w:t>Музыкальная</w:t>
      </w:r>
      <w:r>
        <w:rPr>
          <w:color w:val="202429"/>
          <w:spacing w:val="98"/>
          <w:sz w:val="24"/>
        </w:rPr>
        <w:t xml:space="preserve"> </w:t>
      </w:r>
      <w:r>
        <w:rPr>
          <w:color w:val="202429"/>
          <w:sz w:val="24"/>
        </w:rPr>
        <w:t>академия,</w:t>
      </w:r>
      <w:r>
        <w:rPr>
          <w:color w:val="202429"/>
          <w:sz w:val="24"/>
        </w:rPr>
        <w:tab/>
        <w:t>2010.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398"/>
        </w:tabs>
        <w:spacing w:line="276" w:lineRule="exact"/>
        <w:ind w:left="397" w:hanging="279"/>
        <w:rPr>
          <w:sz w:val="24"/>
        </w:rPr>
      </w:pPr>
      <w:r>
        <w:rPr>
          <w:color w:val="202429"/>
          <w:sz w:val="24"/>
        </w:rPr>
        <w:t>Шаталова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З.П.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Теория</w:t>
      </w:r>
      <w:r>
        <w:rPr>
          <w:color w:val="202429"/>
          <w:spacing w:val="32"/>
          <w:sz w:val="24"/>
        </w:rPr>
        <w:t xml:space="preserve"> </w:t>
      </w:r>
      <w:r>
        <w:rPr>
          <w:color w:val="202429"/>
          <w:sz w:val="24"/>
        </w:rPr>
        <w:t>и</w:t>
      </w:r>
      <w:r>
        <w:rPr>
          <w:color w:val="202429"/>
          <w:spacing w:val="34"/>
          <w:sz w:val="24"/>
        </w:rPr>
        <w:t xml:space="preserve"> </w:t>
      </w:r>
      <w:r>
        <w:rPr>
          <w:color w:val="202429"/>
          <w:sz w:val="24"/>
        </w:rPr>
        <w:t>методика</w:t>
      </w:r>
      <w:r>
        <w:rPr>
          <w:color w:val="202429"/>
          <w:spacing w:val="31"/>
          <w:sz w:val="24"/>
        </w:rPr>
        <w:t xml:space="preserve"> </w:t>
      </w:r>
      <w:r>
        <w:rPr>
          <w:color w:val="202429"/>
          <w:sz w:val="24"/>
        </w:rPr>
        <w:t>обучения</w:t>
      </w:r>
      <w:r>
        <w:rPr>
          <w:color w:val="202429"/>
          <w:spacing w:val="33"/>
          <w:sz w:val="24"/>
        </w:rPr>
        <w:t xml:space="preserve"> </w:t>
      </w:r>
      <w:r>
        <w:rPr>
          <w:color w:val="202429"/>
          <w:sz w:val="24"/>
        </w:rPr>
        <w:t>фортепиано.</w:t>
      </w:r>
      <w:r>
        <w:rPr>
          <w:color w:val="202429"/>
          <w:spacing w:val="43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34"/>
          <w:sz w:val="24"/>
        </w:rPr>
        <w:t xml:space="preserve"> </w:t>
      </w:r>
      <w:r>
        <w:rPr>
          <w:color w:val="202429"/>
          <w:sz w:val="24"/>
        </w:rPr>
        <w:t>М.:</w:t>
      </w:r>
      <w:r>
        <w:rPr>
          <w:color w:val="202429"/>
          <w:spacing w:val="33"/>
          <w:sz w:val="24"/>
        </w:rPr>
        <w:t xml:space="preserve"> </w:t>
      </w:r>
      <w:r>
        <w:rPr>
          <w:color w:val="202429"/>
          <w:sz w:val="24"/>
        </w:rPr>
        <w:t>Высшая</w:t>
      </w:r>
      <w:r>
        <w:rPr>
          <w:color w:val="202429"/>
          <w:spacing w:val="28"/>
          <w:sz w:val="24"/>
        </w:rPr>
        <w:t xml:space="preserve"> </w:t>
      </w:r>
      <w:r>
        <w:rPr>
          <w:color w:val="202429"/>
          <w:sz w:val="24"/>
        </w:rPr>
        <w:t>школа,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2006.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436"/>
          <w:tab w:val="left" w:pos="2692"/>
          <w:tab w:val="left" w:pos="5883"/>
          <w:tab w:val="left" w:pos="8935"/>
        </w:tabs>
        <w:spacing w:before="20" w:line="259" w:lineRule="auto"/>
        <w:ind w:right="363" w:firstLine="0"/>
        <w:jc w:val="both"/>
        <w:rPr>
          <w:sz w:val="24"/>
        </w:rPr>
      </w:pPr>
      <w:proofErr w:type="spellStart"/>
      <w:r>
        <w:rPr>
          <w:color w:val="202429"/>
          <w:sz w:val="24"/>
        </w:rPr>
        <w:t>Найдин</w:t>
      </w:r>
      <w:proofErr w:type="spellEnd"/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А.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Целостный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подход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педагогике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музыкального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образования.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Самара: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Самарская</w:t>
      </w:r>
      <w:r>
        <w:rPr>
          <w:color w:val="202429"/>
          <w:sz w:val="24"/>
        </w:rPr>
        <w:tab/>
        <w:t>государственная</w:t>
      </w:r>
      <w:r>
        <w:rPr>
          <w:color w:val="202429"/>
          <w:sz w:val="24"/>
        </w:rPr>
        <w:tab/>
        <w:t>консерватория,</w:t>
      </w:r>
      <w:r>
        <w:rPr>
          <w:color w:val="202429"/>
          <w:sz w:val="24"/>
        </w:rPr>
        <w:tab/>
        <w:t>2015.</w:t>
      </w:r>
    </w:p>
    <w:p w:rsidR="00EB0DD0" w:rsidRDefault="002C28B3">
      <w:pPr>
        <w:pStyle w:val="a4"/>
        <w:numPr>
          <w:ilvl w:val="0"/>
          <w:numId w:val="1"/>
        </w:numPr>
        <w:tabs>
          <w:tab w:val="left" w:pos="523"/>
          <w:tab w:val="left" w:pos="8938"/>
        </w:tabs>
        <w:spacing w:before="4" w:line="259" w:lineRule="auto"/>
        <w:ind w:right="363" w:firstLine="0"/>
        <w:jc w:val="both"/>
        <w:rPr>
          <w:sz w:val="24"/>
        </w:rPr>
      </w:pPr>
      <w:proofErr w:type="spellStart"/>
      <w:r>
        <w:rPr>
          <w:color w:val="202429"/>
          <w:sz w:val="24"/>
        </w:rPr>
        <w:t>Перископова</w:t>
      </w:r>
      <w:proofErr w:type="spellEnd"/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М.В.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Современные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образовательные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технологии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в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музыкальном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образовании.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Нижний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Новгород: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Изд-во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Нижегородской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консерватории</w:t>
      </w:r>
      <w:r>
        <w:rPr>
          <w:color w:val="202429"/>
          <w:spacing w:val="61"/>
          <w:sz w:val="24"/>
        </w:rPr>
        <w:t xml:space="preserve"> </w:t>
      </w:r>
      <w:r>
        <w:rPr>
          <w:color w:val="202429"/>
          <w:sz w:val="24"/>
        </w:rPr>
        <w:t>им.</w:t>
      </w:r>
      <w:r>
        <w:rPr>
          <w:color w:val="202429"/>
          <w:spacing w:val="1"/>
          <w:sz w:val="24"/>
        </w:rPr>
        <w:t xml:space="preserve"> </w:t>
      </w:r>
      <w:proofErr w:type="spellStart"/>
      <w:r>
        <w:rPr>
          <w:color w:val="202429"/>
          <w:sz w:val="24"/>
        </w:rPr>
        <w:t>Д.медведева</w:t>
      </w:r>
      <w:proofErr w:type="spellEnd"/>
      <w:r>
        <w:rPr>
          <w:color w:val="202429"/>
          <w:sz w:val="24"/>
        </w:rPr>
        <w:t>,</w:t>
      </w:r>
      <w:r>
        <w:rPr>
          <w:color w:val="202429"/>
          <w:sz w:val="24"/>
        </w:rPr>
        <w:tab/>
      </w:r>
      <w:r>
        <w:rPr>
          <w:color w:val="202429"/>
          <w:spacing w:val="-1"/>
          <w:sz w:val="24"/>
        </w:rPr>
        <w:t>2012.</w:t>
      </w:r>
    </w:p>
    <w:sectPr w:rsidR="00EB0DD0">
      <w:pgSz w:w="11910" w:h="16840"/>
      <w:pgMar w:top="1040" w:right="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6BE3"/>
    <w:multiLevelType w:val="multilevel"/>
    <w:tmpl w:val="27C62B8A"/>
    <w:lvl w:ilvl="0">
      <w:start w:val="2"/>
      <w:numFmt w:val="decimal"/>
      <w:lvlText w:val="%1"/>
      <w:lvlJc w:val="left"/>
      <w:pPr>
        <w:ind w:left="1560" w:hanging="36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60" w:hanging="3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6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3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64"/>
      </w:pPr>
      <w:rPr>
        <w:rFonts w:hint="default"/>
        <w:lang w:val="ru-RU" w:eastAsia="en-US" w:bidi="ar-SA"/>
      </w:rPr>
    </w:lvl>
  </w:abstractNum>
  <w:abstractNum w:abstractNumId="1">
    <w:nsid w:val="224D22BA"/>
    <w:multiLevelType w:val="hybridMultilevel"/>
    <w:tmpl w:val="C3F2AA60"/>
    <w:lvl w:ilvl="0" w:tplc="D0028968">
      <w:start w:val="1"/>
      <w:numFmt w:val="decimal"/>
      <w:lvlText w:val="%1."/>
      <w:lvlJc w:val="left"/>
      <w:pPr>
        <w:ind w:left="421" w:hanging="3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38C801C">
      <w:start w:val="1"/>
      <w:numFmt w:val="decimal"/>
      <w:lvlText w:val="%2."/>
      <w:lvlJc w:val="left"/>
      <w:pPr>
        <w:ind w:left="124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64307A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3" w:tplc="26388E5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4EAC7536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1C3C86DA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F1F2804C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7" w:tplc="828EE9CC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FD4E52CE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</w:abstractNum>
  <w:abstractNum w:abstractNumId="2">
    <w:nsid w:val="28045F11"/>
    <w:multiLevelType w:val="hybridMultilevel"/>
    <w:tmpl w:val="9AC05B28"/>
    <w:lvl w:ilvl="0" w:tplc="A54CC56C">
      <w:start w:val="1"/>
      <w:numFmt w:val="decimal"/>
      <w:lvlText w:val="%1."/>
      <w:lvlJc w:val="left"/>
      <w:pPr>
        <w:ind w:left="119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069C28">
      <w:numFmt w:val="bullet"/>
      <w:lvlText w:val=""/>
      <w:lvlJc w:val="left"/>
      <w:pPr>
        <w:ind w:left="945" w:hanging="35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FBC5EBE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3" w:tplc="F84C0C0C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  <w:lvl w:ilvl="4" w:tplc="99E45CE8">
      <w:numFmt w:val="bullet"/>
      <w:lvlText w:val="•"/>
      <w:lvlJc w:val="left"/>
      <w:pPr>
        <w:ind w:left="3908" w:hanging="356"/>
      </w:pPr>
      <w:rPr>
        <w:rFonts w:hint="default"/>
        <w:lang w:val="ru-RU" w:eastAsia="en-US" w:bidi="ar-SA"/>
      </w:rPr>
    </w:lvl>
    <w:lvl w:ilvl="5" w:tplc="AB6AB1A2">
      <w:numFmt w:val="bullet"/>
      <w:lvlText w:val="•"/>
      <w:lvlJc w:val="left"/>
      <w:pPr>
        <w:ind w:left="4897" w:hanging="356"/>
      </w:pPr>
      <w:rPr>
        <w:rFonts w:hint="default"/>
        <w:lang w:val="ru-RU" w:eastAsia="en-US" w:bidi="ar-SA"/>
      </w:rPr>
    </w:lvl>
    <w:lvl w:ilvl="6" w:tplc="149E39B6">
      <w:numFmt w:val="bullet"/>
      <w:lvlText w:val="•"/>
      <w:lvlJc w:val="left"/>
      <w:pPr>
        <w:ind w:left="5886" w:hanging="356"/>
      </w:pPr>
      <w:rPr>
        <w:rFonts w:hint="default"/>
        <w:lang w:val="ru-RU" w:eastAsia="en-US" w:bidi="ar-SA"/>
      </w:rPr>
    </w:lvl>
    <w:lvl w:ilvl="7" w:tplc="60784202">
      <w:numFmt w:val="bullet"/>
      <w:lvlText w:val="•"/>
      <w:lvlJc w:val="left"/>
      <w:pPr>
        <w:ind w:left="6876" w:hanging="356"/>
      </w:pPr>
      <w:rPr>
        <w:rFonts w:hint="default"/>
        <w:lang w:val="ru-RU" w:eastAsia="en-US" w:bidi="ar-SA"/>
      </w:rPr>
    </w:lvl>
    <w:lvl w:ilvl="8" w:tplc="D95E75B8">
      <w:numFmt w:val="bullet"/>
      <w:lvlText w:val="•"/>
      <w:lvlJc w:val="left"/>
      <w:pPr>
        <w:ind w:left="7865" w:hanging="356"/>
      </w:pPr>
      <w:rPr>
        <w:rFonts w:hint="default"/>
        <w:lang w:val="ru-RU" w:eastAsia="en-US" w:bidi="ar-SA"/>
      </w:rPr>
    </w:lvl>
  </w:abstractNum>
  <w:abstractNum w:abstractNumId="3">
    <w:nsid w:val="2A9C59FF"/>
    <w:multiLevelType w:val="hybridMultilevel"/>
    <w:tmpl w:val="C796471E"/>
    <w:lvl w:ilvl="0" w:tplc="D9B0B98E">
      <w:start w:val="1"/>
      <w:numFmt w:val="decimal"/>
      <w:lvlText w:val="%1.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4"/>
        <w:szCs w:val="24"/>
        <w:lang w:val="ru-RU" w:eastAsia="en-US" w:bidi="ar-SA"/>
      </w:rPr>
    </w:lvl>
    <w:lvl w:ilvl="1" w:tplc="0C78C48E">
      <w:numFmt w:val="bullet"/>
      <w:lvlText w:val="•"/>
      <w:lvlJc w:val="left"/>
      <w:pPr>
        <w:ind w:left="1092" w:hanging="293"/>
      </w:pPr>
      <w:rPr>
        <w:rFonts w:hint="default"/>
        <w:lang w:val="ru-RU" w:eastAsia="en-US" w:bidi="ar-SA"/>
      </w:rPr>
    </w:lvl>
    <w:lvl w:ilvl="2" w:tplc="373685B4">
      <w:numFmt w:val="bullet"/>
      <w:lvlText w:val="•"/>
      <w:lvlJc w:val="left"/>
      <w:pPr>
        <w:ind w:left="2064" w:hanging="293"/>
      </w:pPr>
      <w:rPr>
        <w:rFonts w:hint="default"/>
        <w:lang w:val="ru-RU" w:eastAsia="en-US" w:bidi="ar-SA"/>
      </w:rPr>
    </w:lvl>
    <w:lvl w:ilvl="3" w:tplc="F3F0FC2C">
      <w:numFmt w:val="bullet"/>
      <w:lvlText w:val="•"/>
      <w:lvlJc w:val="left"/>
      <w:pPr>
        <w:ind w:left="3037" w:hanging="293"/>
      </w:pPr>
      <w:rPr>
        <w:rFonts w:hint="default"/>
        <w:lang w:val="ru-RU" w:eastAsia="en-US" w:bidi="ar-SA"/>
      </w:rPr>
    </w:lvl>
    <w:lvl w:ilvl="4" w:tplc="CEF06CA2">
      <w:numFmt w:val="bullet"/>
      <w:lvlText w:val="•"/>
      <w:lvlJc w:val="left"/>
      <w:pPr>
        <w:ind w:left="4009" w:hanging="293"/>
      </w:pPr>
      <w:rPr>
        <w:rFonts w:hint="default"/>
        <w:lang w:val="ru-RU" w:eastAsia="en-US" w:bidi="ar-SA"/>
      </w:rPr>
    </w:lvl>
    <w:lvl w:ilvl="5" w:tplc="081444A6">
      <w:numFmt w:val="bullet"/>
      <w:lvlText w:val="•"/>
      <w:lvlJc w:val="left"/>
      <w:pPr>
        <w:ind w:left="4982" w:hanging="293"/>
      </w:pPr>
      <w:rPr>
        <w:rFonts w:hint="default"/>
        <w:lang w:val="ru-RU" w:eastAsia="en-US" w:bidi="ar-SA"/>
      </w:rPr>
    </w:lvl>
    <w:lvl w:ilvl="6" w:tplc="EEBC379C">
      <w:numFmt w:val="bullet"/>
      <w:lvlText w:val="•"/>
      <w:lvlJc w:val="left"/>
      <w:pPr>
        <w:ind w:left="5954" w:hanging="293"/>
      </w:pPr>
      <w:rPr>
        <w:rFonts w:hint="default"/>
        <w:lang w:val="ru-RU" w:eastAsia="en-US" w:bidi="ar-SA"/>
      </w:rPr>
    </w:lvl>
    <w:lvl w:ilvl="7" w:tplc="DC02F42C">
      <w:numFmt w:val="bullet"/>
      <w:lvlText w:val="•"/>
      <w:lvlJc w:val="left"/>
      <w:pPr>
        <w:ind w:left="6926" w:hanging="293"/>
      </w:pPr>
      <w:rPr>
        <w:rFonts w:hint="default"/>
        <w:lang w:val="ru-RU" w:eastAsia="en-US" w:bidi="ar-SA"/>
      </w:rPr>
    </w:lvl>
    <w:lvl w:ilvl="8" w:tplc="CE947C96">
      <w:numFmt w:val="bullet"/>
      <w:lvlText w:val="•"/>
      <w:lvlJc w:val="left"/>
      <w:pPr>
        <w:ind w:left="7899" w:hanging="293"/>
      </w:pPr>
      <w:rPr>
        <w:rFonts w:hint="default"/>
        <w:lang w:val="ru-RU" w:eastAsia="en-US" w:bidi="ar-SA"/>
      </w:rPr>
    </w:lvl>
  </w:abstractNum>
  <w:abstractNum w:abstractNumId="4">
    <w:nsid w:val="2B4A6E53"/>
    <w:multiLevelType w:val="multilevel"/>
    <w:tmpl w:val="D0C6E3B4"/>
    <w:lvl w:ilvl="0">
      <w:start w:val="2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9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41"/>
      </w:pPr>
      <w:rPr>
        <w:rFonts w:hint="default"/>
        <w:lang w:val="ru-RU" w:eastAsia="en-US" w:bidi="ar-SA"/>
      </w:rPr>
    </w:lvl>
  </w:abstractNum>
  <w:abstractNum w:abstractNumId="5">
    <w:nsid w:val="2B70197E"/>
    <w:multiLevelType w:val="multilevel"/>
    <w:tmpl w:val="0A64FB72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423"/>
      </w:pPr>
      <w:rPr>
        <w:rFonts w:hint="default"/>
        <w:lang w:val="ru-RU" w:eastAsia="en-US" w:bidi="ar-SA"/>
      </w:rPr>
    </w:lvl>
  </w:abstractNum>
  <w:abstractNum w:abstractNumId="6">
    <w:nsid w:val="30C82FA1"/>
    <w:multiLevelType w:val="hybridMultilevel"/>
    <w:tmpl w:val="BD980948"/>
    <w:lvl w:ilvl="0" w:tplc="8BC4683C">
      <w:numFmt w:val="bullet"/>
      <w:lvlText w:val="-"/>
      <w:lvlJc w:val="left"/>
      <w:pPr>
        <w:ind w:left="119" w:hanging="371"/>
      </w:pPr>
      <w:rPr>
        <w:rFonts w:hint="default"/>
        <w:w w:val="99"/>
        <w:lang w:val="ru-RU" w:eastAsia="en-US" w:bidi="ar-SA"/>
      </w:rPr>
    </w:lvl>
    <w:lvl w:ilvl="1" w:tplc="21A631C8">
      <w:numFmt w:val="bullet"/>
      <w:lvlText w:val=""/>
      <w:lvlJc w:val="left"/>
      <w:pPr>
        <w:ind w:left="945" w:hanging="356"/>
      </w:pPr>
      <w:rPr>
        <w:rFonts w:hint="default"/>
        <w:w w:val="100"/>
        <w:lang w:val="ru-RU" w:eastAsia="en-US" w:bidi="ar-SA"/>
      </w:rPr>
    </w:lvl>
    <w:lvl w:ilvl="2" w:tplc="25940E94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3" w:tplc="9B5CBC60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  <w:lvl w:ilvl="4" w:tplc="2BEA366C">
      <w:numFmt w:val="bullet"/>
      <w:lvlText w:val="•"/>
      <w:lvlJc w:val="left"/>
      <w:pPr>
        <w:ind w:left="3908" w:hanging="356"/>
      </w:pPr>
      <w:rPr>
        <w:rFonts w:hint="default"/>
        <w:lang w:val="ru-RU" w:eastAsia="en-US" w:bidi="ar-SA"/>
      </w:rPr>
    </w:lvl>
    <w:lvl w:ilvl="5" w:tplc="34B8C1A8">
      <w:numFmt w:val="bullet"/>
      <w:lvlText w:val="•"/>
      <w:lvlJc w:val="left"/>
      <w:pPr>
        <w:ind w:left="4897" w:hanging="356"/>
      </w:pPr>
      <w:rPr>
        <w:rFonts w:hint="default"/>
        <w:lang w:val="ru-RU" w:eastAsia="en-US" w:bidi="ar-SA"/>
      </w:rPr>
    </w:lvl>
    <w:lvl w:ilvl="6" w:tplc="06CE7A26">
      <w:numFmt w:val="bullet"/>
      <w:lvlText w:val="•"/>
      <w:lvlJc w:val="left"/>
      <w:pPr>
        <w:ind w:left="5886" w:hanging="356"/>
      </w:pPr>
      <w:rPr>
        <w:rFonts w:hint="default"/>
        <w:lang w:val="ru-RU" w:eastAsia="en-US" w:bidi="ar-SA"/>
      </w:rPr>
    </w:lvl>
    <w:lvl w:ilvl="7" w:tplc="89945F76">
      <w:numFmt w:val="bullet"/>
      <w:lvlText w:val="•"/>
      <w:lvlJc w:val="left"/>
      <w:pPr>
        <w:ind w:left="6876" w:hanging="356"/>
      </w:pPr>
      <w:rPr>
        <w:rFonts w:hint="default"/>
        <w:lang w:val="ru-RU" w:eastAsia="en-US" w:bidi="ar-SA"/>
      </w:rPr>
    </w:lvl>
    <w:lvl w:ilvl="8" w:tplc="A61046CA">
      <w:numFmt w:val="bullet"/>
      <w:lvlText w:val="•"/>
      <w:lvlJc w:val="left"/>
      <w:pPr>
        <w:ind w:left="7865" w:hanging="356"/>
      </w:pPr>
      <w:rPr>
        <w:rFonts w:hint="default"/>
        <w:lang w:val="ru-RU" w:eastAsia="en-US" w:bidi="ar-SA"/>
      </w:rPr>
    </w:lvl>
  </w:abstractNum>
  <w:abstractNum w:abstractNumId="7">
    <w:nsid w:val="39FF3023"/>
    <w:multiLevelType w:val="hybridMultilevel"/>
    <w:tmpl w:val="B560A21A"/>
    <w:lvl w:ilvl="0" w:tplc="2D72BEB8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89CEE">
      <w:numFmt w:val="bullet"/>
      <w:lvlText w:val="•"/>
      <w:lvlJc w:val="left"/>
      <w:pPr>
        <w:ind w:left="1092" w:hanging="254"/>
      </w:pPr>
      <w:rPr>
        <w:rFonts w:hint="default"/>
        <w:lang w:val="ru-RU" w:eastAsia="en-US" w:bidi="ar-SA"/>
      </w:rPr>
    </w:lvl>
    <w:lvl w:ilvl="2" w:tplc="D69A8BEE">
      <w:numFmt w:val="bullet"/>
      <w:lvlText w:val="•"/>
      <w:lvlJc w:val="left"/>
      <w:pPr>
        <w:ind w:left="2064" w:hanging="254"/>
      </w:pPr>
      <w:rPr>
        <w:rFonts w:hint="default"/>
        <w:lang w:val="ru-RU" w:eastAsia="en-US" w:bidi="ar-SA"/>
      </w:rPr>
    </w:lvl>
    <w:lvl w:ilvl="3" w:tplc="CA12AF8E">
      <w:numFmt w:val="bullet"/>
      <w:lvlText w:val="•"/>
      <w:lvlJc w:val="left"/>
      <w:pPr>
        <w:ind w:left="3037" w:hanging="254"/>
      </w:pPr>
      <w:rPr>
        <w:rFonts w:hint="default"/>
        <w:lang w:val="ru-RU" w:eastAsia="en-US" w:bidi="ar-SA"/>
      </w:rPr>
    </w:lvl>
    <w:lvl w:ilvl="4" w:tplc="78246B1C">
      <w:numFmt w:val="bullet"/>
      <w:lvlText w:val="•"/>
      <w:lvlJc w:val="left"/>
      <w:pPr>
        <w:ind w:left="4009" w:hanging="254"/>
      </w:pPr>
      <w:rPr>
        <w:rFonts w:hint="default"/>
        <w:lang w:val="ru-RU" w:eastAsia="en-US" w:bidi="ar-SA"/>
      </w:rPr>
    </w:lvl>
    <w:lvl w:ilvl="5" w:tplc="920A2B8E">
      <w:numFmt w:val="bullet"/>
      <w:lvlText w:val="•"/>
      <w:lvlJc w:val="left"/>
      <w:pPr>
        <w:ind w:left="4982" w:hanging="254"/>
      </w:pPr>
      <w:rPr>
        <w:rFonts w:hint="default"/>
        <w:lang w:val="ru-RU" w:eastAsia="en-US" w:bidi="ar-SA"/>
      </w:rPr>
    </w:lvl>
    <w:lvl w:ilvl="6" w:tplc="3C4E0428">
      <w:numFmt w:val="bullet"/>
      <w:lvlText w:val="•"/>
      <w:lvlJc w:val="left"/>
      <w:pPr>
        <w:ind w:left="5954" w:hanging="254"/>
      </w:pPr>
      <w:rPr>
        <w:rFonts w:hint="default"/>
        <w:lang w:val="ru-RU" w:eastAsia="en-US" w:bidi="ar-SA"/>
      </w:rPr>
    </w:lvl>
    <w:lvl w:ilvl="7" w:tplc="C8F62300">
      <w:numFmt w:val="bullet"/>
      <w:lvlText w:val="•"/>
      <w:lvlJc w:val="left"/>
      <w:pPr>
        <w:ind w:left="6926" w:hanging="254"/>
      </w:pPr>
      <w:rPr>
        <w:rFonts w:hint="default"/>
        <w:lang w:val="ru-RU" w:eastAsia="en-US" w:bidi="ar-SA"/>
      </w:rPr>
    </w:lvl>
    <w:lvl w:ilvl="8" w:tplc="1C4C08EC">
      <w:numFmt w:val="bullet"/>
      <w:lvlText w:val="•"/>
      <w:lvlJc w:val="left"/>
      <w:pPr>
        <w:ind w:left="7899" w:hanging="254"/>
      </w:pPr>
      <w:rPr>
        <w:rFonts w:hint="default"/>
        <w:lang w:val="ru-RU" w:eastAsia="en-US" w:bidi="ar-SA"/>
      </w:rPr>
    </w:lvl>
  </w:abstractNum>
  <w:abstractNum w:abstractNumId="8">
    <w:nsid w:val="3DA5139A"/>
    <w:multiLevelType w:val="hybridMultilevel"/>
    <w:tmpl w:val="74F095A0"/>
    <w:lvl w:ilvl="0" w:tplc="877C21CE">
      <w:start w:val="1"/>
      <w:numFmt w:val="decimal"/>
      <w:lvlText w:val="%1.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00CBC">
      <w:numFmt w:val="bullet"/>
      <w:lvlText w:val=""/>
      <w:lvlJc w:val="left"/>
      <w:pPr>
        <w:ind w:left="945" w:hanging="35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B6EB798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3" w:tplc="F07201C0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  <w:lvl w:ilvl="4" w:tplc="A0E60C3A">
      <w:numFmt w:val="bullet"/>
      <w:lvlText w:val="•"/>
      <w:lvlJc w:val="left"/>
      <w:pPr>
        <w:ind w:left="3908" w:hanging="356"/>
      </w:pPr>
      <w:rPr>
        <w:rFonts w:hint="default"/>
        <w:lang w:val="ru-RU" w:eastAsia="en-US" w:bidi="ar-SA"/>
      </w:rPr>
    </w:lvl>
    <w:lvl w:ilvl="5" w:tplc="490A6CEA">
      <w:numFmt w:val="bullet"/>
      <w:lvlText w:val="•"/>
      <w:lvlJc w:val="left"/>
      <w:pPr>
        <w:ind w:left="4897" w:hanging="356"/>
      </w:pPr>
      <w:rPr>
        <w:rFonts w:hint="default"/>
        <w:lang w:val="ru-RU" w:eastAsia="en-US" w:bidi="ar-SA"/>
      </w:rPr>
    </w:lvl>
    <w:lvl w:ilvl="6" w:tplc="C71C3AB0">
      <w:numFmt w:val="bullet"/>
      <w:lvlText w:val="•"/>
      <w:lvlJc w:val="left"/>
      <w:pPr>
        <w:ind w:left="5886" w:hanging="356"/>
      </w:pPr>
      <w:rPr>
        <w:rFonts w:hint="default"/>
        <w:lang w:val="ru-RU" w:eastAsia="en-US" w:bidi="ar-SA"/>
      </w:rPr>
    </w:lvl>
    <w:lvl w:ilvl="7" w:tplc="EB6C0AEE">
      <w:numFmt w:val="bullet"/>
      <w:lvlText w:val="•"/>
      <w:lvlJc w:val="left"/>
      <w:pPr>
        <w:ind w:left="6876" w:hanging="356"/>
      </w:pPr>
      <w:rPr>
        <w:rFonts w:hint="default"/>
        <w:lang w:val="ru-RU" w:eastAsia="en-US" w:bidi="ar-SA"/>
      </w:rPr>
    </w:lvl>
    <w:lvl w:ilvl="8" w:tplc="A454AE16">
      <w:numFmt w:val="bullet"/>
      <w:lvlText w:val="•"/>
      <w:lvlJc w:val="left"/>
      <w:pPr>
        <w:ind w:left="7865" w:hanging="356"/>
      </w:pPr>
      <w:rPr>
        <w:rFonts w:hint="default"/>
        <w:lang w:val="ru-RU" w:eastAsia="en-US" w:bidi="ar-SA"/>
      </w:rPr>
    </w:lvl>
  </w:abstractNum>
  <w:abstractNum w:abstractNumId="9">
    <w:nsid w:val="46B841FC"/>
    <w:multiLevelType w:val="hybridMultilevel"/>
    <w:tmpl w:val="44A28C48"/>
    <w:lvl w:ilvl="0" w:tplc="0BA65B54">
      <w:start w:val="1"/>
      <w:numFmt w:val="decimal"/>
      <w:lvlText w:val="%1."/>
      <w:lvlJc w:val="left"/>
      <w:pPr>
        <w:ind w:left="119" w:hanging="288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4"/>
        <w:szCs w:val="24"/>
        <w:lang w:val="ru-RU" w:eastAsia="en-US" w:bidi="ar-SA"/>
      </w:rPr>
    </w:lvl>
    <w:lvl w:ilvl="1" w:tplc="2A6E0204">
      <w:numFmt w:val="bullet"/>
      <w:lvlText w:val="•"/>
      <w:lvlJc w:val="left"/>
      <w:pPr>
        <w:ind w:left="1092" w:hanging="288"/>
      </w:pPr>
      <w:rPr>
        <w:rFonts w:hint="default"/>
        <w:lang w:val="ru-RU" w:eastAsia="en-US" w:bidi="ar-SA"/>
      </w:rPr>
    </w:lvl>
    <w:lvl w:ilvl="2" w:tplc="8FF04DAC">
      <w:numFmt w:val="bullet"/>
      <w:lvlText w:val="•"/>
      <w:lvlJc w:val="left"/>
      <w:pPr>
        <w:ind w:left="2064" w:hanging="288"/>
      </w:pPr>
      <w:rPr>
        <w:rFonts w:hint="default"/>
        <w:lang w:val="ru-RU" w:eastAsia="en-US" w:bidi="ar-SA"/>
      </w:rPr>
    </w:lvl>
    <w:lvl w:ilvl="3" w:tplc="352AE29E">
      <w:numFmt w:val="bullet"/>
      <w:lvlText w:val="•"/>
      <w:lvlJc w:val="left"/>
      <w:pPr>
        <w:ind w:left="3037" w:hanging="288"/>
      </w:pPr>
      <w:rPr>
        <w:rFonts w:hint="default"/>
        <w:lang w:val="ru-RU" w:eastAsia="en-US" w:bidi="ar-SA"/>
      </w:rPr>
    </w:lvl>
    <w:lvl w:ilvl="4" w:tplc="82C64A74">
      <w:numFmt w:val="bullet"/>
      <w:lvlText w:val="•"/>
      <w:lvlJc w:val="left"/>
      <w:pPr>
        <w:ind w:left="4009" w:hanging="288"/>
      </w:pPr>
      <w:rPr>
        <w:rFonts w:hint="default"/>
        <w:lang w:val="ru-RU" w:eastAsia="en-US" w:bidi="ar-SA"/>
      </w:rPr>
    </w:lvl>
    <w:lvl w:ilvl="5" w:tplc="A59009FC">
      <w:numFmt w:val="bullet"/>
      <w:lvlText w:val="•"/>
      <w:lvlJc w:val="left"/>
      <w:pPr>
        <w:ind w:left="4982" w:hanging="288"/>
      </w:pPr>
      <w:rPr>
        <w:rFonts w:hint="default"/>
        <w:lang w:val="ru-RU" w:eastAsia="en-US" w:bidi="ar-SA"/>
      </w:rPr>
    </w:lvl>
    <w:lvl w:ilvl="6" w:tplc="4480708A">
      <w:numFmt w:val="bullet"/>
      <w:lvlText w:val="•"/>
      <w:lvlJc w:val="left"/>
      <w:pPr>
        <w:ind w:left="5954" w:hanging="288"/>
      </w:pPr>
      <w:rPr>
        <w:rFonts w:hint="default"/>
        <w:lang w:val="ru-RU" w:eastAsia="en-US" w:bidi="ar-SA"/>
      </w:rPr>
    </w:lvl>
    <w:lvl w:ilvl="7" w:tplc="B9C0B476">
      <w:numFmt w:val="bullet"/>
      <w:lvlText w:val="•"/>
      <w:lvlJc w:val="left"/>
      <w:pPr>
        <w:ind w:left="6926" w:hanging="288"/>
      </w:pPr>
      <w:rPr>
        <w:rFonts w:hint="default"/>
        <w:lang w:val="ru-RU" w:eastAsia="en-US" w:bidi="ar-SA"/>
      </w:rPr>
    </w:lvl>
    <w:lvl w:ilvl="8" w:tplc="862A5EDA">
      <w:numFmt w:val="bullet"/>
      <w:lvlText w:val="•"/>
      <w:lvlJc w:val="left"/>
      <w:pPr>
        <w:ind w:left="7899" w:hanging="288"/>
      </w:pPr>
      <w:rPr>
        <w:rFonts w:hint="default"/>
        <w:lang w:val="ru-RU" w:eastAsia="en-US" w:bidi="ar-SA"/>
      </w:rPr>
    </w:lvl>
  </w:abstractNum>
  <w:abstractNum w:abstractNumId="10">
    <w:nsid w:val="470D10F0"/>
    <w:multiLevelType w:val="hybridMultilevel"/>
    <w:tmpl w:val="DE16957E"/>
    <w:lvl w:ilvl="0" w:tplc="6FAA3DCA">
      <w:start w:val="1"/>
      <w:numFmt w:val="decimal"/>
      <w:lvlText w:val="%1."/>
      <w:lvlJc w:val="left"/>
      <w:pPr>
        <w:ind w:left="220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2458CC">
      <w:numFmt w:val="bullet"/>
      <w:lvlText w:val=""/>
      <w:lvlJc w:val="left"/>
      <w:pPr>
        <w:ind w:left="945" w:hanging="35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E0CCCA2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3" w:tplc="D6B0C546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  <w:lvl w:ilvl="4" w:tplc="A476EC5E">
      <w:numFmt w:val="bullet"/>
      <w:lvlText w:val="•"/>
      <w:lvlJc w:val="left"/>
      <w:pPr>
        <w:ind w:left="3908" w:hanging="356"/>
      </w:pPr>
      <w:rPr>
        <w:rFonts w:hint="default"/>
        <w:lang w:val="ru-RU" w:eastAsia="en-US" w:bidi="ar-SA"/>
      </w:rPr>
    </w:lvl>
    <w:lvl w:ilvl="5" w:tplc="5686EC84">
      <w:numFmt w:val="bullet"/>
      <w:lvlText w:val="•"/>
      <w:lvlJc w:val="left"/>
      <w:pPr>
        <w:ind w:left="4897" w:hanging="356"/>
      </w:pPr>
      <w:rPr>
        <w:rFonts w:hint="default"/>
        <w:lang w:val="ru-RU" w:eastAsia="en-US" w:bidi="ar-SA"/>
      </w:rPr>
    </w:lvl>
    <w:lvl w:ilvl="6" w:tplc="49B2BA42">
      <w:numFmt w:val="bullet"/>
      <w:lvlText w:val="•"/>
      <w:lvlJc w:val="left"/>
      <w:pPr>
        <w:ind w:left="5886" w:hanging="356"/>
      </w:pPr>
      <w:rPr>
        <w:rFonts w:hint="default"/>
        <w:lang w:val="ru-RU" w:eastAsia="en-US" w:bidi="ar-SA"/>
      </w:rPr>
    </w:lvl>
    <w:lvl w:ilvl="7" w:tplc="F76C9DA2">
      <w:numFmt w:val="bullet"/>
      <w:lvlText w:val="•"/>
      <w:lvlJc w:val="left"/>
      <w:pPr>
        <w:ind w:left="6876" w:hanging="356"/>
      </w:pPr>
      <w:rPr>
        <w:rFonts w:hint="default"/>
        <w:lang w:val="ru-RU" w:eastAsia="en-US" w:bidi="ar-SA"/>
      </w:rPr>
    </w:lvl>
    <w:lvl w:ilvl="8" w:tplc="F2E87614">
      <w:numFmt w:val="bullet"/>
      <w:lvlText w:val="•"/>
      <w:lvlJc w:val="left"/>
      <w:pPr>
        <w:ind w:left="7865" w:hanging="356"/>
      </w:pPr>
      <w:rPr>
        <w:rFonts w:hint="default"/>
        <w:lang w:val="ru-RU" w:eastAsia="en-US" w:bidi="ar-SA"/>
      </w:rPr>
    </w:lvl>
  </w:abstractNum>
  <w:abstractNum w:abstractNumId="11">
    <w:nsid w:val="6D285CEC"/>
    <w:multiLevelType w:val="hybridMultilevel"/>
    <w:tmpl w:val="2B50E37C"/>
    <w:lvl w:ilvl="0" w:tplc="A58C92BE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409D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ED58DE6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3" w:tplc="205CBCE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38AE9DA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5" w:tplc="DF1CE3C4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6F188A8A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7" w:tplc="302C5EEE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6E983B4C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abstractNum w:abstractNumId="12">
    <w:nsid w:val="73880308"/>
    <w:multiLevelType w:val="hybridMultilevel"/>
    <w:tmpl w:val="0C6E248C"/>
    <w:lvl w:ilvl="0" w:tplc="56D47382">
      <w:start w:val="3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E68C0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EEF0072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3" w:tplc="5938335C">
      <w:numFmt w:val="bullet"/>
      <w:lvlText w:val="•"/>
      <w:lvlJc w:val="left"/>
      <w:pPr>
        <w:ind w:left="3289" w:hanging="361"/>
      </w:pPr>
      <w:rPr>
        <w:rFonts w:hint="default"/>
        <w:lang w:val="ru-RU" w:eastAsia="en-US" w:bidi="ar-SA"/>
      </w:rPr>
    </w:lvl>
    <w:lvl w:ilvl="4" w:tplc="BF883DE0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  <w:lvl w:ilvl="5" w:tplc="0464BC14">
      <w:numFmt w:val="bullet"/>
      <w:lvlText w:val="•"/>
      <w:lvlJc w:val="left"/>
      <w:pPr>
        <w:ind w:left="5162" w:hanging="361"/>
      </w:pPr>
      <w:rPr>
        <w:rFonts w:hint="default"/>
        <w:lang w:val="ru-RU" w:eastAsia="en-US" w:bidi="ar-SA"/>
      </w:rPr>
    </w:lvl>
    <w:lvl w:ilvl="6" w:tplc="D2F803E2">
      <w:numFmt w:val="bullet"/>
      <w:lvlText w:val="•"/>
      <w:lvlJc w:val="left"/>
      <w:pPr>
        <w:ind w:left="6098" w:hanging="361"/>
      </w:pPr>
      <w:rPr>
        <w:rFonts w:hint="default"/>
        <w:lang w:val="ru-RU" w:eastAsia="en-US" w:bidi="ar-SA"/>
      </w:rPr>
    </w:lvl>
    <w:lvl w:ilvl="7" w:tplc="7152E1FC">
      <w:numFmt w:val="bullet"/>
      <w:lvlText w:val="•"/>
      <w:lvlJc w:val="left"/>
      <w:pPr>
        <w:ind w:left="7034" w:hanging="361"/>
      </w:pPr>
      <w:rPr>
        <w:rFonts w:hint="default"/>
        <w:lang w:val="ru-RU" w:eastAsia="en-US" w:bidi="ar-SA"/>
      </w:rPr>
    </w:lvl>
    <w:lvl w:ilvl="8" w:tplc="049070F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</w:abstractNum>
  <w:abstractNum w:abstractNumId="13">
    <w:nsid w:val="7D5A3B0B"/>
    <w:multiLevelType w:val="hybridMultilevel"/>
    <w:tmpl w:val="924265BC"/>
    <w:lvl w:ilvl="0" w:tplc="3B48C1CC">
      <w:start w:val="1"/>
      <w:numFmt w:val="decimal"/>
      <w:lvlText w:val="%1."/>
      <w:lvlJc w:val="left"/>
      <w:pPr>
        <w:ind w:left="119" w:hanging="4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0839E">
      <w:numFmt w:val="bullet"/>
      <w:lvlText w:val="•"/>
      <w:lvlJc w:val="left"/>
      <w:pPr>
        <w:ind w:left="1092" w:hanging="470"/>
      </w:pPr>
      <w:rPr>
        <w:rFonts w:hint="default"/>
        <w:lang w:val="ru-RU" w:eastAsia="en-US" w:bidi="ar-SA"/>
      </w:rPr>
    </w:lvl>
    <w:lvl w:ilvl="2" w:tplc="B34C050C">
      <w:numFmt w:val="bullet"/>
      <w:lvlText w:val="•"/>
      <w:lvlJc w:val="left"/>
      <w:pPr>
        <w:ind w:left="2064" w:hanging="470"/>
      </w:pPr>
      <w:rPr>
        <w:rFonts w:hint="default"/>
        <w:lang w:val="ru-RU" w:eastAsia="en-US" w:bidi="ar-SA"/>
      </w:rPr>
    </w:lvl>
    <w:lvl w:ilvl="3" w:tplc="0302BD24">
      <w:numFmt w:val="bullet"/>
      <w:lvlText w:val="•"/>
      <w:lvlJc w:val="left"/>
      <w:pPr>
        <w:ind w:left="3037" w:hanging="470"/>
      </w:pPr>
      <w:rPr>
        <w:rFonts w:hint="default"/>
        <w:lang w:val="ru-RU" w:eastAsia="en-US" w:bidi="ar-SA"/>
      </w:rPr>
    </w:lvl>
    <w:lvl w:ilvl="4" w:tplc="B06A738C">
      <w:numFmt w:val="bullet"/>
      <w:lvlText w:val="•"/>
      <w:lvlJc w:val="left"/>
      <w:pPr>
        <w:ind w:left="4009" w:hanging="470"/>
      </w:pPr>
      <w:rPr>
        <w:rFonts w:hint="default"/>
        <w:lang w:val="ru-RU" w:eastAsia="en-US" w:bidi="ar-SA"/>
      </w:rPr>
    </w:lvl>
    <w:lvl w:ilvl="5" w:tplc="64C8D85C">
      <w:numFmt w:val="bullet"/>
      <w:lvlText w:val="•"/>
      <w:lvlJc w:val="left"/>
      <w:pPr>
        <w:ind w:left="4982" w:hanging="470"/>
      </w:pPr>
      <w:rPr>
        <w:rFonts w:hint="default"/>
        <w:lang w:val="ru-RU" w:eastAsia="en-US" w:bidi="ar-SA"/>
      </w:rPr>
    </w:lvl>
    <w:lvl w:ilvl="6" w:tplc="017C6D78">
      <w:numFmt w:val="bullet"/>
      <w:lvlText w:val="•"/>
      <w:lvlJc w:val="left"/>
      <w:pPr>
        <w:ind w:left="5954" w:hanging="470"/>
      </w:pPr>
      <w:rPr>
        <w:rFonts w:hint="default"/>
        <w:lang w:val="ru-RU" w:eastAsia="en-US" w:bidi="ar-SA"/>
      </w:rPr>
    </w:lvl>
    <w:lvl w:ilvl="7" w:tplc="13C27970">
      <w:numFmt w:val="bullet"/>
      <w:lvlText w:val="•"/>
      <w:lvlJc w:val="left"/>
      <w:pPr>
        <w:ind w:left="6926" w:hanging="470"/>
      </w:pPr>
      <w:rPr>
        <w:rFonts w:hint="default"/>
        <w:lang w:val="ru-RU" w:eastAsia="en-US" w:bidi="ar-SA"/>
      </w:rPr>
    </w:lvl>
    <w:lvl w:ilvl="8" w:tplc="35FC82AE">
      <w:numFmt w:val="bullet"/>
      <w:lvlText w:val="•"/>
      <w:lvlJc w:val="left"/>
      <w:pPr>
        <w:ind w:left="7899" w:hanging="470"/>
      </w:pPr>
      <w:rPr>
        <w:rFonts w:hint="default"/>
        <w:lang w:val="ru-RU" w:eastAsia="en-US" w:bidi="ar-SA"/>
      </w:rPr>
    </w:lvl>
  </w:abstractNum>
  <w:abstractNum w:abstractNumId="14">
    <w:nsid w:val="7ED21ED0"/>
    <w:multiLevelType w:val="multilevel"/>
    <w:tmpl w:val="0ED4436E"/>
    <w:lvl w:ilvl="0">
      <w:start w:val="2"/>
      <w:numFmt w:val="decimal"/>
      <w:lvlText w:val="%1"/>
      <w:lvlJc w:val="left"/>
      <w:pPr>
        <w:ind w:left="126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0DD0"/>
    <w:rsid w:val="002C28B3"/>
    <w:rsid w:val="00A9310C"/>
    <w:rsid w:val="00E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6491</Words>
  <Characters>37001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007</cp:lastModifiedBy>
  <cp:revision>2</cp:revision>
  <dcterms:created xsi:type="dcterms:W3CDTF">2024-11-27T07:12:00Z</dcterms:created>
  <dcterms:modified xsi:type="dcterms:W3CDTF">2024-11-27T07:12:00Z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