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65" w:rsidRPr="008B0974" w:rsidRDefault="00F70065" w:rsidP="008B0974">
      <w:pPr>
        <w:widowControl w:val="0"/>
        <w:autoSpaceDE w:val="0"/>
        <w:autoSpaceDN w:val="0"/>
        <w:adjustRightInd w:val="0"/>
        <w:spacing w:after="0" w:line="240" w:lineRule="auto"/>
        <w:jc w:val="center"/>
        <w:rPr>
          <w:rFonts w:ascii="Times New Roman" w:hAnsi="Times New Roman"/>
          <w:b/>
          <w:bCs/>
          <w:color w:val="000000"/>
          <w:sz w:val="36"/>
          <w:szCs w:val="36"/>
        </w:rPr>
      </w:pPr>
      <w:bookmarkStart w:id="0" w:name="_GoBack"/>
      <w:bookmarkEnd w:id="0"/>
      <w:r w:rsidRPr="008B0974">
        <w:rPr>
          <w:rFonts w:ascii="Times New Roman" w:hAnsi="Times New Roman"/>
          <w:b/>
          <w:bCs/>
          <w:color w:val="000000"/>
          <w:sz w:val="36"/>
          <w:szCs w:val="36"/>
        </w:rPr>
        <w:t>ПАМЯТКА</w:t>
      </w:r>
    </w:p>
    <w:p w:rsidR="00F70065" w:rsidRPr="008B0974" w:rsidRDefault="00F70065" w:rsidP="008B0974">
      <w:pPr>
        <w:widowControl w:val="0"/>
        <w:autoSpaceDE w:val="0"/>
        <w:autoSpaceDN w:val="0"/>
        <w:adjustRightInd w:val="0"/>
        <w:spacing w:after="0" w:line="240" w:lineRule="auto"/>
        <w:jc w:val="center"/>
        <w:rPr>
          <w:rFonts w:ascii="Times New Roman" w:hAnsi="Times New Roman"/>
          <w:b/>
          <w:bCs/>
          <w:color w:val="000000"/>
          <w:sz w:val="36"/>
          <w:szCs w:val="36"/>
        </w:rPr>
      </w:pPr>
      <w:r w:rsidRPr="008B0974">
        <w:rPr>
          <w:rFonts w:ascii="Times New Roman" w:hAnsi="Times New Roman"/>
          <w:b/>
          <w:bCs/>
          <w:color w:val="000000"/>
          <w:sz w:val="36"/>
          <w:szCs w:val="36"/>
        </w:rPr>
        <w:t>«Ребенок и книга»</w:t>
      </w:r>
    </w:p>
    <w:p w:rsidR="00F70065" w:rsidRPr="008B0974" w:rsidRDefault="00F70065" w:rsidP="008B0974">
      <w:pPr>
        <w:widowControl w:val="0"/>
        <w:tabs>
          <w:tab w:val="left" w:pos="3360"/>
        </w:tabs>
        <w:autoSpaceDE w:val="0"/>
        <w:autoSpaceDN w:val="0"/>
        <w:adjustRightInd w:val="0"/>
        <w:spacing w:after="0" w:line="240" w:lineRule="auto"/>
        <w:ind w:firstLine="570"/>
        <w:jc w:val="right"/>
        <w:rPr>
          <w:rFonts w:ascii="Times New Roman" w:hAnsi="Times New Roman"/>
          <w:color w:val="333333"/>
          <w:sz w:val="28"/>
          <w:szCs w:val="28"/>
        </w:rPr>
      </w:pPr>
    </w:p>
    <w:p w:rsidR="00F70065"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b/>
          <w:bCs/>
          <w:sz w:val="28"/>
          <w:szCs w:val="28"/>
        </w:rPr>
        <w:t xml:space="preserve">Книга </w:t>
      </w:r>
      <w:r w:rsidRPr="008B0974">
        <w:rPr>
          <w:rFonts w:ascii="Times New Roman" w:hAnsi="Times New Roman"/>
          <w:sz w:val="28"/>
          <w:szCs w:val="28"/>
        </w:rPr>
        <w:t>–</w:t>
      </w:r>
      <w:r w:rsidRPr="008B0974">
        <w:rPr>
          <w:rFonts w:ascii="Times New Roman" w:hAnsi="Times New Roman"/>
          <w:b/>
          <w:bCs/>
          <w:i/>
          <w:iCs/>
          <w:sz w:val="28"/>
          <w:szCs w:val="28"/>
        </w:rPr>
        <w:t xml:space="preserve"> </w:t>
      </w:r>
      <w:r w:rsidRPr="008B0974">
        <w:rPr>
          <w:rFonts w:ascii="Times New Roman" w:hAnsi="Times New Roman"/>
          <w:sz w:val="28"/>
          <w:szCs w:val="28"/>
        </w:rPr>
        <w:t>средство развития интеллектуальных, речевых, коммуникационных навыков, источник знаний об окружающем мире. Знакомство с книгой необходимо начинать как можно раньше, чтобы привить ребенку культуру чтения, а также помочь становлению и развитию детской речи. Существуют книги для любого возраста, даже для грудничков. При выборе книг родители должны руководствоваться возрастными психофизиологическими особенностями и интересами ребенка. Вот основные моменты:</w:t>
      </w:r>
    </w:p>
    <w:p w:rsidR="008B0974" w:rsidRPr="008B0974" w:rsidRDefault="008B0974"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b/>
          <w:bCs/>
          <w:sz w:val="28"/>
          <w:szCs w:val="28"/>
        </w:rPr>
      </w:pPr>
      <w:r w:rsidRPr="008B0974">
        <w:rPr>
          <w:rFonts w:ascii="Times New Roman" w:hAnsi="Times New Roman"/>
          <w:b/>
          <w:bCs/>
          <w:sz w:val="28"/>
          <w:szCs w:val="28"/>
        </w:rPr>
        <w:t>Для детей от 6 месяцев до 1,5 лет</w:t>
      </w:r>
    </w:p>
    <w:p w:rsidR="00F70065"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Подходят книги с жесткими страницами небольшого формата (как правило, в них мало текста и большие яркие картинки, не изобилующие мелкими деталями). В это время малыша больше интересуют интонации, ритмы, задаваемые стихами. Также хороши книги для развития тактильных и звуковых ощущений (из текстиля, полиэтилена и т. д.). Желательно, чтобы книга выполняла еще и функцию игрушки (например, была снабжена деталями, которые можно крутить, тянуть, попробовать на вкус). Если есть возможность, пусть ребенок сам выберет книгу для чтения, даже если ему всего 1 год.</w:t>
      </w:r>
    </w:p>
    <w:p w:rsidR="008B0974" w:rsidRPr="008B0974" w:rsidRDefault="008B0974"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b/>
          <w:bCs/>
          <w:sz w:val="28"/>
          <w:szCs w:val="28"/>
        </w:rPr>
      </w:pPr>
      <w:r w:rsidRPr="008B0974">
        <w:rPr>
          <w:rFonts w:ascii="Times New Roman" w:hAnsi="Times New Roman"/>
          <w:b/>
          <w:bCs/>
          <w:sz w:val="28"/>
          <w:szCs w:val="28"/>
        </w:rPr>
        <w:t>Для детей от 1,5 до 3 лет</w:t>
      </w: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В этом возрасте можно активно знакомить детей с русскими народными сказками, потешками, прибаутками и песенками (существуют разнообразные сборники такого рода, можно посмотреть «Детский мир и хрестоматия для детей» К.Д. Ушинского). Также дети хорошо воспринимают поэзию (от небольших стихов до поэтических сказок). Внимание ребенка начинают привлекать события. </w:t>
      </w: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Не страшно, если что-то в прочитанном окажется непонятным. </w:t>
      </w:r>
    </w:p>
    <w:p w:rsidR="00F70065" w:rsidRDefault="00F70065" w:rsidP="008B0974">
      <w:pPr>
        <w:widowControl w:val="0"/>
        <w:tabs>
          <w:tab w:val="left" w:pos="3360"/>
        </w:tabs>
        <w:autoSpaceDE w:val="0"/>
        <w:autoSpaceDN w:val="0"/>
        <w:adjustRightInd w:val="0"/>
        <w:spacing w:after="0" w:line="240" w:lineRule="auto"/>
        <w:jc w:val="both"/>
        <w:rPr>
          <w:rFonts w:ascii="Times New Roman" w:hAnsi="Times New Roman"/>
          <w:sz w:val="28"/>
          <w:szCs w:val="28"/>
        </w:rPr>
      </w:pPr>
      <w:r w:rsidRPr="008B0974">
        <w:rPr>
          <w:rFonts w:ascii="Times New Roman" w:hAnsi="Times New Roman"/>
          <w:color w:val="000000"/>
          <w:sz w:val="28"/>
          <w:szCs w:val="28"/>
        </w:rPr>
        <w:t>«</w:t>
      </w:r>
      <w:r w:rsidRPr="008B0974">
        <w:rPr>
          <w:rFonts w:ascii="Times New Roman" w:hAnsi="Times New Roman"/>
          <w:sz w:val="28"/>
          <w:szCs w:val="28"/>
        </w:rPr>
        <w:t>Ребенок понимает по-своему, и даже если он при этом ошибается, его впечатления настолько ярки и образны, что нет необходимости их приземлять</w:t>
      </w:r>
      <w:r w:rsidRPr="008B0974">
        <w:rPr>
          <w:rFonts w:ascii="Times New Roman" w:hAnsi="Times New Roman"/>
          <w:color w:val="000000"/>
          <w:sz w:val="28"/>
          <w:szCs w:val="28"/>
        </w:rPr>
        <w:t>»</w:t>
      </w:r>
      <w:r w:rsidRPr="008B0974">
        <w:rPr>
          <w:rFonts w:ascii="Times New Roman" w:hAnsi="Times New Roman"/>
          <w:sz w:val="28"/>
          <w:szCs w:val="28"/>
        </w:rPr>
        <w:t>, – писал К. Чуковский. Прозаические произведения не должны быть длинными (желательно, чтобы текст был представлен не более чем на 2-3 страницах). Обязательным условием для книг должно быть наличие ярких больших иллюстраций, так как ребенок, слушая текст, разглядывает детали и создает единый вербально-визуальный образ. Постепенно можно переходить к книгам привычного формата с мягкими страницами.</w:t>
      </w:r>
    </w:p>
    <w:p w:rsidR="008B0974" w:rsidRPr="008B0974" w:rsidRDefault="008B0974" w:rsidP="008B0974">
      <w:pPr>
        <w:widowControl w:val="0"/>
        <w:tabs>
          <w:tab w:val="left" w:pos="3360"/>
        </w:tabs>
        <w:autoSpaceDE w:val="0"/>
        <w:autoSpaceDN w:val="0"/>
        <w:adjustRightInd w:val="0"/>
        <w:spacing w:after="0" w:line="240" w:lineRule="auto"/>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b/>
          <w:bCs/>
          <w:sz w:val="28"/>
          <w:szCs w:val="28"/>
        </w:rPr>
      </w:pPr>
      <w:r w:rsidRPr="008B0974">
        <w:rPr>
          <w:rFonts w:ascii="Times New Roman" w:hAnsi="Times New Roman"/>
          <w:b/>
          <w:bCs/>
          <w:sz w:val="28"/>
          <w:szCs w:val="28"/>
        </w:rPr>
        <w:t>Для детей от 3 до 6-7 лет</w:t>
      </w:r>
    </w:p>
    <w:p w:rsidR="00F70065" w:rsidRDefault="00F70065" w:rsidP="008B0974">
      <w:pPr>
        <w:widowControl w:val="0"/>
        <w:tabs>
          <w:tab w:val="left" w:pos="3360"/>
        </w:tabs>
        <w:autoSpaceDE w:val="0"/>
        <w:autoSpaceDN w:val="0"/>
        <w:adjustRightInd w:val="0"/>
        <w:spacing w:before="105" w:after="105" w:line="240" w:lineRule="auto"/>
        <w:ind w:firstLine="570"/>
        <w:jc w:val="both"/>
        <w:rPr>
          <w:rFonts w:ascii="Times New Roman" w:hAnsi="Times New Roman"/>
          <w:sz w:val="28"/>
          <w:szCs w:val="28"/>
        </w:rPr>
      </w:pPr>
      <w:r w:rsidRPr="008B0974">
        <w:rPr>
          <w:rFonts w:ascii="Times New Roman" w:hAnsi="Times New Roman"/>
          <w:sz w:val="28"/>
          <w:szCs w:val="28"/>
        </w:rPr>
        <w:t>Круг чтения детей среднего и старшего дошкольного возраста разнообразен – от сказок до детских энциклопедий. В этом возрасте некоторые дети уже начинают читать самостоятельно. Поэтому важно, чтобы наряду с яркими иллюстрациями в книге был четкий крупный шрифт. При правильном воспитании дети, как правило, много времени проводят с книгами наедине (листая их и разглядывая иллюстрации, даже если не умеют читать). Однако желательно не прекращать семейное чтение, поскольку это не просто общение с книгой, но и общение родителей с ребенком. Именно в этом возрасте важно обсуждать прочитанное. Взрослый должен задавать не только вопросы на понимание текста, на запоминание, но и на развитие критического мышления (например, «Почему ты так думаешь?», «Что было бы, если … (герой) поступил по-другому?», «А как бы ты поступил на его месте?»).</w:t>
      </w:r>
    </w:p>
    <w:p w:rsidR="008B0974" w:rsidRPr="008B0974" w:rsidRDefault="008B0974" w:rsidP="008B0974">
      <w:pPr>
        <w:widowControl w:val="0"/>
        <w:tabs>
          <w:tab w:val="left" w:pos="3360"/>
        </w:tabs>
        <w:autoSpaceDE w:val="0"/>
        <w:autoSpaceDN w:val="0"/>
        <w:adjustRightInd w:val="0"/>
        <w:spacing w:before="105" w:after="105" w:line="240" w:lineRule="auto"/>
        <w:ind w:firstLine="570"/>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before="105" w:after="105" w:line="240" w:lineRule="auto"/>
        <w:ind w:firstLine="570"/>
        <w:jc w:val="both"/>
        <w:rPr>
          <w:rFonts w:ascii="Times New Roman" w:hAnsi="Times New Roman"/>
          <w:b/>
          <w:bCs/>
          <w:sz w:val="28"/>
          <w:szCs w:val="28"/>
        </w:rPr>
      </w:pPr>
      <w:r w:rsidRPr="008B0974">
        <w:rPr>
          <w:rFonts w:ascii="Times New Roman" w:hAnsi="Times New Roman"/>
          <w:b/>
          <w:bCs/>
          <w:sz w:val="28"/>
          <w:szCs w:val="28"/>
        </w:rPr>
        <w:t>Для младших школьников</w:t>
      </w:r>
    </w:p>
    <w:p w:rsidR="00F70065" w:rsidRPr="008B0974" w:rsidRDefault="00F70065" w:rsidP="008B0974">
      <w:pPr>
        <w:widowControl w:val="0"/>
        <w:tabs>
          <w:tab w:val="left" w:pos="3360"/>
        </w:tabs>
        <w:autoSpaceDE w:val="0"/>
        <w:autoSpaceDN w:val="0"/>
        <w:adjustRightInd w:val="0"/>
        <w:spacing w:before="105" w:after="105" w:line="240" w:lineRule="auto"/>
        <w:ind w:firstLine="570"/>
        <w:jc w:val="both"/>
        <w:rPr>
          <w:rFonts w:ascii="Times New Roman" w:hAnsi="Times New Roman"/>
          <w:sz w:val="28"/>
          <w:szCs w:val="28"/>
        </w:rPr>
      </w:pPr>
      <w:r w:rsidRPr="008B0974">
        <w:rPr>
          <w:rFonts w:ascii="Times New Roman" w:hAnsi="Times New Roman"/>
          <w:sz w:val="28"/>
          <w:szCs w:val="28"/>
        </w:rPr>
        <w:t>Поскольку в этом возрасте все дети уже умеют читать, важно постепенно изменять ритуал семейного чтения и передавать роль читающего ребенку (но при этом присутствие взрослого хотя бы на некоторое время обязательно!). Выбор произведений по-прежнему должен исходить из принципа соответствия интересам ребенка (тематика – развитие представлений о явлениях окружающего мира, детях и их взаимоотношениях, поскольку ребенок проходит процесс социализации, подходит также назидательная литература, т. к. в этом возрасте ребенок еще не пытается активно противостоять мнению взрослых). Относительно объема произведений можно посоветовать предлагать младшему школьнику читать короткие рассказы и сказки, чтобы он не потерял интерес к книге из-за незаконченности сюжета.</w:t>
      </w: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Не следует забывать, что у детей круг чтения складывается исходя из выбора, сделанного родителями и воспитателями (а не только из личных пристрастий). Поэтому важно выбирать для чтения ребенка такие произведения, которые воспитывают чувство прекрасного, чувство родного языка, любовь к родной культуре, прививают непреходящие ценности. Так, уже стали классикой детской литературы произведения Агнии Барто, Самуила Маршака, Корнея Чуковского, Бориса Заходера, Эдуарда Успенского, Ирины </w:t>
      </w:r>
      <w:r w:rsidRPr="008B0974">
        <w:rPr>
          <w:rFonts w:ascii="Times New Roman" w:hAnsi="Times New Roman"/>
          <w:sz w:val="28"/>
          <w:szCs w:val="28"/>
        </w:rPr>
        <w:lastRenderedPageBreak/>
        <w:t>Токмаковой, Владимира Сутеева, Сергея Михалкова, Валентина Берестова, Михаила Пляцковского, – этих авторов актуально читать детям с самого раннего возраста. Также проверенной временем является переводная литература Льюиса Кэрролла (в переводе В. Набокова, Б. Заходера), Астрид Линдгрен и т. д. Детям старшего дошкольного и младшего школьного возраста подходят произведения Григория Остера, Николая Носова, Виктора Драгунского, Михаила Пришвина, Виталия Бианки, Евгения Чарушина, Льва Толстого и других детских писателей. Среди современной детской литературы можно советовать читать с детьми Марину Дружинину, Генриха Сапгира, Андрея Усачева, Сергея Седова, Артура Гиваргизова, Михаила Яснова, Марину Бородицкую. И, конечно же, не забывать о русском фольклоре – народных сказках, загадках, песенках, прибаутках…</w:t>
      </w:r>
    </w:p>
    <w:p w:rsidR="00F70065" w:rsidRPr="008B0974" w:rsidRDefault="00F70065" w:rsidP="008B0974">
      <w:pPr>
        <w:widowControl w:val="0"/>
        <w:tabs>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Покупая книги для ребенка, обращайте внимание на иллюстрации! Они должны быть яркими, красочными, крупными, отражать национальную картину мира (например, если нарисован дом, то он должен быть похож на избу, а не на вигвам) и быть адекватными реальности (например, на одной поляне не должны быть березы и пальмы). Особенно важно, чтобы иллюстрации животных и людей передавали преимущественно положительные эмоции, не были искаженными, с гипертрофированными чертами, поскольку ребенок накапливает из книг опыт эстетического восприятия окружающего мира. Именно в детском возрасте закладывается понятие об эталоне красоты, соответствии внешности полу и возрасту.</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Домашнее чтение не только развивает ребенка, но и дает возможность объединиться с ним на каком-то общем интересе, действии, то есть способствует теплым эмоциональным отношениям. Читайте только те книги, которые нравятся Вам. Выбирайте подлинно художественные произведения. Именно благодаря им чтение станет для ребенка удовольствием.</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Отвечайте только на те вопросы, которые задает ребенок по ходу сюжета! Читайте как бы по ролям - с выражением, меняя интонацию в зависимости от того, какой персонаж говорит. Просите ребенка пересказывать хотя бы небольшие отрывки из прочитанного или дополнять Вас по ходу рассказа. Чтобы заинтриговать его содержанием, останавливайтесь на самом интересном месте и делайте паузу.</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Самое важное - чтобы домашнее чтение было ритуалом и чтобы ребенку задавались вопросы по смыслу прочитанного, можно было поговорить про понравившихся и не очень понравившихся героев, спросить, хотел ли ребенок быть на них похожим. Будет постарше - </w:t>
      </w:r>
      <w:r w:rsidRPr="008B0974">
        <w:rPr>
          <w:rFonts w:ascii="Times New Roman" w:hAnsi="Times New Roman"/>
          <w:sz w:val="28"/>
          <w:szCs w:val="28"/>
        </w:rPr>
        <w:lastRenderedPageBreak/>
        <w:t>дать нарисовать или написать письмо главному герою. Это воспитывает не только культуру чтения, но и формирует активную социальную позицию ребенка.</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 xml:space="preserve">Чтобы не нанести вред зрению и осанке, необходимо следить за позой при чтении (ни в коем случае не читать лежа!), расстояние от книги до глаз ребенка должно быть не менее 30 см (иначе развивается близорукость), полезно также время от времени переводить взгляд со страницы вдаль (например, в окно), чтобы задействовалось панорамное зрение, страница должна быть хорошо освещена (предпочтительно, чтобы источник света находился слева – для правшей, справа – для леворуких детей, чтобы свет был неярким, не слепил глаза, источник света был прикрыт абажуром). </w:t>
      </w:r>
    </w:p>
    <w:p w:rsidR="00F70065" w:rsidRPr="008B0974" w:rsidRDefault="00F70065" w:rsidP="008B0974">
      <w:pPr>
        <w:widowControl w:val="0"/>
        <w:tabs>
          <w:tab w:val="left" w:pos="900"/>
          <w:tab w:val="left" w:pos="3360"/>
        </w:tabs>
        <w:autoSpaceDE w:val="0"/>
        <w:autoSpaceDN w:val="0"/>
        <w:adjustRightInd w:val="0"/>
        <w:spacing w:after="0" w:line="240" w:lineRule="auto"/>
        <w:ind w:firstLine="570"/>
        <w:jc w:val="both"/>
        <w:rPr>
          <w:rFonts w:ascii="Times New Roman" w:hAnsi="Times New Roman"/>
          <w:sz w:val="28"/>
          <w:szCs w:val="28"/>
        </w:rPr>
      </w:pPr>
      <w:r w:rsidRPr="008B0974">
        <w:rPr>
          <w:rFonts w:ascii="Times New Roman" w:hAnsi="Times New Roman"/>
          <w:sz w:val="28"/>
          <w:szCs w:val="28"/>
        </w:rPr>
        <w:t>Не стоит заменять аудиокнигами живое общение с ребенком. Особенно важно, чтобы родители читали ребенку, когда происходит процесс становления речи. Ведь малыш имитирует звуки и движения органов речи только при личном контакте – никакая аудиокнига не может этого дать. При чтении задействованы все каналы восприятия – визуальный, аудиальный и тактильный, аудиокнига же значительно обедняет процесс восприятия, оставляя лишь аудиоканал. Поэтому относиться к аудиокнигам следует с осторожностью, начинать знакомить с ними лучше не раньше 2-3 лет и дозированно. Аудиокниги удобно использовать в ситуациях, когда не нужно задействовать визуальный канал восприятия (например, в машине).</w:t>
      </w:r>
    </w:p>
    <w:sectPr w:rsidR="00F70065" w:rsidRPr="008B0974">
      <w:pgSz w:w="11906" w:h="16838"/>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E88C1"/>
    <w:multiLevelType w:val="multilevel"/>
    <w:tmpl w:val="7C28FEF2"/>
    <w:lvl w:ilvl="0">
      <w:numFmt w:val="bullet"/>
      <w:lvlText w:val="·"/>
      <w:lvlJc w:val="left"/>
      <w:pPr>
        <w:tabs>
          <w:tab w:val="num" w:pos="0"/>
        </w:tabs>
        <w:ind w:firstLine="540"/>
      </w:pPr>
      <w:rPr>
        <w:rFonts w:ascii="Symbol" w:hAnsi="Symbol"/>
        <w:i/>
        <w:sz w:val="2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74"/>
    <w:rsid w:val="00720A97"/>
    <w:rsid w:val="008B0974"/>
    <w:rsid w:val="00B33932"/>
    <w:rsid w:val="00F70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9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B09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9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B0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cp:lastPrinted>2012-05-31T12:34:00Z</cp:lastPrinted>
  <dcterms:created xsi:type="dcterms:W3CDTF">2024-11-30T11:14:00Z</dcterms:created>
  <dcterms:modified xsi:type="dcterms:W3CDTF">2024-11-30T11:14:00Z</dcterms:modified>
</cp:coreProperties>
</file>