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D4" w:rsidRPr="00F043D4" w:rsidRDefault="00F043D4" w:rsidP="00F043D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 w:rsidRPr="00F043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Статья: «История происхождения шахмат».</w:t>
      </w:r>
    </w:p>
    <w:bookmarkEnd w:id="0"/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>Многие историки придерживаются  мнения, что родина шахматной игры - Индия. Другие, более осторожные, - полагают, что шахматы скорее продукт коллективного творчества нескольких народов, и развивались они в те незапамятные времена, — параллельно в нескольких странах.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8EFF3D" wp14:editId="06E289ED">
            <wp:simplePos x="0" y="0"/>
            <wp:positionH relativeFrom="column">
              <wp:posOffset>3923665</wp:posOffset>
            </wp:positionH>
            <wp:positionV relativeFrom="paragraph">
              <wp:posOffset>363220</wp:posOffset>
            </wp:positionV>
            <wp:extent cx="2113280" cy="2146300"/>
            <wp:effectExtent l="0" t="0" r="1270" b="6350"/>
            <wp:wrapTight wrapText="bothSides">
              <wp:wrapPolygon edited="0">
                <wp:start x="0" y="0"/>
                <wp:lineTo x="0" y="21472"/>
                <wp:lineTo x="21418" y="21472"/>
                <wp:lineTo x="21418" y="0"/>
                <wp:lineTo x="0" y="0"/>
              </wp:wrapPolygon>
            </wp:wrapTight>
            <wp:docPr id="1" name="Рисунок 1" descr="https://chessmatenok.ru/wp-content/uploads/2017/08/istoria-chatura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ssmatenok.ru/wp-content/uploads/2017/08/istoria-chaturan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3D4">
        <w:rPr>
          <w:rFonts w:ascii="Times New Roman" w:hAnsi="Times New Roman" w:cs="Times New Roman"/>
          <w:sz w:val="24"/>
          <w:szCs w:val="24"/>
        </w:rPr>
        <w:t>Наиболее внятная легенда относительно происхождения шахмат такая: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>На рубеже пятого-шестого веков в Индии зародилась игра, которую назвали  чатуранга. Для современного восприятия шахмат игра выглядит весьма странно:</w:t>
      </w:r>
    </w:p>
    <w:p w:rsidR="003660B0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 xml:space="preserve">Играют четверо. Двое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на двое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>. Каждый игрок имеет свой комплект фигур белого или черного цвета. Целью игры является уничтожение «войска» соперников.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>Любопытный  факт: в этой игре ходы придумывали не игроки.  Какой должен быть ход, определялось выбросом игральных костей.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>Постепенно игра развивалась и распространялась. Белые и черные комплекты фигур «объединились», вместо 4 игроков остались двое. Чатуранга постепенно приобретала контуры игры, которую мы сегодня знаем, как шахматы.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43D4">
        <w:rPr>
          <w:rFonts w:ascii="Times New Roman" w:hAnsi="Times New Roman" w:cs="Times New Roman"/>
          <w:sz w:val="24"/>
          <w:szCs w:val="24"/>
        </w:rPr>
        <w:t>В целом, большинство историков считают, что в шахматы по правилам, похожим на современные, начали играть в шестом веке.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Именно шестым веком датированы первые рукописи, связанные с упоминанием и описанием шахмат.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>Легенда: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 xml:space="preserve">Как-то в Индии был очень мудрый правитель. Во время его правления страна процветала и было у него два сына близнеца которые отличались друг от друга только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что любили носить разную одежду. Один любил ходить в белой одежде, а другой в черной. Перед смертью мудрый правитель не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знал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кого из сыновей сделать царем и поделил власть поровну. Но вскоре братьям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захотелось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чтобы был один правитель и каждый считал, что им должен стать именно он. Братья поссорились и началась большая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война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в которой гибло очень много людей. Через некоторое время братья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поняли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что война бесконечна, но никто не прекращал войну, потому что тот кто закончит войну проиграет и тот не станет правителем. Но всё же каждый брат хотел, и помирится, и найти способ стать правителем. И как-то раз к ним пришел старичок и сказал, что если они закончат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войну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в которой умерло половина Индии, то он покажет как им честно определить правителя. Братья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согласились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и старик достал деревянную дощечку и фигурки черного и белого цвета, он рассказал братьям правила игры и началась многодневная «война» в которой тщательно обдумывался каждый ход. И в этой партии победили белые фигурки, и после этого случая в шахматах первыми ходят белые, а в шахматы начало играть очень много людей.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lastRenderedPageBreak/>
        <w:t xml:space="preserve">Считается, что несколько позже,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веке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в 7, игра распространилась на арабский мир, Китай и некоторые другие регионы Востока. Игра набирала популярность и приобретала национальные черты, характерные для этих народов.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 xml:space="preserve">Менялось и наименования, которые сохранились до сегодняшнего дня. 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Шатранг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шатранж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 xml:space="preserve">, такие арабские и персидские названия непривычны для нас, современных шахматистов. В Японии – 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сёги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 xml:space="preserve">, у китайцев – 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сянци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>, до сих пор занимают видное место в культурах этих народов.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 xml:space="preserve">Со временем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арабский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шатранж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 xml:space="preserve"> «проник» в Испанию. По мнению 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иториков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>, это случилось в 8 веке.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>В 9 веке на очереди Франция, немногим позже «под напором» привлекательной игры не устояли и другие европейские нации.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>В это же время, в 9 веке, шахматы появились и на Русской земле. Причем напрямую с Востока. Однако культурные связи с Европой сыграли свою роль. Постепенно шахматы на Руси приобретали европейский вид и к концу 10 века полностью «европеизировались».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>Постепенно менялись и правила. В разных странах со своими особенностями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 xml:space="preserve">В какой-то момент истории, веке в 15-16,  шахматы делились на две ветки –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привычная нам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версия и «азартная». В азартном варианте игры правила были схожими с чатурангой, а ход делался по выбросу игральных костей.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 xml:space="preserve">Не удивительно, что эта версия воспринимался скорее как азартная игра, поскольку сильно смахивала на игру в кости. Азартные игры и тогда не особенно жаловались и часто подвергались гонениям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церкви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да и государством. Под такой имидж попадали и шахматы в целом.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 xml:space="preserve">Не особенно разбираясь в нюансах, церковные и государственные чиновники с энтузиазмом пользовались своим правом «держать и не 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пущать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>», считая шахматы одним из видов праздного время препровождения.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 xml:space="preserve">Однако и на камнях появляются ростки и растут деревья. Запретный плод, как известно… Игра распространялась и занимала все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более видное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место в культуре европейских народов.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 xml:space="preserve">Кстати, при раскопках шахматы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находили и в учреждениях церкви не говоря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уже о просто усадьбах и домах людей разного сословия.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>Запреты, как это часто бывает, игнорировались «по умолчанию». Больше того, умение хорошо играть в шахматы стало считаться модным и чуть ли не обязательным для людей интеллектуального рода деятельности.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 xml:space="preserve">Пока, служивые люди ломали копья, постепенно утрясались правила игры в различных странах,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унифицировались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и стало возможным общаться на единых основах.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 xml:space="preserve">В 16 и 17 веке стали появляться различные теоретические модели. Одним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родоначальником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такого подхода был 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Филидор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 xml:space="preserve">. Он ввел в обиход концепцию борьбы за центр, 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контргабитные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 xml:space="preserve"> идеи.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43D4">
        <w:rPr>
          <w:rFonts w:ascii="Times New Roman" w:hAnsi="Times New Roman" w:cs="Times New Roman"/>
          <w:sz w:val="24"/>
          <w:szCs w:val="24"/>
        </w:rPr>
        <w:t>Филидор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 xml:space="preserve"> считал, и нашел немало сторонников, что ключевым фактором, вокруг которого строится игра, является расположение пешек. 1585 годом датирован 1-й международный турнир. Он состоялся в Испании.</w:t>
      </w:r>
    </w:p>
    <w:p w:rsidR="00F043D4" w:rsidRPr="00F043D4" w:rsidRDefault="00F043D4" w:rsidP="00F043D4">
      <w:pPr>
        <w:rPr>
          <w:rFonts w:ascii="Times New Roman" w:hAnsi="Times New Roman" w:cs="Times New Roman"/>
          <w:b/>
          <w:sz w:val="24"/>
          <w:szCs w:val="24"/>
        </w:rPr>
      </w:pPr>
      <w:r w:rsidRPr="00F043D4">
        <w:rPr>
          <w:rFonts w:ascii="Times New Roman" w:hAnsi="Times New Roman" w:cs="Times New Roman"/>
          <w:b/>
          <w:sz w:val="24"/>
          <w:szCs w:val="24"/>
        </w:rPr>
        <w:t>ШАХМАТЫ КАК ВИД СПОРТА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BD1F681" wp14:editId="00EA8F8E">
            <wp:simplePos x="0" y="0"/>
            <wp:positionH relativeFrom="column">
              <wp:posOffset>2926715</wp:posOffset>
            </wp:positionH>
            <wp:positionV relativeFrom="paragraph">
              <wp:posOffset>106680</wp:posOffset>
            </wp:positionV>
            <wp:extent cx="3227070" cy="2284095"/>
            <wp:effectExtent l="0" t="0" r="0" b="1905"/>
            <wp:wrapTight wrapText="bothSides">
              <wp:wrapPolygon edited="0">
                <wp:start x="0" y="0"/>
                <wp:lineTo x="0" y="21438"/>
                <wp:lineTo x="21421" y="21438"/>
                <wp:lineTo x="21421" y="0"/>
                <wp:lineTo x="0" y="0"/>
              </wp:wrapPolygon>
            </wp:wrapTight>
            <wp:docPr id="2" name="Рисунок 2" descr="https://chessmatenok.ru/wp-content/uploads/2017/08/stein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essmatenok.ru/wp-content/uploads/2017/08/steini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0" t="9558" r="5210" b="9272"/>
                    <a:stretch/>
                  </pic:blipFill>
                  <pic:spPr bwMode="auto">
                    <a:xfrm>
                      <a:off x="0" y="0"/>
                      <a:ext cx="3227070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3D4">
        <w:rPr>
          <w:rFonts w:ascii="Times New Roman" w:hAnsi="Times New Roman" w:cs="Times New Roman"/>
          <w:sz w:val="24"/>
          <w:szCs w:val="24"/>
        </w:rPr>
        <w:t xml:space="preserve">Любопытный факт: Шахматный маэстро из 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Итлии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 xml:space="preserve"> Лоренцо 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Буснардо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> сколотил, по неподтвержденным данным, — целое состояние, организуя и играя матчи и турниры.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>С восемнадцатого века проводятся и национальные чемпионаты. Регулярными стали международные турниры.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043D4">
        <w:rPr>
          <w:rFonts w:ascii="Times New Roman" w:hAnsi="Times New Roman" w:cs="Times New Roman"/>
          <w:sz w:val="24"/>
          <w:szCs w:val="24"/>
        </w:rPr>
        <w:t>Логичным продолжением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стало учреждение неофициального мирового первенства. Первым носителем неофициальной короны чемпиона стал Адольф Андерсен, который первенствовал в лондонском турнире 1851 года.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  <w:r w:rsidRPr="00F043D4">
        <w:rPr>
          <w:rFonts w:ascii="Times New Roman" w:hAnsi="Times New Roman" w:cs="Times New Roman"/>
          <w:sz w:val="24"/>
          <w:szCs w:val="24"/>
        </w:rPr>
        <w:t>В 1886 состоялся первый матч за официальную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43D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043D4">
        <w:rPr>
          <w:rFonts w:ascii="Times New Roman" w:hAnsi="Times New Roman" w:cs="Times New Roman"/>
          <w:sz w:val="24"/>
          <w:szCs w:val="24"/>
        </w:rPr>
        <w:t xml:space="preserve">емпионскую крону. Вильгельм 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Стейниц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>, одержавший победу над Иоганном </w:t>
      </w:r>
      <w:proofErr w:type="spellStart"/>
      <w:r w:rsidRPr="00F043D4">
        <w:rPr>
          <w:rFonts w:ascii="Times New Roman" w:hAnsi="Times New Roman" w:cs="Times New Roman"/>
          <w:sz w:val="24"/>
          <w:szCs w:val="24"/>
        </w:rPr>
        <w:t>Цукертортом</w:t>
      </w:r>
      <w:proofErr w:type="spellEnd"/>
      <w:r w:rsidRPr="00F043D4">
        <w:rPr>
          <w:rFonts w:ascii="Times New Roman" w:hAnsi="Times New Roman" w:cs="Times New Roman"/>
          <w:sz w:val="24"/>
          <w:szCs w:val="24"/>
        </w:rPr>
        <w:t> и стал обладателем чемпионского звания.</w:t>
      </w:r>
    </w:p>
    <w:p w:rsidR="00F043D4" w:rsidRPr="00F043D4" w:rsidRDefault="00F043D4" w:rsidP="00F043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043D4">
        <w:rPr>
          <w:color w:val="000000"/>
        </w:rPr>
        <w:t>Следующее судьбоносное для шахмат событие – введение </w:t>
      </w:r>
      <w:hyperlink r:id="rId7" w:history="1">
        <w:r w:rsidRPr="00F043D4">
          <w:rPr>
            <w:rStyle w:val="a7"/>
            <w:color w:val="2A8A3E"/>
          </w:rPr>
          <w:t>временного </w:t>
        </w:r>
      </w:hyperlink>
      <w:r w:rsidRPr="00F043D4">
        <w:rPr>
          <w:color w:val="000000"/>
        </w:rPr>
        <w:t>контроля. Сначала песочные часы, затем уже придумали и сконструировали (</w:t>
      </w:r>
      <w:proofErr w:type="spellStart"/>
      <w:r w:rsidRPr="00F043D4">
        <w:rPr>
          <w:rStyle w:val="a4"/>
          <w:color w:val="003366"/>
        </w:rPr>
        <w:t>Т.Уилсон</w:t>
      </w:r>
      <w:proofErr w:type="spellEnd"/>
      <w:r w:rsidRPr="00F043D4">
        <w:rPr>
          <w:color w:val="000000"/>
        </w:rPr>
        <w:t>)  специальные шахматные часы.</w:t>
      </w:r>
    </w:p>
    <w:p w:rsidR="00F043D4" w:rsidRPr="00F043D4" w:rsidRDefault="00F043D4" w:rsidP="00F043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043D4">
        <w:rPr>
          <w:color w:val="000000"/>
        </w:rPr>
        <w:t>Именно контроль затраченного на обдумывание времени и стал отправной точкой в признании шахмат мировым спортивным сообществом, как одного из видов спорта.</w:t>
      </w:r>
    </w:p>
    <w:p w:rsidR="00F043D4" w:rsidRPr="00F043D4" w:rsidRDefault="00F043D4" w:rsidP="00F043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043D4">
        <w:rPr>
          <w:color w:val="000000"/>
        </w:rPr>
        <w:t>В двадцатом веке шахматы развивались семимильными шагами. Впрочем, как и другие виды деятельности человека. В России, а особенно в СССР, — шахматы активно поддерживались и находились в одном ряду с самыми популярными видами спорта.</w:t>
      </w:r>
    </w:p>
    <w:p w:rsidR="00F043D4" w:rsidRPr="00F043D4" w:rsidRDefault="00F043D4" w:rsidP="00F043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043D4">
        <w:rPr>
          <w:color w:val="000000"/>
        </w:rPr>
        <w:t>Все же будем объективны, шахматы специфичны и по зрелищности, а соответственно доходности, не могут конкурировать с футболом или теннисом.</w:t>
      </w:r>
    </w:p>
    <w:p w:rsidR="00F043D4" w:rsidRPr="00F043D4" w:rsidRDefault="00F043D4" w:rsidP="00F043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043D4">
        <w:rPr>
          <w:color w:val="000000"/>
        </w:rPr>
        <w:t>И все же шахматная ниша достаточно прочна. </w:t>
      </w:r>
      <w:r w:rsidRPr="00F043D4">
        <w:rPr>
          <w:rStyle w:val="a4"/>
          <w:color w:val="003366"/>
        </w:rPr>
        <w:t>Заменить в сердце шахматы футболом невозможно</w:t>
      </w:r>
      <w:r w:rsidRPr="00F043D4">
        <w:rPr>
          <w:color w:val="000000"/>
        </w:rPr>
        <w:t>. К примеру, у меня они вполне уживаются друг с другом.</w:t>
      </w:r>
    </w:p>
    <w:p w:rsidR="00F043D4" w:rsidRPr="00F043D4" w:rsidRDefault="00F043D4" w:rsidP="00F043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043D4">
        <w:rPr>
          <w:color w:val="000000"/>
        </w:rPr>
        <w:t xml:space="preserve">В последнее время наметилась тенденция к повышению зрелищности турниров и матчей. На мой взгляд, </w:t>
      </w:r>
      <w:proofErr w:type="gramStart"/>
      <w:r w:rsidRPr="00F043D4">
        <w:rPr>
          <w:color w:val="000000"/>
        </w:rPr>
        <w:t>позитивная</w:t>
      </w:r>
      <w:proofErr w:type="gramEnd"/>
      <w:r w:rsidRPr="00F043D4">
        <w:rPr>
          <w:color w:val="000000"/>
        </w:rPr>
        <w:t>. В основном в части </w:t>
      </w:r>
      <w:hyperlink r:id="rId8" w:history="1">
        <w:r w:rsidRPr="00F043D4">
          <w:rPr>
            <w:rStyle w:val="a7"/>
            <w:color w:val="2A8A3E"/>
          </w:rPr>
          <w:t>ускорения </w:t>
        </w:r>
      </w:hyperlink>
      <w:r w:rsidRPr="00F043D4">
        <w:rPr>
          <w:color w:val="000000"/>
        </w:rPr>
        <w:t xml:space="preserve">игры и использования </w:t>
      </w:r>
      <w:proofErr w:type="gramStart"/>
      <w:r w:rsidRPr="00F043D4">
        <w:rPr>
          <w:color w:val="000000"/>
        </w:rPr>
        <w:t>нокаут-турниров</w:t>
      </w:r>
      <w:proofErr w:type="gramEnd"/>
      <w:r w:rsidRPr="00F043D4">
        <w:rPr>
          <w:color w:val="000000"/>
        </w:rPr>
        <w:t xml:space="preserve"> и матчей.</w:t>
      </w:r>
    </w:p>
    <w:p w:rsidR="00F043D4" w:rsidRPr="00F043D4" w:rsidRDefault="00F043D4" w:rsidP="00F043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043D4">
        <w:rPr>
          <w:color w:val="000000"/>
        </w:rPr>
        <w:t xml:space="preserve">Интерес </w:t>
      </w:r>
      <w:proofErr w:type="gramStart"/>
      <w:r w:rsidRPr="00F043D4">
        <w:rPr>
          <w:color w:val="000000"/>
        </w:rPr>
        <w:t>к</w:t>
      </w:r>
      <w:proofErr w:type="gramEnd"/>
      <w:r w:rsidRPr="00F043D4">
        <w:rPr>
          <w:color w:val="000000"/>
        </w:rPr>
        <w:t xml:space="preserve"> шахматах возрождается. Люди понимают, что это не только  игра вид спорта или наука, о чем спорили долгие годы с пеной у рта.</w:t>
      </w:r>
    </w:p>
    <w:p w:rsidR="00F043D4" w:rsidRPr="00F043D4" w:rsidRDefault="00F043D4" w:rsidP="00F043D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043D4">
        <w:rPr>
          <w:color w:val="000000"/>
        </w:rPr>
        <w:t>Шахматы -</w:t>
      </w:r>
      <w:r w:rsidRPr="00F043D4">
        <w:rPr>
          <w:color w:val="000000"/>
        </w:rPr>
        <w:t xml:space="preserve">  </w:t>
      </w:r>
      <w:r w:rsidRPr="00F043D4">
        <w:rPr>
          <w:rStyle w:val="a4"/>
          <w:color w:val="003366"/>
        </w:rPr>
        <w:t>инструмент развития личности. Не больше и не меньше</w:t>
      </w:r>
      <w:r w:rsidRPr="00F043D4">
        <w:rPr>
          <w:color w:val="000000"/>
        </w:rPr>
        <w:t xml:space="preserve">. </w:t>
      </w:r>
      <w:r w:rsidRPr="00F043D4">
        <w:rPr>
          <w:color w:val="000000"/>
        </w:rPr>
        <w:t xml:space="preserve">И, </w:t>
      </w:r>
      <w:r w:rsidRPr="00F043D4">
        <w:rPr>
          <w:color w:val="000000"/>
        </w:rPr>
        <w:t>это понимание в сознании людей будет только укрепляться.</w:t>
      </w:r>
    </w:p>
    <w:p w:rsidR="00F043D4" w:rsidRPr="00F043D4" w:rsidRDefault="00F043D4" w:rsidP="00F043D4">
      <w:pPr>
        <w:rPr>
          <w:rFonts w:ascii="Times New Roman" w:hAnsi="Times New Roman" w:cs="Times New Roman"/>
          <w:sz w:val="24"/>
          <w:szCs w:val="24"/>
        </w:rPr>
      </w:pPr>
    </w:p>
    <w:p w:rsidR="00F043D4" w:rsidRDefault="00F043D4"/>
    <w:sectPr w:rsidR="00F0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B0"/>
    <w:rsid w:val="003660B0"/>
    <w:rsid w:val="007E1BDC"/>
    <w:rsid w:val="00F0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4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3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3D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043D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04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4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3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3D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043D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04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ssmatenok.ru/bystrye-shahma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ssmatenok.ru/tsejtnot-v-shahmata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2024-12-01T06:35:00Z</dcterms:created>
  <dcterms:modified xsi:type="dcterms:W3CDTF">2024-12-01T16:41:00Z</dcterms:modified>
</cp:coreProperties>
</file>