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40" w:rsidRDefault="00CD2C38" w:rsidP="00523F60">
      <w:pPr>
        <w:spacing w:after="0"/>
        <w:jc w:val="center"/>
        <w:rPr>
          <w:rFonts w:ascii="Times New Roman" w:hAnsi="Times New Roman" w:cs="Times New Roman"/>
          <w:b/>
          <w:sz w:val="28"/>
          <w:szCs w:val="28"/>
        </w:rPr>
      </w:pPr>
      <w:bookmarkStart w:id="0" w:name="_GoBack"/>
      <w:bookmarkEnd w:id="0"/>
      <w:r w:rsidRPr="00CD2C38">
        <w:rPr>
          <w:rFonts w:ascii="Times New Roman" w:hAnsi="Times New Roman" w:cs="Times New Roman"/>
          <w:b/>
          <w:sz w:val="28"/>
          <w:szCs w:val="28"/>
        </w:rPr>
        <w:t xml:space="preserve">Воспитание толерантности </w:t>
      </w:r>
      <w:r w:rsidR="004C5599">
        <w:rPr>
          <w:rFonts w:ascii="Times New Roman" w:hAnsi="Times New Roman" w:cs="Times New Roman"/>
          <w:b/>
          <w:sz w:val="28"/>
          <w:szCs w:val="28"/>
        </w:rPr>
        <w:t xml:space="preserve">в условиях дополнительного образования </w:t>
      </w:r>
    </w:p>
    <w:p w:rsidR="00E4287F" w:rsidRPr="00E4287F" w:rsidRDefault="00E4287F" w:rsidP="00E4287F">
      <w:pPr>
        <w:spacing w:after="0" w:line="240" w:lineRule="auto"/>
        <w:jc w:val="right"/>
        <w:rPr>
          <w:rFonts w:ascii="Times New Roman" w:hAnsi="Times New Roman" w:cs="Times New Roman"/>
          <w:i/>
          <w:sz w:val="24"/>
          <w:szCs w:val="24"/>
        </w:rPr>
      </w:pPr>
      <w:r w:rsidRPr="00E4287F">
        <w:rPr>
          <w:rFonts w:ascii="Times New Roman" w:hAnsi="Times New Roman" w:cs="Times New Roman"/>
          <w:i/>
          <w:sz w:val="24"/>
          <w:szCs w:val="24"/>
        </w:rPr>
        <w:t xml:space="preserve">Кожевникова Оксана Николаевна, </w:t>
      </w:r>
    </w:p>
    <w:p w:rsidR="00E4287F" w:rsidRPr="00E4287F" w:rsidRDefault="00E4287F" w:rsidP="00E4287F">
      <w:pPr>
        <w:spacing w:after="0" w:line="240" w:lineRule="auto"/>
        <w:jc w:val="right"/>
        <w:rPr>
          <w:rFonts w:ascii="Times New Roman" w:hAnsi="Times New Roman" w:cs="Times New Roman"/>
          <w:i/>
          <w:sz w:val="24"/>
          <w:szCs w:val="24"/>
        </w:rPr>
      </w:pPr>
      <w:r w:rsidRPr="00E4287F">
        <w:rPr>
          <w:rFonts w:ascii="Times New Roman" w:hAnsi="Times New Roman" w:cs="Times New Roman"/>
          <w:i/>
          <w:sz w:val="24"/>
          <w:szCs w:val="24"/>
        </w:rPr>
        <w:t>педагог МБОУ ДО ГДК «Академия талантов»</w:t>
      </w:r>
    </w:p>
    <w:p w:rsidR="00E4287F" w:rsidRPr="00E4287F" w:rsidRDefault="00E4287F" w:rsidP="00E4287F">
      <w:pPr>
        <w:spacing w:after="0" w:line="240" w:lineRule="auto"/>
        <w:jc w:val="right"/>
        <w:rPr>
          <w:rFonts w:ascii="Times New Roman" w:hAnsi="Times New Roman" w:cs="Times New Roman"/>
          <w:i/>
          <w:sz w:val="24"/>
          <w:szCs w:val="24"/>
        </w:rPr>
      </w:pPr>
      <w:r w:rsidRPr="00E4287F">
        <w:rPr>
          <w:rFonts w:ascii="Times New Roman" w:hAnsi="Times New Roman" w:cs="Times New Roman"/>
          <w:i/>
          <w:sz w:val="24"/>
          <w:szCs w:val="24"/>
        </w:rPr>
        <w:t xml:space="preserve">                                                                                        г. Новый Уренгой, 2024г.</w:t>
      </w:r>
    </w:p>
    <w:p w:rsidR="007174C9" w:rsidRDefault="007174C9" w:rsidP="00552A41">
      <w:pPr>
        <w:spacing w:after="0" w:line="240" w:lineRule="auto"/>
        <w:jc w:val="right"/>
        <w:rPr>
          <w:rFonts w:ascii="Times New Roman" w:hAnsi="Times New Roman" w:cs="Times New Roman"/>
          <w:i/>
          <w:sz w:val="28"/>
          <w:szCs w:val="28"/>
        </w:rPr>
      </w:pPr>
    </w:p>
    <w:p w:rsidR="008376D4" w:rsidRPr="00EC3719" w:rsidRDefault="00557530" w:rsidP="004339C3">
      <w:pPr>
        <w:spacing w:after="0"/>
        <w:rPr>
          <w:rFonts w:ascii="Times New Roman" w:hAnsi="Times New Roman" w:cs="Times New Roman"/>
          <w:i/>
          <w:sz w:val="28"/>
          <w:szCs w:val="28"/>
        </w:rPr>
      </w:pPr>
      <w:r w:rsidRPr="00EC3719">
        <w:rPr>
          <w:rFonts w:ascii="Times New Roman" w:hAnsi="Times New Roman" w:cs="Times New Roman"/>
          <w:i/>
          <w:sz w:val="28"/>
          <w:szCs w:val="28"/>
        </w:rPr>
        <w:t xml:space="preserve">Половина тайны обхождения с людьми </w:t>
      </w:r>
    </w:p>
    <w:p w:rsidR="008376D4" w:rsidRPr="00EC3719" w:rsidRDefault="00557530" w:rsidP="004339C3">
      <w:pPr>
        <w:spacing w:after="0"/>
        <w:rPr>
          <w:rFonts w:ascii="Times New Roman" w:hAnsi="Times New Roman" w:cs="Times New Roman"/>
          <w:i/>
          <w:sz w:val="28"/>
          <w:szCs w:val="28"/>
        </w:rPr>
      </w:pPr>
      <w:r w:rsidRPr="00EC3719">
        <w:rPr>
          <w:rFonts w:ascii="Times New Roman" w:hAnsi="Times New Roman" w:cs="Times New Roman"/>
          <w:i/>
          <w:sz w:val="28"/>
          <w:szCs w:val="28"/>
        </w:rPr>
        <w:t>заключена в умении б</w:t>
      </w:r>
      <w:r w:rsidR="008376D4" w:rsidRPr="00EC3719">
        <w:rPr>
          <w:rFonts w:ascii="Times New Roman" w:hAnsi="Times New Roman" w:cs="Times New Roman"/>
          <w:i/>
          <w:sz w:val="28"/>
          <w:szCs w:val="28"/>
        </w:rPr>
        <w:t xml:space="preserve">ыть внимательным </w:t>
      </w:r>
    </w:p>
    <w:p w:rsidR="008376D4" w:rsidRPr="00EC3719" w:rsidRDefault="008376D4" w:rsidP="004339C3">
      <w:pPr>
        <w:spacing w:after="0"/>
        <w:rPr>
          <w:rFonts w:ascii="Times New Roman" w:hAnsi="Times New Roman" w:cs="Times New Roman"/>
          <w:i/>
          <w:sz w:val="28"/>
          <w:szCs w:val="28"/>
        </w:rPr>
      </w:pPr>
      <w:r w:rsidRPr="00EC3719">
        <w:rPr>
          <w:rFonts w:ascii="Times New Roman" w:hAnsi="Times New Roman" w:cs="Times New Roman"/>
          <w:i/>
          <w:sz w:val="28"/>
          <w:szCs w:val="28"/>
        </w:rPr>
        <w:t>к их убеждениям; вторая половина –  терпимость</w:t>
      </w:r>
    </w:p>
    <w:p w:rsidR="00523F60" w:rsidRPr="00EC3719" w:rsidRDefault="008376D4" w:rsidP="004339C3">
      <w:pPr>
        <w:spacing w:after="0"/>
        <w:rPr>
          <w:rFonts w:ascii="Times New Roman" w:hAnsi="Times New Roman" w:cs="Times New Roman"/>
          <w:i/>
          <w:sz w:val="28"/>
          <w:szCs w:val="28"/>
        </w:rPr>
      </w:pPr>
      <w:r w:rsidRPr="00EC3719">
        <w:rPr>
          <w:rFonts w:ascii="Times New Roman" w:hAnsi="Times New Roman" w:cs="Times New Roman"/>
          <w:i/>
          <w:sz w:val="28"/>
          <w:szCs w:val="28"/>
        </w:rPr>
        <w:t xml:space="preserve"> в своих собственных убеждениях.</w:t>
      </w:r>
    </w:p>
    <w:p w:rsidR="008376D4" w:rsidRPr="008376D4" w:rsidRDefault="008376D4" w:rsidP="004339C3">
      <w:pPr>
        <w:spacing w:after="0"/>
        <w:rPr>
          <w:rFonts w:ascii="Times New Roman" w:hAnsi="Times New Roman" w:cs="Times New Roman"/>
          <w:b/>
          <w:i/>
          <w:sz w:val="28"/>
          <w:szCs w:val="28"/>
        </w:rPr>
      </w:pPr>
      <w:r w:rsidRPr="008376D4">
        <w:rPr>
          <w:rFonts w:ascii="Times New Roman" w:hAnsi="Times New Roman" w:cs="Times New Roman"/>
          <w:b/>
          <w:i/>
          <w:sz w:val="28"/>
          <w:szCs w:val="28"/>
        </w:rPr>
        <w:t>Даниэль Фромэн</w:t>
      </w:r>
    </w:p>
    <w:p w:rsidR="00CA3A2A" w:rsidRDefault="00CA3A2A"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Современная педагогика подчеркивает, что в настоящее время объективная реальность заставляет больше внимания уделять развитию культуры межнациональных отношений, </w:t>
      </w:r>
      <w:r w:rsidR="00F14E60">
        <w:rPr>
          <w:rFonts w:ascii="Times New Roman" w:hAnsi="Times New Roman" w:cs="Times New Roman"/>
          <w:sz w:val="28"/>
          <w:szCs w:val="28"/>
        </w:rPr>
        <w:t>следовательно, необходима этническая толерантность, то есть принятие внутренней установки личности относительно ценностей, культурных особенностей других этнических групп, готовность к межэтническим  контактам. Этническая толерантность считается доминантой  культуры межнациональных отношений. Развивать ее как направленность личности следует в процессе образования, создавая условия для конструктивного взаимодействия с представителями иных этносов.</w:t>
      </w:r>
    </w:p>
    <w:p w:rsidR="00F14E60" w:rsidRDefault="00F14E60"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Толерантность являет собой новую основу педагогического общения учителя и ученика, сущность которого сводится к таким принципам обучения, которые создают оптимальные условия для формирования у обучающихся культуры достоинства, самовыражения личности, исключает фактор боязни неправильного ответа. Толерантность в новом тысячелетии </w:t>
      </w:r>
      <w:r w:rsidR="001F0953">
        <w:rPr>
          <w:rFonts w:ascii="Times New Roman" w:hAnsi="Times New Roman" w:cs="Times New Roman"/>
          <w:sz w:val="28"/>
          <w:szCs w:val="28"/>
        </w:rPr>
        <w:t>– способ выживания человечества, условие гармоничных отношений в школе.</w:t>
      </w:r>
    </w:p>
    <w:p w:rsidR="001F0953" w:rsidRDefault="001F0953" w:rsidP="00DF5F44">
      <w:pPr>
        <w:spacing w:after="0"/>
        <w:jc w:val="both"/>
        <w:rPr>
          <w:rFonts w:ascii="Times New Roman" w:hAnsi="Times New Roman" w:cs="Times New Roman"/>
          <w:sz w:val="28"/>
          <w:szCs w:val="28"/>
        </w:rPr>
      </w:pPr>
      <w:r>
        <w:rPr>
          <w:rFonts w:ascii="Times New Roman" w:hAnsi="Times New Roman" w:cs="Times New Roman"/>
          <w:sz w:val="28"/>
          <w:szCs w:val="28"/>
        </w:rPr>
        <w:t>В настоящее время педагоги должны сформировать следующие навыки у обучающихся: общения с детьми различных этногрупп; обнаружения проблем при адаптации детей, оказавшихся в иной этносреде; оказания помощи в адаптации таким детям; прогнозирования намечающейся межэтнической конфронтации в детском коллективе и оказания превентивной помощи; обеспечения защиты детей от насилия, издевательств, унижения со стороны и сверстников и взрослых.</w:t>
      </w:r>
    </w:p>
    <w:p w:rsidR="006D4AFD" w:rsidRDefault="001F0953"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Гарантировать получение таких знаний, умений и навыков обучающимся могут только комплекс учебных курсов и система воспитательной работы по данному направлению. </w:t>
      </w:r>
      <w:r w:rsidR="00B23810">
        <w:rPr>
          <w:rFonts w:ascii="Times New Roman" w:hAnsi="Times New Roman" w:cs="Times New Roman"/>
          <w:sz w:val="28"/>
          <w:szCs w:val="28"/>
        </w:rPr>
        <w:t>Попытаемся определить такую совокупность, кратко охарактеризовав основные</w:t>
      </w:r>
      <w:r w:rsidR="00B62635">
        <w:rPr>
          <w:rFonts w:ascii="Times New Roman" w:hAnsi="Times New Roman" w:cs="Times New Roman"/>
          <w:sz w:val="28"/>
          <w:szCs w:val="28"/>
        </w:rPr>
        <w:t xml:space="preserve"> идеи, заложенные в ней. </w:t>
      </w:r>
    </w:p>
    <w:p w:rsidR="001F0953" w:rsidRDefault="00B62635"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Педагог</w:t>
      </w:r>
      <w:r w:rsidR="00B23810">
        <w:rPr>
          <w:rFonts w:ascii="Times New Roman" w:hAnsi="Times New Roman" w:cs="Times New Roman"/>
          <w:sz w:val="28"/>
          <w:szCs w:val="28"/>
        </w:rPr>
        <w:t xml:space="preserve"> призван сформировать у детей представления о культуре мира, многовариантности человеческого бытия; навыки национальной </w:t>
      </w:r>
      <w:r w:rsidR="00B23810">
        <w:rPr>
          <w:rFonts w:ascii="Times New Roman" w:hAnsi="Times New Roman" w:cs="Times New Roman"/>
          <w:sz w:val="28"/>
          <w:szCs w:val="28"/>
        </w:rPr>
        <w:lastRenderedPageBreak/>
        <w:t>самоидентификации, а также навыки позитивного взаимодействия с представителями других наций. На основе познания различных этнокультурных обычаев, традиций, обрядов развиваются толерантные отношения. Необходимо помочь обучающимся разных национальностей понять, что культура каждого народа является национальным «кодом». Раскрыв его, мы поможем им понять народ, рядом живущий, и воспитать в них терпимость, уважение по отношению друг к другу.</w:t>
      </w:r>
    </w:p>
    <w:p w:rsidR="00EC1B0A" w:rsidRDefault="00B23810"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Текущее десятилетие объявлено ООН Международным десятилетием коренных народов мира. К ним относится и народы Севера. Но обращение к их проблемам актуально и с практической и с теоретической точек зрения. Такой анализ необходим для поиска путей разрешения проблем развития народов Севера, уходящих корнями в прошлое. Они испытывали на себе «социалистические»</w:t>
      </w:r>
      <w:r w:rsidR="00EC1B0A">
        <w:rPr>
          <w:rFonts w:ascii="Times New Roman" w:hAnsi="Times New Roman" w:cs="Times New Roman"/>
          <w:sz w:val="28"/>
          <w:szCs w:val="28"/>
        </w:rPr>
        <w:t xml:space="preserve"> эксперименты, промышленное освоение, разрушившие природную среду и привычный уклад жизни. В результате сложилась ситуация, когда противоречивое воздействие индустриальной цивилизации на культуру народов Севера может усугубить их маргинальность. По существу, столкнулись два мировоззрения: мировоззрение коренных северян, которое можно выразить словами: «человек – часть природы», и мировоззрение пришлого населения, выражающееся в словах «человек – царь природы». При этом торжествовало чувство превосходства пришельцев, при полном неумении понять и оценить встреченную культуру. А, не зная друг друга, невозможно прийти и к взаимному уважению.</w:t>
      </w:r>
    </w:p>
    <w:p w:rsidR="000A22A5" w:rsidRDefault="000A22A5"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Одним из важнейших факторов воспитания толерантности, как свидетельствует современный международный опыт, выступает добровольческая де</w:t>
      </w:r>
      <w:r w:rsidR="00B62635">
        <w:rPr>
          <w:rFonts w:ascii="Times New Roman" w:hAnsi="Times New Roman" w:cs="Times New Roman"/>
          <w:sz w:val="28"/>
          <w:szCs w:val="28"/>
        </w:rPr>
        <w:t>ятельность. Мы рассматриваем ее</w:t>
      </w:r>
      <w:r>
        <w:rPr>
          <w:rFonts w:ascii="Times New Roman" w:hAnsi="Times New Roman" w:cs="Times New Roman"/>
          <w:sz w:val="28"/>
          <w:szCs w:val="28"/>
        </w:rPr>
        <w:t xml:space="preserve"> как</w:t>
      </w:r>
      <w:r w:rsidR="00B62635">
        <w:rPr>
          <w:rFonts w:ascii="Times New Roman" w:hAnsi="Times New Roman" w:cs="Times New Roman"/>
          <w:sz w:val="28"/>
          <w:szCs w:val="28"/>
        </w:rPr>
        <w:t xml:space="preserve"> форму социа</w:t>
      </w:r>
      <w:r>
        <w:rPr>
          <w:rFonts w:ascii="Times New Roman" w:hAnsi="Times New Roman" w:cs="Times New Roman"/>
          <w:sz w:val="28"/>
          <w:szCs w:val="28"/>
        </w:rPr>
        <w:t>льного служения, осуществляемого по свободному волеизъявлению обучающихся, направленного на бескорыстное оказание социальных услуг людям, их поддержку, защиту, личностное развитие.</w:t>
      </w:r>
    </w:p>
    <w:p w:rsidR="000A22A5" w:rsidRDefault="00B53D5C"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Следует отметить</w:t>
      </w:r>
      <w:r w:rsidR="00B62635">
        <w:rPr>
          <w:rFonts w:ascii="Times New Roman" w:hAnsi="Times New Roman" w:cs="Times New Roman"/>
          <w:sz w:val="28"/>
          <w:szCs w:val="28"/>
        </w:rPr>
        <w:t xml:space="preserve"> что</w:t>
      </w:r>
      <w:r>
        <w:rPr>
          <w:rFonts w:ascii="Times New Roman" w:hAnsi="Times New Roman" w:cs="Times New Roman"/>
          <w:sz w:val="28"/>
          <w:szCs w:val="28"/>
        </w:rPr>
        <w:t>, доб</w:t>
      </w:r>
      <w:r w:rsidR="000A22A5">
        <w:rPr>
          <w:rFonts w:ascii="Times New Roman" w:hAnsi="Times New Roman" w:cs="Times New Roman"/>
          <w:sz w:val="28"/>
          <w:szCs w:val="28"/>
        </w:rPr>
        <w:t>ровольче</w:t>
      </w:r>
      <w:r w:rsidR="00B62635">
        <w:rPr>
          <w:rFonts w:ascii="Times New Roman" w:hAnsi="Times New Roman" w:cs="Times New Roman"/>
          <w:sz w:val="28"/>
          <w:szCs w:val="28"/>
        </w:rPr>
        <w:t>ская помощь в различных видах и</w:t>
      </w:r>
      <w:r w:rsidR="000A22A5">
        <w:rPr>
          <w:rFonts w:ascii="Times New Roman" w:hAnsi="Times New Roman" w:cs="Times New Roman"/>
          <w:sz w:val="28"/>
          <w:szCs w:val="28"/>
        </w:rPr>
        <w:t xml:space="preserve">здавна была существенной характеристикой </w:t>
      </w:r>
      <w:r w:rsidR="006D4AFD">
        <w:rPr>
          <w:rFonts w:ascii="Times New Roman" w:hAnsi="Times New Roman" w:cs="Times New Roman"/>
          <w:sz w:val="28"/>
          <w:szCs w:val="28"/>
        </w:rPr>
        <w:t xml:space="preserve">различной </w:t>
      </w:r>
      <w:r w:rsidR="000A22A5">
        <w:rPr>
          <w:rFonts w:ascii="Times New Roman" w:hAnsi="Times New Roman" w:cs="Times New Roman"/>
          <w:sz w:val="28"/>
          <w:szCs w:val="28"/>
        </w:rPr>
        <w:t xml:space="preserve">национальной культуры наряду с традицией соучастия и сопереживания судьбе ближнего. Достаточно вспомнить распространенные  в русских деревнях «помочи» - когда вся община помогала справиться с непосильными для одной семьи проблемами и трудностями. Чаще всего собирались на постройку дома, полевые работы, строительство плотин и т.п. </w:t>
      </w:r>
      <w:r>
        <w:rPr>
          <w:rFonts w:ascii="Times New Roman" w:hAnsi="Times New Roman" w:cs="Times New Roman"/>
          <w:sz w:val="28"/>
          <w:szCs w:val="28"/>
        </w:rPr>
        <w:t>Семья заранее объявляла о «помочах», готовила угощение и все, что требуется для большой работы. Пословица «дружно – не грузно, а врозь – хоть брось» отражает социальное значение таких обычаев, базирующихся на проверенных опытом принципах милосердия, благотворительности, гуманизма.</w:t>
      </w:r>
    </w:p>
    <w:p w:rsidR="00B62635" w:rsidRDefault="00B62635" w:rsidP="003A2AB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Такие же своего рода обряды, народные традиции взаимопомощи можно встретить и в истории культуры и быта других народностей. Следовательно, добровольческая деятельность существовала на земле издавна. Сейчас она приобрела более новую совершенную форму бытия.</w:t>
      </w:r>
    </w:p>
    <w:p w:rsidR="00B62635" w:rsidRDefault="00C611DD" w:rsidP="003A2AB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4B0B1C">
        <w:rPr>
          <w:rFonts w:ascii="Times New Roman" w:hAnsi="Times New Roman" w:cs="Times New Roman"/>
          <w:sz w:val="28"/>
          <w:szCs w:val="28"/>
        </w:rPr>
        <w:t xml:space="preserve">условиях МБОУ ДО </w:t>
      </w:r>
      <w:r w:rsidR="004B0B1C" w:rsidRPr="004B0B1C">
        <w:rPr>
          <w:rFonts w:ascii="Times New Roman" w:hAnsi="Times New Roman" w:cs="Times New Roman"/>
          <w:sz w:val="28"/>
          <w:szCs w:val="28"/>
        </w:rPr>
        <w:t>Дом детского творчества</w:t>
      </w:r>
      <w:r w:rsidR="004B0B1C" w:rsidRPr="00E12F00">
        <w:rPr>
          <w:rFonts w:ascii="Times New Roman" w:hAnsi="Times New Roman" w:cs="Times New Roman"/>
          <w:color w:val="FF0000"/>
          <w:sz w:val="28"/>
          <w:szCs w:val="28"/>
        </w:rPr>
        <w:t xml:space="preserve"> </w:t>
      </w:r>
      <w:r>
        <w:rPr>
          <w:rFonts w:ascii="Times New Roman" w:hAnsi="Times New Roman" w:cs="Times New Roman"/>
          <w:sz w:val="28"/>
          <w:szCs w:val="28"/>
        </w:rPr>
        <w:t>о</w:t>
      </w:r>
      <w:r w:rsidR="00B62635">
        <w:rPr>
          <w:rFonts w:ascii="Times New Roman" w:hAnsi="Times New Roman" w:cs="Times New Roman"/>
          <w:sz w:val="28"/>
          <w:szCs w:val="28"/>
        </w:rPr>
        <w:t xml:space="preserve">бучающиеся </w:t>
      </w:r>
      <w:r w:rsidR="004B0B1C">
        <w:rPr>
          <w:rFonts w:ascii="Times New Roman" w:hAnsi="Times New Roman" w:cs="Times New Roman"/>
          <w:sz w:val="28"/>
          <w:szCs w:val="28"/>
        </w:rPr>
        <w:t xml:space="preserve">детского объединения </w:t>
      </w:r>
      <w:r w:rsidR="00B62635">
        <w:rPr>
          <w:rFonts w:ascii="Times New Roman" w:hAnsi="Times New Roman" w:cs="Times New Roman"/>
          <w:sz w:val="28"/>
          <w:szCs w:val="28"/>
        </w:rPr>
        <w:t xml:space="preserve">волонтерской направленности «Следуй за мной» </w:t>
      </w:r>
      <w:r w:rsidR="004B0B1C">
        <w:rPr>
          <w:rFonts w:ascii="Times New Roman" w:hAnsi="Times New Roman" w:cs="Times New Roman"/>
          <w:sz w:val="28"/>
          <w:szCs w:val="28"/>
        </w:rPr>
        <w:t>принимают активное участие в</w:t>
      </w:r>
      <w:r>
        <w:rPr>
          <w:rFonts w:ascii="Times New Roman" w:hAnsi="Times New Roman" w:cs="Times New Roman"/>
          <w:sz w:val="28"/>
          <w:szCs w:val="28"/>
        </w:rPr>
        <w:t xml:space="preserve"> следующих </w:t>
      </w:r>
      <w:r w:rsidR="004B0B1C">
        <w:rPr>
          <w:rFonts w:ascii="Times New Roman" w:hAnsi="Times New Roman" w:cs="Times New Roman"/>
          <w:sz w:val="28"/>
          <w:szCs w:val="28"/>
        </w:rPr>
        <w:t xml:space="preserve"> социально-значимых акциях «</w:t>
      </w:r>
      <w:r>
        <w:rPr>
          <w:rFonts w:ascii="Times New Roman" w:hAnsi="Times New Roman" w:cs="Times New Roman"/>
          <w:sz w:val="28"/>
          <w:szCs w:val="28"/>
        </w:rPr>
        <w:t>Толерантность и мы», «Добрые сердца», «Доро</w:t>
      </w:r>
      <w:r w:rsidR="00BF1320">
        <w:rPr>
          <w:rFonts w:ascii="Times New Roman" w:hAnsi="Times New Roman" w:cs="Times New Roman"/>
          <w:sz w:val="28"/>
          <w:szCs w:val="28"/>
        </w:rPr>
        <w:t>гами добра», «Вежливый пешеход», «Моя жизнь – мои правила».</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Ребята с удовольствием проводят опросы случайных прохожих города. </w:t>
      </w:r>
      <w:r w:rsidR="00717577">
        <w:rPr>
          <w:rFonts w:ascii="Times New Roman" w:hAnsi="Times New Roman" w:cs="Times New Roman"/>
          <w:sz w:val="28"/>
          <w:szCs w:val="28"/>
        </w:rPr>
        <w:t>В ходе последнего опроса, посвященного Международному Дню толерантности, участники</w:t>
      </w:r>
      <w:r>
        <w:rPr>
          <w:rFonts w:ascii="Times New Roman" w:hAnsi="Times New Roman" w:cs="Times New Roman"/>
          <w:sz w:val="28"/>
          <w:szCs w:val="28"/>
        </w:rPr>
        <w:t>, рассматривая конкретные виды толерантности, выделили следующие: возрастная, профессиональная, межличностная, расовая, этническая, социально-групповая, конфессиональная.</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 сих пор речь шла о толерантности в отношениях волонтеров и тех, кому они добровольно оказывают разнообразную помощь. Как правило, обучающиеся, бескорыстно представляющие свое время и силы на благо другого человека, изначально ориентированы на работу с другими людьми. А каково состояние толерантности в отношениях волонтеров друг с другом в их среде? Учитывая, что многие виды работ нам приходится выполнять в группах, коллективно. И в среде добровольцев далеко не все и не всегда могут понравиться друг другу с «первого взгляда».Поэтому небезынтересны на мой взгляд ответы на вопрос: «вам поручили выполнять работу с человеком, к которому вы испытываете неприязнь. Как вы себя поведете?». Большинство ребят выбрали вариант: «ограничусь только деловым общением». Т.е. обучающиеся готовы пойти на компромисс в интересах дела, работа не должна страдать из-за личных качеств и отношений и должна быть выполнена.  </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Большинство волонтёров, подразумевает под толерантностью, прежде всего,  уважение к любому человеку. Понимание его «инаковости», и одновременно, умения вести равный диалог, добиваться консенсуса при выполнении порученного дела добровольческая деятельность это универсальная форма социального служения, нацеленного на позитивные изменения  в социальной сфере общества путем благотворительной деятельности, которую следует поддерживать  и в нашей стране, совершенствуя ее с учетом конкретных исторических условий. Принципы и мотивы волонтерство, сама добровольческая социальная работа, как подтвердило исследование, способствуют формированию у молодого человека не только навыков, необходимых для профессионального роста, но </w:t>
      </w:r>
      <w:r>
        <w:rPr>
          <w:rFonts w:ascii="Times New Roman" w:hAnsi="Times New Roman" w:cs="Times New Roman"/>
          <w:sz w:val="28"/>
          <w:szCs w:val="28"/>
        </w:rPr>
        <w:lastRenderedPageBreak/>
        <w:t>и таких важных качеств, как трудолюбие, милосердие, доброжелательность, гуманное, толерантное отношение к людям.</w:t>
      </w:r>
    </w:p>
    <w:p w:rsidR="00BF1320" w:rsidRDefault="00BF1320" w:rsidP="003A2AB3">
      <w:pPr>
        <w:spacing w:after="0"/>
        <w:ind w:firstLine="708"/>
        <w:jc w:val="both"/>
        <w:rPr>
          <w:rFonts w:ascii="Times New Roman" w:hAnsi="Times New Roman" w:cs="Times New Roman"/>
          <w:sz w:val="28"/>
          <w:szCs w:val="28"/>
        </w:rPr>
      </w:pP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Основная технология, используемая мною в работе по воспитанию толерантности – это технология группового тренинга.</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Методы и приемы активизации учащихся в диалоговом общении направлены на развитие у них как интеллектуальных, так и специальных способностей. Тренинги межличностного общения, беседы, круглые столы, деловые игры так же можно рассматривать как творческий процесс, ведь, чем больше вариантов коммуникаций, восприятия обучающиеся найдут для себя, тем легче им будет пользоваться этим опытом в самых разнообразных видах добровольческой деятельности.</w:t>
      </w:r>
    </w:p>
    <w:p w:rsidR="008A076E" w:rsidRDefault="008A076E" w:rsidP="000B5F0E">
      <w:pPr>
        <w:spacing w:after="0"/>
        <w:ind w:firstLine="708"/>
        <w:jc w:val="both"/>
        <w:rPr>
          <w:rFonts w:ascii="Times New Roman" w:hAnsi="Times New Roman" w:cs="Times New Roman"/>
          <w:sz w:val="28"/>
          <w:szCs w:val="28"/>
        </w:rPr>
      </w:pPr>
      <w:r>
        <w:rPr>
          <w:rFonts w:ascii="Times New Roman" w:hAnsi="Times New Roman" w:cs="Times New Roman"/>
          <w:sz w:val="28"/>
          <w:szCs w:val="28"/>
        </w:rPr>
        <w:t>Формирование толерантного мировоззрения у обучающихся конечно, процесс длительный, сложный, он должен начинаться в раннем детстве и продолжаться всю жизнь. Этот процесс идет под воздействием множества факторов, но решающим среди них является образование, особенно использование образовательных технологий.</w:t>
      </w:r>
    </w:p>
    <w:p w:rsidR="00363246" w:rsidRPr="00BF1320" w:rsidRDefault="00363246" w:rsidP="00DF5F44">
      <w:pPr>
        <w:spacing w:after="0"/>
        <w:ind w:firstLine="708"/>
        <w:jc w:val="both"/>
        <w:rPr>
          <w:rFonts w:ascii="Times New Roman" w:hAnsi="Times New Roman" w:cs="Times New Roman"/>
          <w:color w:val="000000" w:themeColor="text1"/>
          <w:sz w:val="28"/>
          <w:szCs w:val="28"/>
        </w:rPr>
      </w:pPr>
      <w:r w:rsidRPr="00BF1320">
        <w:rPr>
          <w:rFonts w:ascii="Times New Roman" w:hAnsi="Times New Roman" w:cs="Times New Roman"/>
          <w:color w:val="000000" w:themeColor="text1"/>
          <w:sz w:val="28"/>
          <w:szCs w:val="28"/>
        </w:rPr>
        <w:t xml:space="preserve">Каждая образовательная область вносит вклад в формирование человека, так и </w:t>
      </w:r>
      <w:r w:rsidR="00E13FA8" w:rsidRPr="00BF1320">
        <w:rPr>
          <w:rFonts w:ascii="Times New Roman" w:hAnsi="Times New Roman" w:cs="Times New Roman"/>
          <w:color w:val="000000" w:themeColor="text1"/>
          <w:sz w:val="28"/>
          <w:szCs w:val="28"/>
        </w:rPr>
        <w:t>добровольческая</w:t>
      </w:r>
      <w:r w:rsidRPr="00BF1320">
        <w:rPr>
          <w:rFonts w:ascii="Times New Roman" w:hAnsi="Times New Roman" w:cs="Times New Roman"/>
          <w:color w:val="000000" w:themeColor="text1"/>
          <w:sz w:val="28"/>
          <w:szCs w:val="28"/>
        </w:rPr>
        <w:t xml:space="preserve"> деятельность является особенным рычагом воздействия на личность, как межнациональный язык и как эмоциональный </w:t>
      </w:r>
      <w:r w:rsidR="00E13FA8" w:rsidRPr="00BF1320">
        <w:rPr>
          <w:rFonts w:ascii="Times New Roman" w:hAnsi="Times New Roman" w:cs="Times New Roman"/>
          <w:color w:val="000000" w:themeColor="text1"/>
          <w:sz w:val="28"/>
          <w:szCs w:val="28"/>
        </w:rPr>
        <w:t>личностный</w:t>
      </w:r>
      <w:r w:rsidRPr="00BF1320">
        <w:rPr>
          <w:rFonts w:ascii="Times New Roman" w:hAnsi="Times New Roman" w:cs="Times New Roman"/>
          <w:color w:val="000000" w:themeColor="text1"/>
          <w:sz w:val="28"/>
          <w:szCs w:val="28"/>
        </w:rPr>
        <w:t xml:space="preserve"> вид </w:t>
      </w:r>
      <w:r w:rsidR="00E13FA8" w:rsidRPr="00BF1320">
        <w:rPr>
          <w:rFonts w:ascii="Times New Roman" w:hAnsi="Times New Roman" w:cs="Times New Roman"/>
          <w:color w:val="000000" w:themeColor="text1"/>
          <w:sz w:val="28"/>
          <w:szCs w:val="28"/>
        </w:rPr>
        <w:t>деятельности</w:t>
      </w:r>
      <w:r w:rsidRPr="00BF1320">
        <w:rPr>
          <w:rFonts w:ascii="Times New Roman" w:hAnsi="Times New Roman" w:cs="Times New Roman"/>
          <w:color w:val="000000" w:themeColor="text1"/>
          <w:sz w:val="28"/>
          <w:szCs w:val="28"/>
        </w:rPr>
        <w:t>.</w:t>
      </w:r>
    </w:p>
    <w:p w:rsidR="00A51E58" w:rsidRDefault="00A51E58"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Практическая деятельность по национальному образованию и воспитанию молодого поколения показала, что при формировании этнокультурного потенциала личности важны принципы непрерывности, систематичности и преемственности, поскольку мозаичность, эпизодичность снижает успех такой работы. Поэтому в нашем образовательном учреждении создано эмоционально- интеллектуально-нравственное поле, на почве которого произрастет положительный опыт отношений и общения, побуждающие воспитание толерантности отдельного человека и коллектива.</w:t>
      </w:r>
    </w:p>
    <w:p w:rsidR="007E72FC" w:rsidRDefault="00A51E58" w:rsidP="00E13FA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Данный опыт может быть полезен, учителям начальных школ, элективных курсов, педагогам дополнительного образования изучающих культуру народов ЯНАО в приобщении детей к национальной культуре, руководителям, работающим над развитием и формированием </w:t>
      </w:r>
      <w:r w:rsidR="004C590D">
        <w:rPr>
          <w:rFonts w:ascii="Times New Roman" w:hAnsi="Times New Roman" w:cs="Times New Roman"/>
          <w:sz w:val="28"/>
          <w:szCs w:val="28"/>
        </w:rPr>
        <w:t>коллектива, сталкивающимся с проблемами взаимоотношений в нём.</w:t>
      </w:r>
      <w:r w:rsidR="001C1E11">
        <w:rPr>
          <w:rFonts w:ascii="Times New Roman" w:hAnsi="Times New Roman" w:cs="Times New Roman"/>
          <w:sz w:val="28"/>
          <w:szCs w:val="28"/>
        </w:rPr>
        <w:t xml:space="preserve"> </w:t>
      </w:r>
    </w:p>
    <w:p w:rsidR="00A51E58" w:rsidRPr="008A076E" w:rsidRDefault="001C1E11" w:rsidP="007E72FC">
      <w:pPr>
        <w:spacing w:after="0"/>
        <w:ind w:firstLine="708"/>
        <w:jc w:val="right"/>
        <w:rPr>
          <w:rFonts w:ascii="Times New Roman" w:hAnsi="Times New Roman" w:cs="Times New Roman"/>
          <w:sz w:val="28"/>
          <w:szCs w:val="28"/>
        </w:rPr>
      </w:pPr>
      <w:r>
        <w:rPr>
          <w:rFonts w:ascii="Times New Roman" w:hAnsi="Times New Roman" w:cs="Times New Roman"/>
          <w:sz w:val="28"/>
          <w:szCs w:val="28"/>
        </w:rPr>
        <w:t xml:space="preserve">                         </w:t>
      </w:r>
    </w:p>
    <w:sectPr w:rsidR="00A51E58" w:rsidRPr="008A076E" w:rsidSect="00CA244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4B5" w:rsidRDefault="00D234B5" w:rsidP="00904D30">
      <w:pPr>
        <w:spacing w:after="0" w:line="240" w:lineRule="auto"/>
      </w:pPr>
      <w:r>
        <w:separator/>
      </w:r>
    </w:p>
  </w:endnote>
  <w:endnote w:type="continuationSeparator" w:id="0">
    <w:p w:rsidR="00D234B5" w:rsidRDefault="00D234B5" w:rsidP="0090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1172"/>
    </w:sdtPr>
    <w:sdtEndPr/>
    <w:sdtContent>
      <w:p w:rsidR="00904D30" w:rsidRDefault="00D234B5">
        <w:pPr>
          <w:pStyle w:val="a5"/>
          <w:jc w:val="right"/>
        </w:pPr>
        <w:r>
          <w:rPr>
            <w:noProof/>
          </w:rPr>
          <w:fldChar w:fldCharType="begin"/>
        </w:r>
        <w:r>
          <w:rPr>
            <w:noProof/>
          </w:rPr>
          <w:instrText xml:space="preserve"> PAGE   \* MERGEFORMAT </w:instrText>
        </w:r>
        <w:r>
          <w:rPr>
            <w:noProof/>
          </w:rPr>
          <w:fldChar w:fldCharType="separate"/>
        </w:r>
        <w:r w:rsidR="00E4287F">
          <w:rPr>
            <w:noProof/>
          </w:rPr>
          <w:t>1</w:t>
        </w:r>
        <w:r>
          <w:rPr>
            <w:noProof/>
          </w:rPr>
          <w:fldChar w:fldCharType="end"/>
        </w:r>
      </w:p>
    </w:sdtContent>
  </w:sdt>
  <w:p w:rsidR="00904D30" w:rsidRDefault="00904D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4B5" w:rsidRDefault="00D234B5" w:rsidP="00904D30">
      <w:pPr>
        <w:spacing w:after="0" w:line="240" w:lineRule="auto"/>
      </w:pPr>
      <w:r>
        <w:separator/>
      </w:r>
    </w:p>
  </w:footnote>
  <w:footnote w:type="continuationSeparator" w:id="0">
    <w:p w:rsidR="00D234B5" w:rsidRDefault="00D234B5" w:rsidP="00904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2C38"/>
    <w:rsid w:val="0007601F"/>
    <w:rsid w:val="000A22A5"/>
    <w:rsid w:val="000B5F0E"/>
    <w:rsid w:val="00173C4D"/>
    <w:rsid w:val="001847EA"/>
    <w:rsid w:val="001A77D2"/>
    <w:rsid w:val="001C1E11"/>
    <w:rsid w:val="001F0953"/>
    <w:rsid w:val="002164FB"/>
    <w:rsid w:val="002B7B04"/>
    <w:rsid w:val="00363246"/>
    <w:rsid w:val="003A2AB3"/>
    <w:rsid w:val="004339C3"/>
    <w:rsid w:val="004B0B1C"/>
    <w:rsid w:val="004C5599"/>
    <w:rsid w:val="004C590D"/>
    <w:rsid w:val="004D3BE5"/>
    <w:rsid w:val="00501E4D"/>
    <w:rsid w:val="00523F60"/>
    <w:rsid w:val="00552A41"/>
    <w:rsid w:val="00557530"/>
    <w:rsid w:val="005906F0"/>
    <w:rsid w:val="005D541F"/>
    <w:rsid w:val="00674B00"/>
    <w:rsid w:val="00691097"/>
    <w:rsid w:val="006D4AFD"/>
    <w:rsid w:val="006E5F87"/>
    <w:rsid w:val="007174C9"/>
    <w:rsid w:val="00717577"/>
    <w:rsid w:val="007E72FC"/>
    <w:rsid w:val="008376D4"/>
    <w:rsid w:val="008A076E"/>
    <w:rsid w:val="008D3DB1"/>
    <w:rsid w:val="00904D30"/>
    <w:rsid w:val="009243E8"/>
    <w:rsid w:val="009C2999"/>
    <w:rsid w:val="00A51E58"/>
    <w:rsid w:val="00AB5765"/>
    <w:rsid w:val="00B23810"/>
    <w:rsid w:val="00B53D5C"/>
    <w:rsid w:val="00B62635"/>
    <w:rsid w:val="00BD542A"/>
    <w:rsid w:val="00BF1320"/>
    <w:rsid w:val="00C33023"/>
    <w:rsid w:val="00C611DD"/>
    <w:rsid w:val="00CA2440"/>
    <w:rsid w:val="00CA3A2A"/>
    <w:rsid w:val="00CB12A4"/>
    <w:rsid w:val="00CB4A98"/>
    <w:rsid w:val="00CD2C38"/>
    <w:rsid w:val="00D234B5"/>
    <w:rsid w:val="00D7436A"/>
    <w:rsid w:val="00DB4BE8"/>
    <w:rsid w:val="00DF5F44"/>
    <w:rsid w:val="00E12F00"/>
    <w:rsid w:val="00E13FA8"/>
    <w:rsid w:val="00E4287F"/>
    <w:rsid w:val="00EA26B8"/>
    <w:rsid w:val="00EC1B0A"/>
    <w:rsid w:val="00EC3719"/>
    <w:rsid w:val="00F14E60"/>
    <w:rsid w:val="00FC1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C001C-EB5B-483B-A3B9-E79DB5E8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4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4D3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04D30"/>
  </w:style>
  <w:style w:type="paragraph" w:styleId="a5">
    <w:name w:val="footer"/>
    <w:basedOn w:val="a"/>
    <w:link w:val="a6"/>
    <w:uiPriority w:val="99"/>
    <w:unhideWhenUsed/>
    <w:rsid w:val="00904D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4D30"/>
  </w:style>
  <w:style w:type="paragraph" w:styleId="a7">
    <w:name w:val="Balloon Text"/>
    <w:basedOn w:val="a"/>
    <w:link w:val="a8"/>
    <w:uiPriority w:val="99"/>
    <w:semiHidden/>
    <w:unhideWhenUsed/>
    <w:rsid w:val="00173C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3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4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Pages>
  <Words>1397</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ДДТ</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организатор</dc:creator>
  <cp:keywords/>
  <dc:description/>
  <cp:lastModifiedBy>Учетная запись Майкрософт</cp:lastModifiedBy>
  <cp:revision>45</cp:revision>
  <cp:lastPrinted>2020-02-27T10:14:00Z</cp:lastPrinted>
  <dcterms:created xsi:type="dcterms:W3CDTF">2014-09-09T06:50:00Z</dcterms:created>
  <dcterms:modified xsi:type="dcterms:W3CDTF">2024-12-07T02:41:00Z</dcterms:modified>
</cp:coreProperties>
</file>