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E3C" w:rsidRPr="00405EDB" w:rsidRDefault="00405EDB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405EDB">
        <w:rPr>
          <w:rFonts w:ascii="Times New Roman" w:hAnsi="Times New Roman" w:cs="Times New Roman"/>
          <w:color w:val="111111"/>
          <w:shd w:val="clear" w:color="auto" w:fill="FFFFFF"/>
        </w:rPr>
        <w:t>Для гармоничного развития дошкольников немаловажно слуховое восприятие и чувство ритма. Развивать и то и другое отлично помогают </w:t>
      </w:r>
      <w:hyperlink r:id="rId5" w:tooltip="Музыка. Игры, дидактические пособия " w:history="1">
        <w:r w:rsidRPr="00405EDB">
          <w:rPr>
            <w:rStyle w:val="a3"/>
            <w:rFonts w:ascii="Times New Roman" w:hAnsi="Times New Roman" w:cs="Times New Roman"/>
            <w:color w:val="0088BB"/>
            <w:u w:val="none"/>
            <w:bdr w:val="none" w:sz="0" w:space="0" w:color="auto" w:frame="1"/>
            <w:shd w:val="clear" w:color="auto" w:fill="FFFFFF"/>
          </w:rPr>
          <w:t>музыкальные инструменты</w:t>
        </w:r>
      </w:hyperlink>
      <w:r w:rsidRPr="00405EDB">
        <w:rPr>
          <w:rFonts w:ascii="Times New Roman" w:hAnsi="Times New Roman" w:cs="Times New Roman"/>
          <w:color w:val="111111"/>
          <w:shd w:val="clear" w:color="auto" w:fill="FFFFFF"/>
        </w:rPr>
        <w:t>. И еще лучше сделать эти чудо - инструменты своими руками и обязательно привлечь к этому процессу наших детей. Вы не представляете, как будут рады дети тому, что изготовленные вместе музыкальные «штучки» будут извлекать какие - либо звуки. Какие же инструменты можно изготовить своими руками, и из какого бросового материала, чтобы они имели яркий и эстетичный вид? Я хочу представить вашему вниманию несколько вариантов. Итак, приступаем к изготовлению инструментов для собственного, группового оркестра или театра, как вам больше нравится.</w:t>
      </w:r>
    </w:p>
    <w:p w:rsidR="00405EDB" w:rsidRPr="00405EDB" w:rsidRDefault="00405EDB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405E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FAA2E6" wp14:editId="574813DE">
            <wp:extent cx="1608992" cy="2110748"/>
            <wp:effectExtent l="0" t="0" r="0" b="3810"/>
            <wp:docPr id="1" name="Рисунок 1" descr="https://www.maam.ru/upload/blogs/detsad-815290-16732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815290-167320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" b="3101"/>
                    <a:stretch/>
                  </pic:blipFill>
                  <pic:spPr bwMode="auto">
                    <a:xfrm>
                      <a:off x="0" y="0"/>
                      <a:ext cx="1610783" cy="21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EDB" w:rsidRPr="00405EDB" w:rsidRDefault="00405EDB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Маракасы можно изготовить из пластмассовых одноразовых ложек (2 </w:t>
      </w:r>
      <w:proofErr w:type="spellStart"/>
      <w:r w:rsidRPr="00405EDB">
        <w:rPr>
          <w:rFonts w:ascii="Times New Roman" w:hAnsi="Times New Roman" w:cs="Times New Roman"/>
          <w:color w:val="111111"/>
          <w:shd w:val="clear" w:color="auto" w:fill="FFFFFF"/>
        </w:rPr>
        <w:t>шт</w:t>
      </w:r>
      <w:proofErr w:type="gramStart"/>
      <w:r w:rsidRPr="00405EDB">
        <w:rPr>
          <w:rFonts w:ascii="Times New Roman" w:hAnsi="Times New Roman" w:cs="Times New Roman"/>
          <w:color w:val="111111"/>
          <w:shd w:val="clear" w:color="auto" w:fill="FFFFFF"/>
        </w:rPr>
        <w:t>,п</w:t>
      </w:r>
      <w:proofErr w:type="gramEnd"/>
      <w:r w:rsidRPr="00405EDB">
        <w:rPr>
          <w:rFonts w:ascii="Times New Roman" w:hAnsi="Times New Roman" w:cs="Times New Roman"/>
          <w:color w:val="111111"/>
          <w:shd w:val="clear" w:color="auto" w:fill="FFFFFF"/>
        </w:rPr>
        <w:t>ластиковое</w:t>
      </w:r>
      <w:proofErr w:type="spellEnd"/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 яйцо-киндер,</w:t>
      </w:r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 наполнитель рис.</w:t>
      </w:r>
    </w:p>
    <w:p w:rsidR="00405EDB" w:rsidRPr="00405EDB" w:rsidRDefault="00405EDB">
      <w:pPr>
        <w:rPr>
          <w:rFonts w:ascii="Times New Roman" w:hAnsi="Times New Roman" w:cs="Times New Roman"/>
        </w:rPr>
      </w:pPr>
      <w:r w:rsidRPr="00405E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2F12FB" wp14:editId="3FF7C6CE">
            <wp:extent cx="2312377" cy="1526379"/>
            <wp:effectExtent l="0" t="0" r="0" b="0"/>
            <wp:docPr id="2" name="Рисунок 2" descr="Фото №9 Публикация Музыкальные инструменты своими руками с детьми старшего дошкольного возраста размещена в разделах Му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№9 Публикация Музыкальные инструменты своими руками с детьми старшего дошкольного возраста размещена в разделах Музы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6" b="4185"/>
                    <a:stretch/>
                  </pic:blipFill>
                  <pic:spPr bwMode="auto">
                    <a:xfrm>
                      <a:off x="0" y="0"/>
                      <a:ext cx="2317833" cy="15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EDB" w:rsidRPr="00405EDB" w:rsidRDefault="00405EDB">
      <w:pPr>
        <w:rPr>
          <w:rFonts w:ascii="Times New Roman" w:hAnsi="Times New Roman" w:cs="Times New Roman"/>
          <w:color w:val="111111"/>
          <w:shd w:val="clear" w:color="auto" w:fill="FFFFFF"/>
        </w:rPr>
      </w:pPr>
      <w:proofErr w:type="gramStart"/>
      <w:r w:rsidRPr="00405EDB">
        <w:rPr>
          <w:rFonts w:ascii="Times New Roman" w:hAnsi="Times New Roman" w:cs="Times New Roman"/>
          <w:color w:val="111111"/>
          <w:shd w:val="clear" w:color="auto" w:fill="FFFFFF"/>
        </w:rPr>
        <w:t>Такую</w:t>
      </w:r>
      <w:proofErr w:type="gramEnd"/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proofErr w:type="spellStart"/>
      <w:r w:rsidRPr="00405EDB">
        <w:rPr>
          <w:rFonts w:ascii="Times New Roman" w:hAnsi="Times New Roman" w:cs="Times New Roman"/>
          <w:color w:val="111111"/>
          <w:shd w:val="clear" w:color="auto" w:fill="FFFFFF"/>
        </w:rPr>
        <w:t>трещётку</w:t>
      </w:r>
      <w:proofErr w:type="spellEnd"/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 может сделать самостоятельно любой малыш. Легко, интересно, полезно!</w:t>
      </w:r>
    </w:p>
    <w:p w:rsidR="00405EDB" w:rsidRPr="00405EDB" w:rsidRDefault="00405EDB">
      <w:pPr>
        <w:rPr>
          <w:rFonts w:ascii="Times New Roman" w:hAnsi="Times New Roman" w:cs="Times New Roman"/>
        </w:rPr>
      </w:pPr>
      <w:r w:rsidRPr="00405E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929958" wp14:editId="56117A8B">
            <wp:extent cx="2066192" cy="1547446"/>
            <wp:effectExtent l="0" t="0" r="0" b="0"/>
            <wp:docPr id="3" name="Рисунок 3" descr="Фото №10 Игры дидактические пособия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10 Игры дидактические пособия Подел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" b="6312"/>
                    <a:stretch/>
                  </pic:blipFill>
                  <pic:spPr bwMode="auto">
                    <a:xfrm>
                      <a:off x="0" y="0"/>
                      <a:ext cx="2065088" cy="15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EDB" w:rsidRPr="00405EDB" w:rsidRDefault="00405EDB">
      <w:pPr>
        <w:rPr>
          <w:rFonts w:ascii="Times New Roman" w:hAnsi="Times New Roman" w:cs="Times New Roman"/>
        </w:rPr>
      </w:pPr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Любая металлическая или пластиковая банка, полая внутри, может стать барабаном. В детском саду </w:t>
      </w:r>
      <w:proofErr w:type="gramStart"/>
      <w:r w:rsidRPr="00405EDB">
        <w:rPr>
          <w:rFonts w:ascii="Times New Roman" w:hAnsi="Times New Roman" w:cs="Times New Roman"/>
          <w:color w:val="111111"/>
          <w:shd w:val="clear" w:color="auto" w:fill="FFFFFF"/>
        </w:rPr>
        <w:t>такие</w:t>
      </w:r>
      <w:proofErr w:type="gramEnd"/>
      <w:r w:rsidRPr="00405EDB">
        <w:rPr>
          <w:rFonts w:ascii="Times New Roman" w:hAnsi="Times New Roman" w:cs="Times New Roman"/>
          <w:color w:val="111111"/>
          <w:shd w:val="clear" w:color="auto" w:fill="FFFFFF"/>
        </w:rPr>
        <w:t xml:space="preserve"> вряд ли найдутся. А вот у родителей можно попросить принести. Обклеить малярным скотчем, раскрасить акриловыми красками. В качестве палочек подойдут абсолютно любые. Например, эту роль могут сыграть палочки, предназначенные для употребления блюд из японской кухни. Наконечники сделать из фольги,</w: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r w:rsidRPr="00405EDB">
        <w:rPr>
          <w:rFonts w:ascii="Times New Roman" w:hAnsi="Times New Roman" w:cs="Times New Roman"/>
          <w:color w:val="111111"/>
          <w:shd w:val="clear" w:color="auto" w:fill="FFFFFF"/>
        </w:rPr>
        <w:t>скатав её в плотный шарик. Готово.</w:t>
      </w:r>
    </w:p>
    <w:sectPr w:rsidR="00405EDB" w:rsidRPr="0040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45"/>
    <w:rsid w:val="001B4E3C"/>
    <w:rsid w:val="00405EDB"/>
    <w:rsid w:val="00EE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5E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5E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maam.ru/obrazovanie/muzykalnye-instrument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214</Words>
  <Characters>1225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Василина</dc:creator>
  <cp:keywords/>
  <dc:description/>
  <cp:lastModifiedBy>Василина</cp:lastModifiedBy>
  <cp:revision>3</cp:revision>
  <dcterms:created xsi:type="dcterms:W3CDTF">2024-12-07T16:05:00Z</dcterms:created>
  <dcterms:modified xsi:type="dcterms:W3CDTF">2024-12-07T16:11:00Z</dcterms:modified>
</cp:coreProperties>
</file>