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AF" w:rsidRPr="001F5BAF" w:rsidRDefault="001F5BAF" w:rsidP="001F5BA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</w:t>
      </w:r>
      <w:bookmarkStart w:id="0" w:name="_GoBack"/>
      <w:bookmarkEnd w:id="0"/>
      <w:r w:rsidRPr="001F5BAF">
        <w:rPr>
          <w:rFonts w:ascii="Times New Roman" w:hAnsi="Times New Roman" w:cs="Times New Roman"/>
          <w:b/>
          <w:color w:val="FF0000"/>
          <w:sz w:val="24"/>
          <w:szCs w:val="24"/>
        </w:rPr>
        <w:t>Внеклассное мероприятие: «Музыкальный КВН». 8 класс.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Цель: Развивать наглядно-действенное творческое воображение, и пробуждение активности учащихся через выработку умений работать в команде.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Задачи мероприятия: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Содействовать формированию дружного коллектива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Развитие уверенности в себе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Выявить и поддержать яркие творческие способности учащихся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Развивать коммуникабельные способности учащихся в совместной деятельности.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Участники: 2 команды по 7-8 человек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</w:t>
      </w:r>
      <w:r w:rsidRPr="001F5BAF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sz w:val="24"/>
          <w:szCs w:val="24"/>
        </w:rPr>
        <w:t>учащиеся старших классов</w:t>
      </w:r>
      <w:r w:rsidRPr="001F5BAF">
        <w:rPr>
          <w:rFonts w:ascii="Times New Roman" w:hAnsi="Times New Roman" w:cs="Times New Roman"/>
          <w:sz w:val="24"/>
          <w:szCs w:val="24"/>
        </w:rPr>
        <w:t>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5BAF">
        <w:rPr>
          <w:rFonts w:ascii="Times New Roman" w:hAnsi="Times New Roman" w:cs="Times New Roman"/>
          <w:sz w:val="24"/>
          <w:szCs w:val="24"/>
        </w:rPr>
        <w:t>Оборудование: раздаточный материал (карточки с заданиями), табличка «вопросительный знак», 2 мольберта, ватмана и фломастера, ручки и оценочные бланки для жюри)</w:t>
      </w:r>
      <w:proofErr w:type="gramEnd"/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В перерывах между конкурсами группам поддержке предлагается ответить на ряд вопросов, а так же озвучиваются итоги предыдущих конкурсов.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Ожидаемый результат: повышение у учащихся познавательного интереса к образовательной области «Музыка» через проявления активности и инициативности на последующих музыкальных занятиях в непосредственной образовательной деятельности.</w:t>
      </w:r>
    </w:p>
    <w:p w:rsidR="001F5BAF" w:rsidRPr="001F5BAF" w:rsidRDefault="001F5BAF" w:rsidP="001F5B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F5BAF">
        <w:rPr>
          <w:rFonts w:ascii="Times New Roman" w:hAnsi="Times New Roman" w:cs="Times New Roman"/>
          <w:b/>
          <w:sz w:val="24"/>
          <w:szCs w:val="24"/>
        </w:rPr>
        <w:t>Ход проведения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 Вступление. Представление жюри. Жеребьевка. Правила игры.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Правила «Музыкального КВН» 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 Задания подбираются разного уровня трудности.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 Критерии оценивания выполнения заданий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3 балла – правильное решение.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 балла – неполный ответ.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 балл – частичный ответ.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3. При решении заданий нельзя общаться группой поддержки.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4. Командам одновременно предлагается ряд заданий и сообщается время, отведенное на их решение.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5. По окончании решения заданий каждая команда рассказывает или показывает свое решение.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6. Если команда не справляется с решением заданий, то им помогают болельщики.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7. Выигрывает та команда, которая наберет в сумме наибольшее количество баллов.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lastRenderedPageBreak/>
        <w:t>8. За досрочные ответы баллы не добавляются.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 Визитка команды (девиз, название, эмблема, приветствие жюри и соперников).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Добрый день, дорогие друзья!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b/>
          <w:sz w:val="24"/>
          <w:szCs w:val="24"/>
        </w:rPr>
        <w:t>Мы рады приветствовать всех вас в клубе весёлых и находчивых.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Сегодня мы приветствуем две команды!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И как гласит устав КВН, командам придется испытать свои знания, находчивость и быстроту!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Под бурные аплодисменты команды участники приглашаются на сцену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(звучит музыка, команды выстраиваются на сцене)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Встречаем команду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(___) 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>и команду (___)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Как же дружно поддерживают наши команды их болельщики! Они самая пристрастная часть публики!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Они заранее готовы присудить победу своей команде.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Поэтому чтобы справедливость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 xml:space="preserve">Позвольте представить еще одну очень важную команду нашей встречи! Это 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 xml:space="preserve"> прекрасная и компетентная команд жюри!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(ведущие представляют членов жюри)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Критерии оценивания выполнения заданий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3 балла – правильное решение.</w:t>
      </w:r>
      <w:r w:rsidRPr="001F5BAF">
        <w:rPr>
          <w:rFonts w:ascii="Times New Roman" w:hAnsi="Times New Roman" w:cs="Times New Roman"/>
          <w:sz w:val="24"/>
          <w:szCs w:val="24"/>
        </w:rPr>
        <w:br/>
        <w:t>2 балла – неполный ответ.</w:t>
      </w:r>
      <w:r w:rsidRPr="001F5BAF">
        <w:rPr>
          <w:rFonts w:ascii="Times New Roman" w:hAnsi="Times New Roman" w:cs="Times New Roman"/>
          <w:sz w:val="24"/>
          <w:szCs w:val="24"/>
        </w:rPr>
        <w:br/>
        <w:t>1 балл – частичный ответ.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Пришла пара начать нашу игру! Маэстро - торжественный марш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(звучит музыкальная заставка начала игры)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Внимание команды мы начинаем КВН!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Первый конкурс «Визитка»! Приглашается команда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(___)</w:t>
      </w:r>
      <w:proofErr w:type="gramEnd"/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(первая команда представляет свою «визитку»)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Аплодисментами встречаем команду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(___)</w:t>
      </w:r>
      <w:proofErr w:type="gramEnd"/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(первая команда представляет свою «визитку», выход ведущих)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Уважаемое жюри просим вас огласить результаты первого конкурса.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(жюри оценивает выступления команд)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(звучит музыкальная заставка, ассистент выносит карточку знак вопроса)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Прошу вас не думать, что этот «?» взят с потолка. Ведь это главный «?» сегодняшней встречи: кто окажется победителем?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Но чтобы ответить на этот главный «?», нам придется задать много других вопросов.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Уважаемые участники, вы готовы?!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(ответ команд участников)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Тогда мы продолжаем! И чтобы наши команды обрели спортивную форму, мы предлагаем провести небольшую разминку.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Так сказать разминку ума.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(звучит музыкальная заставка, конкурса «Разминка»)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Уважаемые участники сейчас мы будем зачитывать вопросы для команды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(___), 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>время для ответа 1 минута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Вопросы для 1 команды: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В чем заключается великая сила музыки?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Где встречались Бах и Бетховен?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Что такое мелодия и какой она бывает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Как переводится слово «диапазон»?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Каково национальное происхождение танца «вальс»?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Каково национальное происхождение танца: «Гопак»?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что такое тембр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Вопросы для 2 команды: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Что такое динамика?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Сколько частей в симфонии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Какие композиторы принадлежат к творческому кружку «Могучая кучка»?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Каково национальное происхождение танца: «Лендер»?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Что такое лад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Каково национальное происхождение танца: «Чардаш»?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Какой инструмент связан с именем Леонида Коган?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Теперь подведем итоги, надеюсь, что эти итоги не подведут нас. Уважаемое жюри попрошу вас озвучить счет.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>юри зачитывает итоги конкурса «Разминка»)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Счет в пользу команды (___).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 xml:space="preserve">Внести переходящий приз 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>отстающего</w:t>
      </w:r>
      <w:proofErr w:type="gramEnd"/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(звучит музыкальная заставка, ассистенты выносят спасательный круг)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Приз отстающего на период временного использования вручается команде (___)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Гимнастика уже выявила преимущество команды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(___). 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>И так первые радости вырывающихся вперед, первые огорчения отстающих, первые переживания групп поддержки!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Объявляем следующий конкурс «Музыкальные знатоки»!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В данном конкурсе принимают участие по 2 представителя от команд. Ассистенты просим раздать карточки.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(звучит музыкальная заставка, ассистенты выносят карточки с заданиями)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>карточках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 xml:space="preserve"> которые получили наши участники по 2 задания, которые они должны выполнить: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пропеть внутренним слухом написанную мелодию и определить, какое это произведение и кто его автор;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составить целые мелодии из разрозненных отрывков, написать их на карточках.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Время на подготовку 3 минут! Внимание участники вы готовы?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(ответ участников)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Время пошло, приступить к выполнению заданий.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(участники выполняют задания)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Уважаемые участники время вышло, прошу вас озвучить ответы.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(участники по очереди дают ответы на полученные задания)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Аплодисменты нашим смельчакам. Просим жюри озвучить итоги данного конкурса.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(жюри озвучивают результаты конкурса «Музыкальные знатоки»)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Спасибо нашему самому честному жюри. И пришло время следующего конкурса «Знатоки»!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 xml:space="preserve">Для участи приглашаются по 3 человека от каждой команды. Пошумим и поприветствуем знатоков музыки. Конкурс будет проходить в формате эстафеты: сделал сам - передай 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>. В карточках, которые получат наши участники по 3 задания: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-необходимо определить тональность, которой принадлежат данные знаки, сгруппировать длительность в такте,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построить указанные интервалы и аккорды,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-определить, как переводятся и что обозначают указанные итальянские термины.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Время на выполнение задания 4 минуты.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Прошу ассистентов вынести карточки с заданиями, для команд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(звучит музыкальная заставка, ассистенты выносят карточки с заданиями)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Внимание участники, приступить к выполнению заданий!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(участники выполняют задания)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 xml:space="preserve">Пока соревнуются наши «знатоки», предлагаю группам болельщикам оказать помощь своим командам. Мы подготовили для вас интересные вопросы. Каждый 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>правильны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 xml:space="preserve"> ответ принесет очко вашей команде. Принимаются ответы по скорости поднятой руки, перед ответом вам необходимо назвать команду, чей интерес вы представляете.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5BAF">
        <w:rPr>
          <w:rFonts w:ascii="Times New Roman" w:hAnsi="Times New Roman" w:cs="Times New Roman"/>
          <w:sz w:val="24"/>
          <w:szCs w:val="24"/>
        </w:rPr>
        <w:t>Назоите</w:t>
      </w:r>
      <w:proofErr w:type="spellEnd"/>
      <w:r w:rsidRPr="001F5BAF">
        <w:rPr>
          <w:rFonts w:ascii="Times New Roman" w:hAnsi="Times New Roman" w:cs="Times New Roman"/>
          <w:sz w:val="24"/>
          <w:szCs w:val="24"/>
        </w:rPr>
        <w:t xml:space="preserve"> композиторов венской </w:t>
      </w:r>
      <w:proofErr w:type="spellStart"/>
      <w:r w:rsidRPr="001F5BAF">
        <w:rPr>
          <w:rFonts w:ascii="Times New Roman" w:hAnsi="Times New Roman" w:cs="Times New Roman"/>
          <w:sz w:val="24"/>
          <w:szCs w:val="24"/>
        </w:rPr>
        <w:t>лассической</w:t>
      </w:r>
      <w:proofErr w:type="spellEnd"/>
      <w:r w:rsidRPr="001F5BAF"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Кто из композиторов является основоположником русской классической школы?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Сколько симфоний написал Бетховен?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Какие балеты написал Чайковский?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Сколько симфоний написал Шостакович?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Кто автор этих симфоний «Не оконченная», «Ленинградская», «Богатырская», «Прощальная»?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Внимание «знатоки» время вышло, прошу вас озвучить ответы.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(участники по очереди дают ответы на полученные задания)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1.Ведущий: </w:t>
      </w:r>
      <w:r w:rsidRPr="001F5BAF">
        <w:rPr>
          <w:rFonts w:ascii="Times New Roman" w:hAnsi="Times New Roman" w:cs="Times New Roman"/>
          <w:sz w:val="24"/>
          <w:szCs w:val="24"/>
        </w:rPr>
        <w:t>Аплодисменты «знатокам». Просим жюри озвучить итоги сразу двух конкурсов.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>юри озвучивают результаты конкурса «Музыкальные знатоки» и конкурса для групп поддержки)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Пришла пора конкурса капитанов команд. Поприветствуем и подержим их аплодисментами!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Капитаны, просим вас подойти. Сейчас вам предстоит выполнить 3 задания (задания не озвучиваются ведущими)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указать автора музыки;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найти и исправить ошибки в записанной мелодии;</w:t>
      </w:r>
    </w:p>
    <w:p w:rsidR="001F5BAF" w:rsidRPr="001F5BAF" w:rsidRDefault="001F5BAF" w:rsidP="001F5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- указать автора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 xml:space="preserve"> «Вальс цветов», «Турецкий марш», «Марш Черномора», «Полет шмеля», «В пещере горного короля», «Вальс - фантазия»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 xml:space="preserve">Указав правильные ответы в 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>карточках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 xml:space="preserve"> лежащих на столах, время, для внесения ответов 5 минут, по завершению выполнения заданий, вы отдаёте карточки жюри.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(капитаны занимают места за столами и приступают к выполнению заданий)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Оставим на время наших капитанов и поступим к последнему конкурсу.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В этом конкурсе принимают участие все члены команд. Команды вы готовы к финальному бою?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(ответы команд)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 xml:space="preserve">Задание первое: «Импровизация </w:t>
      </w:r>
      <w:proofErr w:type="spellStart"/>
      <w:r w:rsidRPr="001F5BAF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1F5BAF">
        <w:rPr>
          <w:rFonts w:ascii="Times New Roman" w:hAnsi="Times New Roman" w:cs="Times New Roman"/>
          <w:sz w:val="24"/>
          <w:szCs w:val="24"/>
        </w:rPr>
        <w:t>. Нужно закончить мелодию нотами..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Задание второе: приглашаются по 2 художника от каждой команды. Вам необходимо нарисовать струнный инструмент на скорость.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Аплодисменты командам.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1.Ведущий: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 xml:space="preserve">Наши капитаны уже справились со своими </w:t>
      </w:r>
      <w:proofErr w:type="gramStart"/>
      <w:r w:rsidRPr="001F5BAF">
        <w:rPr>
          <w:rFonts w:ascii="Times New Roman" w:hAnsi="Times New Roman" w:cs="Times New Roman"/>
          <w:sz w:val="24"/>
          <w:szCs w:val="24"/>
        </w:rPr>
        <w:t>заданиями</w:t>
      </w:r>
      <w:proofErr w:type="gramEnd"/>
      <w:r w:rsidRPr="001F5BAF">
        <w:rPr>
          <w:rFonts w:ascii="Times New Roman" w:hAnsi="Times New Roman" w:cs="Times New Roman"/>
          <w:sz w:val="24"/>
          <w:szCs w:val="24"/>
        </w:rPr>
        <w:t xml:space="preserve"> и пришло время подводить итоги нашей увлекательной игры «Музыкальный КВН»!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2.Ведущий: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F">
        <w:rPr>
          <w:rFonts w:ascii="Times New Roman" w:hAnsi="Times New Roman" w:cs="Times New Roman"/>
          <w:sz w:val="24"/>
          <w:szCs w:val="24"/>
        </w:rPr>
        <w:t>Слово предоставляется председателю жюри ________________</w:t>
      </w:r>
    </w:p>
    <w:p w:rsidR="001F5BAF" w:rsidRPr="001F5BAF" w:rsidRDefault="001F5BAF" w:rsidP="001F5BAF">
      <w:pPr>
        <w:rPr>
          <w:rFonts w:ascii="Times New Roman" w:hAnsi="Times New Roman" w:cs="Times New Roman"/>
          <w:sz w:val="24"/>
          <w:szCs w:val="24"/>
        </w:rPr>
      </w:pPr>
      <w:r w:rsidRPr="001F5BAF">
        <w:rPr>
          <w:rFonts w:ascii="Times New Roman" w:hAnsi="Times New Roman" w:cs="Times New Roman"/>
          <w:sz w:val="24"/>
          <w:szCs w:val="24"/>
        </w:rPr>
        <w:t>(подведение итогов и награждение команд)</w:t>
      </w:r>
    </w:p>
    <w:p w:rsidR="00E079EB" w:rsidRDefault="00E079EB"/>
    <w:sectPr w:rsidR="00E0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7A45"/>
    <w:multiLevelType w:val="hybridMultilevel"/>
    <w:tmpl w:val="5FE4440C"/>
    <w:lvl w:ilvl="0" w:tplc="7C403786">
      <w:start w:val="1"/>
      <w:numFmt w:val="decimal"/>
      <w:lvlText w:val="%1."/>
      <w:lvlJc w:val="left"/>
      <w:pPr>
        <w:ind w:left="1570" w:hanging="12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46507"/>
    <w:multiLevelType w:val="hybridMultilevel"/>
    <w:tmpl w:val="809C722E"/>
    <w:lvl w:ilvl="0" w:tplc="C5E2F5F6">
      <w:start w:val="1"/>
      <w:numFmt w:val="decimal"/>
      <w:lvlText w:val="%1."/>
      <w:lvlJc w:val="left"/>
      <w:pPr>
        <w:ind w:left="1570" w:hanging="12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AF"/>
    <w:rsid w:val="001F5BAF"/>
    <w:rsid w:val="00660B81"/>
    <w:rsid w:val="00A0388A"/>
    <w:rsid w:val="00E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5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2024-12-07T04:18:00Z</dcterms:created>
  <dcterms:modified xsi:type="dcterms:W3CDTF">2024-12-07T05:17:00Z</dcterms:modified>
</cp:coreProperties>
</file>