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74" w:rsidRDefault="00D8178B" w:rsidP="00D8178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8178B">
        <w:rPr>
          <w:rFonts w:ascii="Times New Roman" w:hAnsi="Times New Roman" w:cs="Times New Roman"/>
          <w:color w:val="FF0000"/>
          <w:sz w:val="28"/>
          <w:szCs w:val="28"/>
        </w:rPr>
        <w:t xml:space="preserve">«Развитие инженерного мышления детей старшего дошкольного возраста средствами </w:t>
      </w:r>
      <w:r w:rsidRPr="00D8178B">
        <w:rPr>
          <w:rFonts w:ascii="Times New Roman" w:hAnsi="Times New Roman" w:cs="Times New Roman"/>
          <w:color w:val="FF0000"/>
          <w:sz w:val="28"/>
          <w:szCs w:val="28"/>
          <w:lang w:val="en-US"/>
        </w:rPr>
        <w:t>STEM</w:t>
      </w:r>
      <w:r w:rsidRPr="00D8178B">
        <w:rPr>
          <w:rFonts w:ascii="Times New Roman" w:hAnsi="Times New Roman" w:cs="Times New Roman"/>
          <w:color w:val="FF0000"/>
          <w:sz w:val="28"/>
          <w:szCs w:val="28"/>
        </w:rPr>
        <w:t>-образования</w:t>
      </w:r>
    </w:p>
    <w:p w:rsidR="00D8178B" w:rsidRPr="00A007B0" w:rsidRDefault="00D8178B" w:rsidP="00D8178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31"/>
        </w:rPr>
      </w:pPr>
      <w:r>
        <w:rPr>
          <w:rFonts w:ascii="Times New Roman" w:hAnsi="Times New Roman" w:cs="Times New Roman"/>
          <w:sz w:val="28"/>
          <w:szCs w:val="31"/>
        </w:rPr>
        <w:t xml:space="preserve">          Н</w:t>
      </w:r>
      <w:r w:rsidRPr="00A007B0">
        <w:rPr>
          <w:rFonts w:ascii="Times New Roman" w:hAnsi="Times New Roman" w:cs="Times New Roman"/>
          <w:sz w:val="28"/>
          <w:szCs w:val="31"/>
        </w:rPr>
        <w:t>а этапе завершения уровня </w:t>
      </w:r>
      <w:r w:rsidRPr="00A007B0">
        <w:rPr>
          <w:rFonts w:ascii="Times New Roman" w:hAnsi="Times New Roman" w:cs="Times New Roman"/>
          <w:sz w:val="28"/>
        </w:rPr>
        <w:t>дошкольного</w:t>
      </w:r>
      <w:r w:rsidRPr="00A007B0">
        <w:rPr>
          <w:rFonts w:ascii="Times New Roman" w:hAnsi="Times New Roman" w:cs="Times New Roman"/>
          <w:sz w:val="28"/>
          <w:szCs w:val="31"/>
        </w:rPr>
        <w:t> образования одним из целевых ориентиров является овладение ребенком основными культурными средствами, способами деятельности, проявление инициативы и самостоятельности в разных видах деятельности — игре, общении, познавательно-исследовательской деятельности, конструировании и др.</w:t>
      </w:r>
      <w:proofErr w:type="gramStart"/>
      <w:r w:rsidRPr="00A007B0">
        <w:rPr>
          <w:rFonts w:ascii="Times New Roman" w:hAnsi="Times New Roman" w:cs="Times New Roman"/>
          <w:sz w:val="28"/>
          <w:szCs w:val="31"/>
        </w:rPr>
        <w:t xml:space="preserve"> ;</w:t>
      </w:r>
      <w:proofErr w:type="gramEnd"/>
      <w:r w:rsidRPr="00A007B0">
        <w:rPr>
          <w:rFonts w:ascii="Times New Roman" w:hAnsi="Times New Roman" w:cs="Times New Roman"/>
          <w:sz w:val="28"/>
          <w:szCs w:val="31"/>
        </w:rPr>
        <w:t xml:space="preserve"> способность выбирать себе род занятий, участников по совместной деятельности. </w:t>
      </w:r>
    </w:p>
    <w:p w:rsidR="00D8178B" w:rsidRPr="00A007B0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D8178B" w:rsidRPr="00A007B0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31"/>
        </w:rPr>
      </w:pPr>
      <w:r w:rsidRPr="00A007B0">
        <w:rPr>
          <w:rFonts w:ascii="Times New Roman" w:hAnsi="Times New Roman" w:cs="Times New Roman"/>
          <w:sz w:val="28"/>
          <w:szCs w:val="31"/>
        </w:rPr>
        <w:t>Первым шагом на пути внедрения </w:t>
      </w:r>
      <w:r w:rsidRPr="00A007B0">
        <w:rPr>
          <w:rFonts w:ascii="Times New Roman" w:hAnsi="Times New Roman" w:cs="Times New Roman"/>
          <w:sz w:val="28"/>
        </w:rPr>
        <w:t>STEM-метода</w:t>
      </w:r>
      <w:r w:rsidRPr="00A007B0">
        <w:rPr>
          <w:rFonts w:ascii="Times New Roman" w:hAnsi="Times New Roman" w:cs="Times New Roman"/>
          <w:sz w:val="28"/>
          <w:szCs w:val="31"/>
        </w:rPr>
        <w:t> является поощрение любознательности и исследовательских навыков воспитанников во время образовательной деятельности. Для организации подобных занятий мне пришлось пересмотреть свой подход и функцию, сменив роль воспитателя-авторитета на роль соученика, дать больше свободы маленьким исследователям в наблюдении и обсуждении, вооружившись терпением и ответами на многочисленные уточняющие вопросы </w:t>
      </w:r>
      <w:r w:rsidRPr="00A007B0">
        <w:rPr>
          <w:rFonts w:ascii="Times New Roman" w:hAnsi="Times New Roman" w:cs="Times New Roman"/>
          <w:sz w:val="28"/>
          <w:szCs w:val="31"/>
          <w:bdr w:val="none" w:sz="0" w:space="0" w:color="auto" w:frame="1"/>
        </w:rPr>
        <w:t>«Почему?»</w:t>
      </w:r>
      <w:r w:rsidRPr="00A007B0">
        <w:rPr>
          <w:rFonts w:ascii="Times New Roman" w:hAnsi="Times New Roman" w:cs="Times New Roman"/>
          <w:sz w:val="28"/>
          <w:szCs w:val="31"/>
        </w:rPr>
        <w:t>, </w:t>
      </w:r>
      <w:r w:rsidRPr="00A007B0">
        <w:rPr>
          <w:rFonts w:ascii="Times New Roman" w:hAnsi="Times New Roman" w:cs="Times New Roman"/>
          <w:sz w:val="28"/>
          <w:szCs w:val="31"/>
          <w:bdr w:val="none" w:sz="0" w:space="0" w:color="auto" w:frame="1"/>
        </w:rPr>
        <w:t>«Для чего?»</w:t>
      </w:r>
      <w:r w:rsidRPr="00A007B0">
        <w:rPr>
          <w:rFonts w:ascii="Times New Roman" w:hAnsi="Times New Roman" w:cs="Times New Roman"/>
          <w:sz w:val="28"/>
          <w:szCs w:val="31"/>
        </w:rPr>
        <w:t>, </w:t>
      </w:r>
      <w:r w:rsidRPr="00A007B0">
        <w:rPr>
          <w:rFonts w:ascii="Times New Roman" w:hAnsi="Times New Roman" w:cs="Times New Roman"/>
          <w:sz w:val="28"/>
          <w:szCs w:val="31"/>
          <w:bdr w:val="none" w:sz="0" w:space="0" w:color="auto" w:frame="1"/>
        </w:rPr>
        <w:t>«Как?»</w:t>
      </w:r>
      <w:r w:rsidRPr="00A007B0">
        <w:rPr>
          <w:rFonts w:ascii="Times New Roman" w:hAnsi="Times New Roman" w:cs="Times New Roman"/>
          <w:sz w:val="28"/>
          <w:szCs w:val="31"/>
        </w:rPr>
        <w:t>.</w:t>
      </w:r>
    </w:p>
    <w:p w:rsidR="00D8178B" w:rsidRPr="00956AD3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31"/>
        </w:rPr>
      </w:pPr>
      <w:r w:rsidRPr="00A007B0">
        <w:rPr>
          <w:rFonts w:ascii="Times New Roman" w:hAnsi="Times New Roman" w:cs="Times New Roman"/>
          <w:sz w:val="28"/>
          <w:szCs w:val="31"/>
          <w:bdr w:val="none" w:sz="0" w:space="0" w:color="auto" w:frame="1"/>
        </w:rPr>
        <w:t>Далее была пересмотрена концепция подхода к построению занятий</w:t>
      </w:r>
      <w:r w:rsidRPr="00A007B0">
        <w:rPr>
          <w:rFonts w:ascii="Times New Roman" w:hAnsi="Times New Roman" w:cs="Times New Roman"/>
          <w:sz w:val="28"/>
          <w:szCs w:val="31"/>
        </w:rPr>
        <w:t>: вместо введения понятия в начале занятия педагог </w:t>
      </w:r>
      <w:r w:rsidRPr="00A007B0">
        <w:rPr>
          <w:rFonts w:ascii="Times New Roman" w:hAnsi="Times New Roman" w:cs="Times New Roman"/>
          <w:sz w:val="28"/>
        </w:rPr>
        <w:t>предлагает</w:t>
      </w:r>
      <w:r w:rsidRPr="00A007B0">
        <w:rPr>
          <w:rFonts w:ascii="Times New Roman" w:hAnsi="Times New Roman" w:cs="Times New Roman"/>
          <w:sz w:val="28"/>
          <w:szCs w:val="31"/>
        </w:rPr>
        <w:t xml:space="preserve"> детям тот или иной опыт и задает наводящие вопросы, чтобы дети сами смогли прийти к выводу о смысле и закономерностях эксперимента. </w:t>
      </w:r>
    </w:p>
    <w:p w:rsidR="00D8178B" w:rsidRPr="00A007B0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31"/>
        </w:rPr>
      </w:pPr>
      <w:r w:rsidRPr="00A007B0">
        <w:rPr>
          <w:rFonts w:ascii="Times New Roman" w:hAnsi="Times New Roman" w:cs="Times New Roman"/>
          <w:sz w:val="28"/>
          <w:szCs w:val="31"/>
        </w:rPr>
        <w:t>Первый шаг в проектировании — это постановка задачи. Чтобы конечный результат удовлетворял поставленной цели, необходимо провести тщательное исследование, задействовать все имеющиеся знания, скомбинировать их и получить эффективные решения. Под пристальным взглядом малышей оказываются вода, семена, почва, воздух, растения и другие объекты. Экспериментируя с </w:t>
      </w:r>
      <w:r w:rsidRPr="00A007B0">
        <w:rPr>
          <w:rFonts w:ascii="Times New Roman" w:hAnsi="Times New Roman" w:cs="Times New Roman"/>
          <w:sz w:val="28"/>
        </w:rPr>
        <w:t>предметами</w:t>
      </w:r>
      <w:r w:rsidRPr="00A007B0">
        <w:rPr>
          <w:rFonts w:ascii="Times New Roman" w:hAnsi="Times New Roman" w:cs="Times New Roman"/>
          <w:sz w:val="28"/>
          <w:szCs w:val="31"/>
        </w:rPr>
        <w:t>, малыши узнают также все об истории и свойствах бумаги, совершают путешествие в мир стеклянных </w:t>
      </w:r>
      <w:r w:rsidRPr="00A007B0">
        <w:rPr>
          <w:rFonts w:ascii="Times New Roman" w:hAnsi="Times New Roman" w:cs="Times New Roman"/>
          <w:sz w:val="28"/>
        </w:rPr>
        <w:t>предметов</w:t>
      </w:r>
      <w:r w:rsidRPr="00A007B0">
        <w:rPr>
          <w:rFonts w:ascii="Times New Roman" w:hAnsi="Times New Roman" w:cs="Times New Roman"/>
          <w:sz w:val="28"/>
          <w:szCs w:val="31"/>
        </w:rPr>
        <w:t xml:space="preserve">, узнают, что такое легкая пластмасса и ткань, и о </w:t>
      </w:r>
      <w:r w:rsidRPr="00A007B0">
        <w:rPr>
          <w:rFonts w:ascii="Times New Roman" w:hAnsi="Times New Roman" w:cs="Times New Roman"/>
          <w:sz w:val="28"/>
          <w:szCs w:val="31"/>
        </w:rPr>
        <w:lastRenderedPageBreak/>
        <w:t>многих других </w:t>
      </w:r>
      <w:r w:rsidRPr="00A007B0">
        <w:rPr>
          <w:rFonts w:ascii="Times New Roman" w:hAnsi="Times New Roman" w:cs="Times New Roman"/>
          <w:sz w:val="28"/>
        </w:rPr>
        <w:t>предметах</w:t>
      </w:r>
      <w:r w:rsidRPr="00A007B0">
        <w:rPr>
          <w:rFonts w:ascii="Times New Roman" w:hAnsi="Times New Roman" w:cs="Times New Roman"/>
          <w:sz w:val="28"/>
          <w:szCs w:val="31"/>
        </w:rPr>
        <w:t>. Работа с каждым из объектов строится по принципу описания его свойств методами эксперимента; тренировкой и заучиванием новых, более сложных слов, характеризующих </w:t>
      </w:r>
      <w:r w:rsidRPr="00A007B0">
        <w:rPr>
          <w:rFonts w:ascii="Times New Roman" w:hAnsi="Times New Roman" w:cs="Times New Roman"/>
          <w:sz w:val="28"/>
        </w:rPr>
        <w:t>предметы и их свойства</w:t>
      </w:r>
      <w:r w:rsidRPr="00A007B0">
        <w:rPr>
          <w:rFonts w:ascii="Times New Roman" w:hAnsi="Times New Roman" w:cs="Times New Roman"/>
          <w:sz w:val="28"/>
          <w:szCs w:val="31"/>
        </w:rPr>
        <w:t>. </w:t>
      </w:r>
      <w:r w:rsidRPr="00A007B0">
        <w:rPr>
          <w:rFonts w:ascii="Times New Roman" w:hAnsi="Times New Roman" w:cs="Times New Roman"/>
          <w:sz w:val="28"/>
        </w:rPr>
        <w:t>Например</w:t>
      </w:r>
      <w:r w:rsidRPr="00A007B0">
        <w:rPr>
          <w:rFonts w:ascii="Times New Roman" w:hAnsi="Times New Roman" w:cs="Times New Roman"/>
          <w:sz w:val="28"/>
          <w:szCs w:val="31"/>
        </w:rPr>
        <w:t>, ткань - мягкая, мнущаяся, линяющая, шуршащая, приятная на ощупь.</w:t>
      </w:r>
    </w:p>
    <w:p w:rsidR="00D8178B" w:rsidRPr="00A007B0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31"/>
        </w:rPr>
      </w:pPr>
      <w:r w:rsidRPr="00A007B0">
        <w:rPr>
          <w:rFonts w:ascii="Times New Roman" w:hAnsi="Times New Roman" w:cs="Times New Roman"/>
          <w:sz w:val="28"/>
          <w:szCs w:val="31"/>
        </w:rPr>
        <w:t>Таким образом, в процессе </w:t>
      </w:r>
      <w:r w:rsidRPr="00A007B0">
        <w:rPr>
          <w:rFonts w:ascii="Times New Roman" w:hAnsi="Times New Roman" w:cs="Times New Roman"/>
          <w:sz w:val="28"/>
        </w:rPr>
        <w:t>инженерного исследования</w:t>
      </w:r>
      <w:r w:rsidRPr="00A007B0">
        <w:rPr>
          <w:rFonts w:ascii="Times New Roman" w:hAnsi="Times New Roman" w:cs="Times New Roman"/>
          <w:sz w:val="28"/>
          <w:szCs w:val="31"/>
        </w:rPr>
        <w:t xml:space="preserve">, создания или улучшения прототипа, ребенку приходится использовать свои знания по нескольким дисциплинам, что способствует формированию у него </w:t>
      </w:r>
      <w:proofErr w:type="spellStart"/>
      <w:proofErr w:type="gramStart"/>
      <w:r w:rsidRPr="00A007B0">
        <w:rPr>
          <w:rFonts w:ascii="Times New Roman" w:hAnsi="Times New Roman" w:cs="Times New Roman"/>
          <w:sz w:val="28"/>
          <w:szCs w:val="31"/>
        </w:rPr>
        <w:t>естественно-научной</w:t>
      </w:r>
      <w:proofErr w:type="spellEnd"/>
      <w:proofErr w:type="gramEnd"/>
      <w:r w:rsidRPr="00A007B0">
        <w:rPr>
          <w:rFonts w:ascii="Times New Roman" w:hAnsi="Times New Roman" w:cs="Times New Roman"/>
          <w:sz w:val="28"/>
          <w:szCs w:val="31"/>
        </w:rPr>
        <w:t xml:space="preserve"> картины мира.</w:t>
      </w:r>
    </w:p>
    <w:p w:rsidR="00D8178B" w:rsidRPr="00A007B0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31"/>
        </w:rPr>
      </w:pPr>
      <w:r w:rsidRPr="00A007B0">
        <w:rPr>
          <w:rFonts w:ascii="Times New Roman" w:hAnsi="Times New Roman" w:cs="Times New Roman"/>
          <w:sz w:val="28"/>
          <w:szCs w:val="31"/>
        </w:rPr>
        <w:t>Увеличение словарного запаса у </w:t>
      </w:r>
      <w:r w:rsidRPr="00A007B0">
        <w:rPr>
          <w:rFonts w:ascii="Times New Roman" w:hAnsi="Times New Roman" w:cs="Times New Roman"/>
          <w:sz w:val="28"/>
        </w:rPr>
        <w:t>детей и его правильное применение</w:t>
      </w:r>
      <w:r w:rsidRPr="00A007B0">
        <w:rPr>
          <w:rFonts w:ascii="Times New Roman" w:hAnsi="Times New Roman" w:cs="Times New Roman"/>
          <w:sz w:val="28"/>
          <w:szCs w:val="31"/>
        </w:rPr>
        <w:t> </w:t>
      </w:r>
      <w:r w:rsidRPr="00A007B0">
        <w:rPr>
          <w:rFonts w:ascii="Times New Roman" w:hAnsi="Times New Roman" w:cs="Times New Roman"/>
          <w:sz w:val="28"/>
          <w:szCs w:val="31"/>
          <w:bdr w:val="none" w:sz="0" w:space="0" w:color="auto" w:frame="1"/>
        </w:rPr>
        <w:t>в речи подтверждает эффективность такой системы на всех этапах эксперимента</w:t>
      </w:r>
      <w:r w:rsidRPr="00A007B0">
        <w:rPr>
          <w:rFonts w:ascii="Times New Roman" w:hAnsi="Times New Roman" w:cs="Times New Roman"/>
          <w:sz w:val="28"/>
          <w:szCs w:val="31"/>
        </w:rPr>
        <w:t>: при формулировании цели, во время обсуждения методики и хода опыта, при подведении итогов и словесном рассказе об увиденном, умении четко выразить свою мысль. Таким образом, у </w:t>
      </w:r>
      <w:r w:rsidRPr="00A007B0">
        <w:rPr>
          <w:rFonts w:ascii="Times New Roman" w:hAnsi="Times New Roman" w:cs="Times New Roman"/>
          <w:sz w:val="28"/>
        </w:rPr>
        <w:t>детей развивается диалогическая речь</w:t>
      </w:r>
      <w:r w:rsidRPr="00A007B0">
        <w:rPr>
          <w:rFonts w:ascii="Times New Roman" w:hAnsi="Times New Roman" w:cs="Times New Roman"/>
          <w:sz w:val="28"/>
          <w:szCs w:val="31"/>
        </w:rPr>
        <w:t>, они учатся работать сообща, уступать друг другу, отстаивать свою правоту или признавать правоту других </w:t>
      </w:r>
      <w:r w:rsidRPr="00A007B0">
        <w:rPr>
          <w:rFonts w:ascii="Times New Roman" w:hAnsi="Times New Roman" w:cs="Times New Roman"/>
          <w:sz w:val="28"/>
        </w:rPr>
        <w:t>детей в группе</w:t>
      </w:r>
      <w:r w:rsidRPr="00A007B0">
        <w:rPr>
          <w:rFonts w:ascii="Times New Roman" w:hAnsi="Times New Roman" w:cs="Times New Roman"/>
          <w:sz w:val="28"/>
          <w:szCs w:val="31"/>
        </w:rPr>
        <w:t>.</w:t>
      </w:r>
    </w:p>
    <w:p w:rsidR="00D8178B" w:rsidRPr="00A007B0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31"/>
        </w:rPr>
      </w:pPr>
      <w:r w:rsidRPr="00A007B0">
        <w:rPr>
          <w:rFonts w:ascii="Times New Roman" w:hAnsi="Times New Roman" w:cs="Times New Roman"/>
          <w:sz w:val="28"/>
          <w:szCs w:val="31"/>
        </w:rPr>
        <w:t>Познавательно-исследовательская деятельность воспитанников </w:t>
      </w:r>
      <w:r w:rsidRPr="00A007B0">
        <w:rPr>
          <w:rFonts w:ascii="Times New Roman" w:hAnsi="Times New Roman" w:cs="Times New Roman"/>
          <w:sz w:val="28"/>
        </w:rPr>
        <w:t>развивает</w:t>
      </w:r>
      <w:r w:rsidRPr="00A007B0">
        <w:rPr>
          <w:rFonts w:ascii="Times New Roman" w:hAnsi="Times New Roman" w:cs="Times New Roman"/>
          <w:sz w:val="28"/>
          <w:szCs w:val="31"/>
        </w:rPr>
        <w:t> и элементарные математические навыки - одну из составляющих </w:t>
      </w:r>
      <w:r w:rsidRPr="00A007B0">
        <w:rPr>
          <w:rFonts w:ascii="Times New Roman" w:hAnsi="Times New Roman" w:cs="Times New Roman"/>
          <w:sz w:val="28"/>
        </w:rPr>
        <w:t>STEM-подхода</w:t>
      </w:r>
      <w:r w:rsidRPr="00A007B0">
        <w:rPr>
          <w:rFonts w:ascii="Times New Roman" w:hAnsi="Times New Roman" w:cs="Times New Roman"/>
          <w:sz w:val="28"/>
          <w:szCs w:val="31"/>
        </w:rPr>
        <w:t>. Во время проведения опытов постоянно возникает необходимость считать, измерять, сравнивать, </w:t>
      </w:r>
      <w:r w:rsidRPr="00A007B0">
        <w:rPr>
          <w:rFonts w:ascii="Times New Roman" w:hAnsi="Times New Roman" w:cs="Times New Roman"/>
          <w:sz w:val="28"/>
        </w:rPr>
        <w:t>определять форму и размеры</w:t>
      </w:r>
      <w:r w:rsidRPr="00A007B0">
        <w:rPr>
          <w:rFonts w:ascii="Times New Roman" w:hAnsi="Times New Roman" w:cs="Times New Roman"/>
          <w:sz w:val="28"/>
          <w:szCs w:val="31"/>
        </w:rPr>
        <w:t>. Все это придает математическим </w:t>
      </w:r>
      <w:r w:rsidRPr="00A007B0">
        <w:rPr>
          <w:rFonts w:ascii="Times New Roman" w:hAnsi="Times New Roman" w:cs="Times New Roman"/>
          <w:sz w:val="28"/>
        </w:rPr>
        <w:t>представлениям</w:t>
      </w:r>
      <w:r w:rsidRPr="00A007B0">
        <w:rPr>
          <w:rFonts w:ascii="Times New Roman" w:hAnsi="Times New Roman" w:cs="Times New Roman"/>
          <w:sz w:val="28"/>
          <w:szCs w:val="31"/>
        </w:rPr>
        <w:t> реальную значимость и способствует их осознанию.</w:t>
      </w:r>
    </w:p>
    <w:p w:rsidR="00D8178B" w:rsidRPr="00A007B0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31"/>
        </w:rPr>
      </w:pPr>
      <w:r w:rsidRPr="00A007B0">
        <w:rPr>
          <w:rFonts w:ascii="Times New Roman" w:hAnsi="Times New Roman" w:cs="Times New Roman"/>
          <w:sz w:val="28"/>
          <w:szCs w:val="31"/>
        </w:rPr>
        <w:t>Одной из главных задач  стало обучение </w:t>
      </w:r>
      <w:r w:rsidRPr="00A007B0">
        <w:rPr>
          <w:rFonts w:ascii="Times New Roman" w:hAnsi="Times New Roman" w:cs="Times New Roman"/>
          <w:sz w:val="28"/>
        </w:rPr>
        <w:t>детей</w:t>
      </w:r>
      <w:r w:rsidRPr="00A007B0">
        <w:rPr>
          <w:rFonts w:ascii="Times New Roman" w:hAnsi="Times New Roman" w:cs="Times New Roman"/>
          <w:sz w:val="28"/>
          <w:szCs w:val="31"/>
        </w:rPr>
        <w:t> нахождению в знакомых </w:t>
      </w:r>
      <w:r w:rsidRPr="00A007B0">
        <w:rPr>
          <w:rFonts w:ascii="Times New Roman" w:hAnsi="Times New Roman" w:cs="Times New Roman"/>
          <w:sz w:val="28"/>
        </w:rPr>
        <w:t>предметах неизвестных свойств</w:t>
      </w:r>
      <w:r w:rsidRPr="00A007B0">
        <w:rPr>
          <w:rFonts w:ascii="Times New Roman" w:hAnsi="Times New Roman" w:cs="Times New Roman"/>
          <w:sz w:val="28"/>
          <w:szCs w:val="31"/>
        </w:rPr>
        <w:t>, а в незнакомых, наоборот, давно знакомых и понятных. И все это в непринужденной и увлекательной атмосфере игры, в ходе которой </w:t>
      </w:r>
      <w:r w:rsidRPr="00A007B0">
        <w:rPr>
          <w:rFonts w:ascii="Times New Roman" w:hAnsi="Times New Roman" w:cs="Times New Roman"/>
          <w:sz w:val="28"/>
        </w:rPr>
        <w:t>развиваются</w:t>
      </w:r>
      <w:r w:rsidRPr="00A007B0">
        <w:rPr>
          <w:rFonts w:ascii="Times New Roman" w:hAnsi="Times New Roman" w:cs="Times New Roman"/>
          <w:sz w:val="28"/>
          <w:szCs w:val="31"/>
        </w:rPr>
        <w:t> воображение и техническое творчество </w:t>
      </w:r>
      <w:r w:rsidRPr="00A007B0">
        <w:rPr>
          <w:rFonts w:ascii="Times New Roman" w:hAnsi="Times New Roman" w:cs="Times New Roman"/>
          <w:sz w:val="28"/>
        </w:rPr>
        <w:t>детей</w:t>
      </w:r>
      <w:r w:rsidRPr="00A007B0">
        <w:rPr>
          <w:rFonts w:ascii="Times New Roman" w:hAnsi="Times New Roman" w:cs="Times New Roman"/>
          <w:sz w:val="28"/>
          <w:szCs w:val="31"/>
        </w:rPr>
        <w:t>.</w:t>
      </w:r>
    </w:p>
    <w:p w:rsidR="00D8178B" w:rsidRPr="00A007B0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31"/>
        </w:rPr>
      </w:pPr>
      <w:r>
        <w:rPr>
          <w:rFonts w:ascii="Times New Roman" w:hAnsi="Times New Roman" w:cs="Times New Roman"/>
          <w:sz w:val="28"/>
          <w:szCs w:val="31"/>
        </w:rPr>
        <w:t>Ещё одним</w:t>
      </w:r>
      <w:r w:rsidRPr="00A007B0">
        <w:rPr>
          <w:rFonts w:ascii="Times New Roman" w:hAnsi="Times New Roman" w:cs="Times New Roman"/>
          <w:sz w:val="28"/>
          <w:szCs w:val="31"/>
        </w:rPr>
        <w:t xml:space="preserve"> компонентом внедрения </w:t>
      </w:r>
      <w:r w:rsidRPr="00A007B0">
        <w:rPr>
          <w:rFonts w:ascii="Times New Roman" w:hAnsi="Times New Roman" w:cs="Times New Roman"/>
          <w:sz w:val="28"/>
        </w:rPr>
        <w:t>STEM-подхода</w:t>
      </w:r>
      <w:r>
        <w:rPr>
          <w:rFonts w:ascii="Times New Roman" w:hAnsi="Times New Roman" w:cs="Times New Roman"/>
          <w:sz w:val="28"/>
          <w:szCs w:val="31"/>
        </w:rPr>
        <w:t xml:space="preserve"> стало изучение </w:t>
      </w:r>
      <w:r w:rsidRPr="00A007B0">
        <w:rPr>
          <w:rFonts w:ascii="Times New Roman" w:hAnsi="Times New Roman" w:cs="Times New Roman"/>
          <w:sz w:val="28"/>
          <w:szCs w:val="31"/>
        </w:rPr>
        <w:t xml:space="preserve">особенностей окружающей среды. Воспитанники, изучая необычные цветы, изучая структуру листьев, проводя анализ воды, наблюдая за небом, </w:t>
      </w:r>
      <w:r w:rsidRPr="00A007B0">
        <w:rPr>
          <w:rFonts w:ascii="Times New Roman" w:hAnsi="Times New Roman" w:cs="Times New Roman"/>
          <w:sz w:val="28"/>
          <w:szCs w:val="31"/>
        </w:rPr>
        <w:lastRenderedPageBreak/>
        <w:t>насекомыми, овладевали  навыками категоризации. И все для того, чтобы проникнуться красотой природных явлений, осознать всю хрупкость окружающего мира и большую ответственность за него.</w:t>
      </w:r>
    </w:p>
    <w:p w:rsidR="00D8178B" w:rsidRPr="00A007B0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31"/>
        </w:rPr>
      </w:pPr>
      <w:r w:rsidRPr="00A007B0">
        <w:rPr>
          <w:rFonts w:ascii="Times New Roman" w:hAnsi="Times New Roman" w:cs="Times New Roman"/>
          <w:sz w:val="28"/>
          <w:szCs w:val="31"/>
          <w:bdr w:val="none" w:sz="0" w:space="0" w:color="auto" w:frame="1"/>
        </w:rPr>
        <w:t>Организация познавательно-исследовательской деятельности с детьми строится по двум взаимосвязанным направлениям</w:t>
      </w:r>
      <w:r w:rsidRPr="00A007B0">
        <w:rPr>
          <w:rFonts w:ascii="Times New Roman" w:hAnsi="Times New Roman" w:cs="Times New Roman"/>
          <w:sz w:val="28"/>
          <w:szCs w:val="31"/>
        </w:rPr>
        <w:t>:</w:t>
      </w:r>
    </w:p>
    <w:p w:rsidR="00D8178B" w:rsidRPr="00A007B0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31"/>
        </w:rPr>
      </w:pPr>
      <w:proofErr w:type="gramStart"/>
      <w:r w:rsidRPr="00A007B0">
        <w:rPr>
          <w:rFonts w:ascii="Times New Roman" w:hAnsi="Times New Roman" w:cs="Times New Roman"/>
          <w:sz w:val="28"/>
          <w:szCs w:val="31"/>
        </w:rPr>
        <w:t>- живая природа (характерные особенности сезонов, многообразие живых организмов, как приспособление к окружающей среде и др.);</w:t>
      </w:r>
      <w:proofErr w:type="gramEnd"/>
    </w:p>
    <w:p w:rsidR="00D8178B" w:rsidRPr="00A007B0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31"/>
        </w:rPr>
      </w:pPr>
      <w:r w:rsidRPr="00A007B0">
        <w:rPr>
          <w:rFonts w:ascii="Times New Roman" w:hAnsi="Times New Roman" w:cs="Times New Roman"/>
          <w:sz w:val="28"/>
          <w:szCs w:val="31"/>
        </w:rPr>
        <w:t>- неживая природа </w:t>
      </w:r>
      <w:r w:rsidRPr="00A007B0">
        <w:rPr>
          <w:rFonts w:ascii="Times New Roman" w:hAnsi="Times New Roman" w:cs="Times New Roman"/>
          <w:sz w:val="28"/>
          <w:szCs w:val="31"/>
          <w:bdr w:val="none" w:sz="0" w:space="0" w:color="auto" w:frame="1"/>
        </w:rPr>
        <w:t>(воздух, вода, почва, свет, цвет, теплота и др.)</w:t>
      </w:r>
    </w:p>
    <w:p w:rsidR="00D8178B" w:rsidRPr="00A007B0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31"/>
        </w:rPr>
      </w:pPr>
      <w:r w:rsidRPr="00A007B0">
        <w:rPr>
          <w:rFonts w:ascii="Times New Roman" w:hAnsi="Times New Roman" w:cs="Times New Roman"/>
          <w:sz w:val="28"/>
          <w:szCs w:val="31"/>
        </w:rPr>
        <w:t>Немаловажное значение в </w:t>
      </w:r>
      <w:r w:rsidRPr="00A007B0">
        <w:rPr>
          <w:rFonts w:ascii="Times New Roman" w:hAnsi="Times New Roman" w:cs="Times New Roman"/>
          <w:sz w:val="28"/>
        </w:rPr>
        <w:t>развитии</w:t>
      </w:r>
      <w:r w:rsidRPr="00A007B0">
        <w:rPr>
          <w:rFonts w:ascii="Times New Roman" w:hAnsi="Times New Roman" w:cs="Times New Roman"/>
          <w:sz w:val="28"/>
          <w:szCs w:val="31"/>
        </w:rPr>
        <w:t> детской активности имеет хорошо оборудованная, насыщенная </w:t>
      </w:r>
      <w:r w:rsidRPr="00A007B0">
        <w:rPr>
          <w:rFonts w:ascii="Times New Roman" w:hAnsi="Times New Roman" w:cs="Times New Roman"/>
          <w:sz w:val="28"/>
        </w:rPr>
        <w:t>предметно-пространственная среда</w:t>
      </w:r>
      <w:r w:rsidRPr="00A007B0">
        <w:rPr>
          <w:rFonts w:ascii="Times New Roman" w:hAnsi="Times New Roman" w:cs="Times New Roman"/>
          <w:sz w:val="28"/>
          <w:szCs w:val="31"/>
        </w:rPr>
        <w:t>, которая стимулирует самостоятельную исследовательскую деятельность ребенка, создает оптимальные условия для активизации хода </w:t>
      </w:r>
      <w:r w:rsidRPr="00A007B0">
        <w:rPr>
          <w:rFonts w:ascii="Times New Roman" w:hAnsi="Times New Roman" w:cs="Times New Roman"/>
          <w:sz w:val="28"/>
        </w:rPr>
        <w:t>саморазвития</w:t>
      </w:r>
      <w:r w:rsidRPr="00A007B0">
        <w:rPr>
          <w:rFonts w:ascii="Times New Roman" w:hAnsi="Times New Roman" w:cs="Times New Roman"/>
          <w:sz w:val="28"/>
          <w:szCs w:val="31"/>
        </w:rPr>
        <w:t>. В группе оформлен центр экспериментирования, где созданы условия для совместного и самостоятельного экспериментирования, </w:t>
      </w:r>
      <w:r w:rsidRPr="00A007B0">
        <w:rPr>
          <w:rFonts w:ascii="Times New Roman" w:hAnsi="Times New Roman" w:cs="Times New Roman"/>
          <w:sz w:val="28"/>
        </w:rPr>
        <w:t>развития</w:t>
      </w:r>
      <w:r w:rsidRPr="00A007B0">
        <w:rPr>
          <w:rFonts w:ascii="Times New Roman" w:hAnsi="Times New Roman" w:cs="Times New Roman"/>
          <w:sz w:val="28"/>
          <w:szCs w:val="31"/>
        </w:rPr>
        <w:t> поисковой активности </w:t>
      </w:r>
      <w:r w:rsidRPr="00A007B0">
        <w:rPr>
          <w:rFonts w:ascii="Times New Roman" w:hAnsi="Times New Roman" w:cs="Times New Roman"/>
          <w:sz w:val="28"/>
        </w:rPr>
        <w:t>детей</w:t>
      </w:r>
      <w:r w:rsidRPr="00A007B0">
        <w:rPr>
          <w:rFonts w:ascii="Times New Roman" w:hAnsi="Times New Roman" w:cs="Times New Roman"/>
          <w:sz w:val="28"/>
          <w:szCs w:val="31"/>
        </w:rPr>
        <w:t>. В центре имеется разнообразное оборудование. Грамотное сочетание материалов и оборудования в уголке экспериментирования способствуют овладению детьми средствами познавательной деятельности, способам действий, обследованию объектов, расширению познавательного опыта.</w:t>
      </w:r>
    </w:p>
    <w:p w:rsidR="00D8178B" w:rsidRDefault="00D8178B" w:rsidP="00D8178B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A007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Особую роль в развитии интеллекта детей придаю дидактическим играм. Они помогают освоению, закреплению знаний, овладению способам познавательной деятельности. Дети осваивают признаки предметов, учатся классифицировать, обобщать, сравнивать. Использование дидактической игры повышает интерес детей к занятиям, развивает сосредоточенность, обеспечивает лучшее усвоение программного материала. Особенно эффективны эти игры на занятиях по ознакомлению с окружающим м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иром,</w:t>
      </w:r>
      <w:r w:rsidRPr="00A007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формированию элементарных математических представлений. С детьми использую игры фабричного изготовления, но особый интерес проявляют дети к дидактическим играм, изготовленными своими руками из бумаги, природного, бросового материала. Своими руками, из цветного картона, </w:t>
      </w:r>
      <w:r w:rsidRPr="00A007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были изготовлены игровые задания по методике Б.П. Никитина, «Собери квадрат», квадрат </w:t>
      </w:r>
      <w:proofErr w:type="spellStart"/>
      <w:r w:rsidRPr="00A007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Воскобов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игры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Геоборд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», «Блоки Дьенеша», «Палочки Кюизенера»</w:t>
      </w:r>
      <w:r w:rsidRPr="00A007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для развития логического мышления, восприятия, внимания. Такие игры таят в себе большие возможности воспитательного воздействия на детей дошкольного возраста. Они способствуют формированию у детей психических качеств: внимания, памяти, наблюдательности, сообразительности. Они учат детей применять имеющиеся знания в различных игровых условиях, активизируют разнообразные умственные процессы и доставляют эмоциональную радость детям. При помощи дидактических игр развиваю у детей необходимые каждому ребенку интеллектуальные способности, уровень развития которых скажется в процессе школьного обучения и имеет большое значение для последующего развития личности. </w:t>
      </w:r>
    </w:p>
    <w:p w:rsidR="00D8178B" w:rsidRPr="00294C9D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>Инженерное мышление – это особый вид мышления, формирующийся и проявляющийся при решении инженерных задач. Объединяет различные виды мышления: логическое, творческое, наглядно-образное, практическое, теоретическое, техническое. Главные из перечисленных видов мышления – творческое, наглядно-образное и техническое. Все они начинают формироваться в дошкольном возрасте.</w:t>
      </w:r>
    </w:p>
    <w:p w:rsidR="00D8178B" w:rsidRPr="00294C9D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>Опыт, получаемый ребенком в ходе конструирования, незаменим в плане формирования умения и навыков исследовательского поведения.</w:t>
      </w:r>
    </w:p>
    <w:p w:rsidR="00D8178B" w:rsidRPr="00294C9D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В детском конструировании выделяются два типа: </w:t>
      </w:r>
      <w:proofErr w:type="gramStart"/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>техническое</w:t>
      </w:r>
      <w:proofErr w:type="gramEnd"/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и художественное.</w:t>
      </w:r>
    </w:p>
    <w:p w:rsidR="00D8178B" w:rsidRPr="00294C9D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>К техническому типу конструкторской деятельности относятся: конструирование из строительного материала (деревянные окрашенные или неокрашенные детали геометрической формы); конструирование из деталей конструкторов, имеющих разные способы крепления.</w:t>
      </w:r>
    </w:p>
    <w:p w:rsidR="00D8178B" w:rsidRPr="00294C9D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>В </w:t>
      </w:r>
      <w:r w:rsidRPr="00294C9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художественном </w:t>
      </w:r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>конструировании дети, создавая образы, </w:t>
      </w:r>
      <w:r w:rsidRPr="00294C9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выражают </w:t>
      </w:r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свое отношение к ним, передают их характер, пользуясь цветом, фактурой, формой. К художественному типу конструирования </w:t>
      </w:r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lastRenderedPageBreak/>
        <w:t>относятся конструирование из бумаги и конструирование из природного материала.</w:t>
      </w:r>
    </w:p>
    <w:p w:rsidR="00D8178B" w:rsidRPr="00294C9D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>Конструирование позволяет организовать интеграцию образовательных областей:</w:t>
      </w:r>
    </w:p>
    <w:p w:rsidR="00D8178B" w:rsidRPr="00294C9D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- познавательное развитие: техническое конструирование– </w:t>
      </w:r>
      <w:proofErr w:type="gramStart"/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>площение замысла из деталей конструктора;</w:t>
      </w:r>
    </w:p>
    <w:p w:rsidR="00D8178B" w:rsidRPr="00294C9D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>- речевое развитие: создание игровых ситуаций с использованием построек из конструктора способствует развитию связной речи;</w:t>
      </w:r>
    </w:p>
    <w:p w:rsidR="00D8178B" w:rsidRPr="00294C9D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>- художественно-эстетическое развитие: </w:t>
      </w:r>
      <w:r w:rsidRPr="00294C9D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творческое конструирование</w:t>
      </w:r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>здание замысла из деталей конструктора;</w:t>
      </w:r>
    </w:p>
    <w:p w:rsidR="00D8178B" w:rsidRPr="00294C9D" w:rsidRDefault="00D8178B" w:rsidP="00D8178B">
      <w:pPr>
        <w:pStyle w:val="a3"/>
        <w:spacing w:line="360" w:lineRule="auto"/>
        <w:ind w:firstLine="851"/>
        <w:jc w:val="both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>- физическое развитие: </w:t>
      </w:r>
      <w:r w:rsidRPr="00294C9D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координация движения, крупной и мелкой моторики обеих рук.</w:t>
      </w:r>
    </w:p>
    <w:p w:rsidR="00D8178B" w:rsidRPr="00294C9D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294C9D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Как показывает практика, конструирование очень увлекательный процесс. Дети с удовольствием посещают кружок «</w:t>
      </w:r>
      <w:proofErr w:type="spellStart"/>
      <w:r w:rsidRPr="00294C9D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Легоша</w:t>
      </w:r>
      <w:proofErr w:type="spellEnd"/>
      <w:r w:rsidRPr="00294C9D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», самостоятельно делают постройки, используя как крупный, так и мелкий конструктор </w:t>
      </w:r>
      <w:proofErr w:type="spellStart"/>
      <w:r w:rsidRPr="00294C9D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Лего</w:t>
      </w:r>
      <w:proofErr w:type="spellEnd"/>
      <w:r w:rsidRPr="00294C9D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8178B" w:rsidRPr="00294C9D" w:rsidRDefault="00D8178B" w:rsidP="00D8178B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294C9D">
        <w:rPr>
          <w:rStyle w:val="c6"/>
          <w:rFonts w:ascii="Times New Roman" w:hAnsi="Times New Roman" w:cs="Times New Roman"/>
          <w:color w:val="000000"/>
          <w:sz w:val="28"/>
          <w:szCs w:val="28"/>
        </w:rPr>
        <w:t>В. А. Сухомлинский писал: «Истоки способностей и дарований детей – в кончиках их пальцев. От них, образно говоря, идут тончайшие ручейки, которые питают источник творческой мысли. Чем больше уверенности и изобретательности в движении детской руки с орудием труда, тем сложнее движения, необходимые для этого взаимодействия, тем ярче творческая стихия детского разума. Чем больше мастерства в детской душе, тем ребенок умнее».</w:t>
      </w:r>
    </w:p>
    <w:p w:rsidR="00D8178B" w:rsidRPr="00A007B0" w:rsidRDefault="00D8178B" w:rsidP="00D8178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07B0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критерием </w:t>
      </w:r>
      <w:proofErr w:type="spellStart"/>
      <w:r w:rsidRPr="00A007B0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A007B0">
        <w:rPr>
          <w:rFonts w:ascii="Times New Roman" w:hAnsi="Times New Roman" w:cs="Times New Roman"/>
          <w:sz w:val="28"/>
          <w:szCs w:val="28"/>
          <w:lang w:eastAsia="ru-RU"/>
        </w:rPr>
        <w:t xml:space="preserve"> уровня </w:t>
      </w:r>
      <w:r w:rsidRPr="00A007B0">
        <w:rPr>
          <w:rFonts w:ascii="Times New Roman" w:hAnsi="Times New Roman" w:cs="Times New Roman"/>
          <w:bCs/>
          <w:sz w:val="28"/>
          <w:szCs w:val="28"/>
          <w:lang w:eastAsia="ru-RU"/>
        </w:rPr>
        <w:t>инженерного мышления дошкольников в условиях применения STEM-подхода</w:t>
      </w:r>
      <w:r w:rsidRPr="00A007B0">
        <w:rPr>
          <w:rFonts w:ascii="Times New Roman" w:hAnsi="Times New Roman" w:cs="Times New Roman"/>
          <w:sz w:val="28"/>
          <w:szCs w:val="28"/>
          <w:lang w:eastAsia="ru-RU"/>
        </w:rPr>
        <w:t> является не качество результата, а характеристика процесса, объективирующего познавательную активность, познавательную культуру и ценностное отношение к реальному миру.</w:t>
      </w:r>
    </w:p>
    <w:p w:rsidR="00D8178B" w:rsidRPr="00D8178B" w:rsidRDefault="00D8178B" w:rsidP="00D8178B">
      <w:pPr>
        <w:rPr>
          <w:sz w:val="28"/>
          <w:szCs w:val="28"/>
        </w:rPr>
      </w:pPr>
    </w:p>
    <w:sectPr w:rsidR="00D8178B" w:rsidRPr="00D8178B" w:rsidSect="0070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A21" w:rsidRDefault="000A6A21" w:rsidP="00D8178B">
      <w:pPr>
        <w:spacing w:after="0" w:line="240" w:lineRule="auto"/>
      </w:pPr>
      <w:r>
        <w:separator/>
      </w:r>
    </w:p>
  </w:endnote>
  <w:endnote w:type="continuationSeparator" w:id="0">
    <w:p w:rsidR="000A6A21" w:rsidRDefault="000A6A21" w:rsidP="00D8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A21" w:rsidRDefault="000A6A21" w:rsidP="00D8178B">
      <w:pPr>
        <w:spacing w:after="0" w:line="240" w:lineRule="auto"/>
      </w:pPr>
      <w:r>
        <w:separator/>
      </w:r>
    </w:p>
  </w:footnote>
  <w:footnote w:type="continuationSeparator" w:id="0">
    <w:p w:rsidR="000A6A21" w:rsidRDefault="000A6A21" w:rsidP="00D81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78B"/>
    <w:rsid w:val="000A6A21"/>
    <w:rsid w:val="00702174"/>
    <w:rsid w:val="007C0ADE"/>
    <w:rsid w:val="00D8178B"/>
    <w:rsid w:val="00E30EA5"/>
    <w:rsid w:val="00F8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78B"/>
    <w:pPr>
      <w:spacing w:after="0" w:line="240" w:lineRule="auto"/>
    </w:pPr>
  </w:style>
  <w:style w:type="character" w:customStyle="1" w:styleId="c6">
    <w:name w:val="c6"/>
    <w:basedOn w:val="a0"/>
    <w:rsid w:val="00D8178B"/>
  </w:style>
  <w:style w:type="character" w:customStyle="1" w:styleId="c2">
    <w:name w:val="c2"/>
    <w:basedOn w:val="a0"/>
    <w:rsid w:val="00D8178B"/>
  </w:style>
  <w:style w:type="character" w:customStyle="1" w:styleId="c4">
    <w:name w:val="c4"/>
    <w:basedOn w:val="a0"/>
    <w:rsid w:val="00D8178B"/>
  </w:style>
  <w:style w:type="paragraph" w:styleId="a4">
    <w:name w:val="header"/>
    <w:basedOn w:val="a"/>
    <w:link w:val="a5"/>
    <w:uiPriority w:val="99"/>
    <w:semiHidden/>
    <w:unhideWhenUsed/>
    <w:rsid w:val="00D8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8178B"/>
  </w:style>
  <w:style w:type="paragraph" w:styleId="a6">
    <w:name w:val="footer"/>
    <w:basedOn w:val="a"/>
    <w:link w:val="a7"/>
    <w:uiPriority w:val="99"/>
    <w:semiHidden/>
    <w:unhideWhenUsed/>
    <w:rsid w:val="00D8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17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1315</Words>
  <Characters>7499</Characters>
  <Application>Microsoft Office Word</Application>
  <DocSecurity>0</DocSecurity>
  <Lines>62</Lines>
  <Paragraphs>17</Paragraphs>
  <ScaleCrop>false</ScaleCrop>
  <Company>TRANSAS</Company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Мельникова</dc:creator>
  <cp:lastModifiedBy>Любовь Мельникова</cp:lastModifiedBy>
  <cp:revision>1</cp:revision>
  <dcterms:created xsi:type="dcterms:W3CDTF">2024-12-17T16:31:00Z</dcterms:created>
  <dcterms:modified xsi:type="dcterms:W3CDTF">2024-12-17T16:35:00Z</dcterms:modified>
</cp:coreProperties>
</file>