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F5" w:rsidRDefault="00181BF5" w:rsidP="00181BF5">
      <w:pPr>
        <w:pStyle w:val="c7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8"/>
          <w:b/>
          <w:bCs/>
          <w:color w:val="000000"/>
          <w:sz w:val="28"/>
          <w:szCs w:val="28"/>
        </w:rPr>
        <w:t>Понятие, сущность и классификация форм организации процесса обучения</w:t>
      </w:r>
      <w:r>
        <w:rPr>
          <w:rStyle w:val="c1"/>
          <w:color w:val="000000"/>
          <w:sz w:val="28"/>
          <w:szCs w:val="28"/>
        </w:rPr>
        <w:t> </w:t>
      </w:r>
    </w:p>
    <w:bookmarkEnd w:id="0"/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Федеральный государственный общеобразовательный стандарт начального общего образования устанавливает серьезные требования к результатам обучения учащихся начальной школы. Особо важным является «формирование основ умения учиться и способности к организации своей деятельности». Реализация данного направления требует применения различных форм организации учебной деятельности на уроке. На традиционном уроке в классе основной формой обучения является фронтальная работа. При такой организации в классе, который состоит из 26-30 человек, нет возможности высказаться каждому ученику, а учитель не может контролировать уровень усвоения изучаемого материала, своевременно видеть проблемы каждого, корректировать их.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Процесс обучения – это социальный процесс, который возник с возникновением общества и совершенствуется в соответствии с развитием общества [5, с.24].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Осуществление обучения требует знания и умелого использования разнообразных форм организации педагогического процесса. Что же такое «формы организации обучения», какова их сущность?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К вопросу обучения обращаются сотни и тысячи теоретиков и практиков прошлых эпох и современности. И они неизбежно касаются содержания, форм, методов и организации обучения. Между тем до сих пор в вопросе об их взаимосвязи, последовательности, а также в терминологии у разных авторов нет общего мнения. Одни авторы формы располагают вслед за содержанием, другие между ними включают методы обучения. </w:t>
      </w:r>
      <w:proofErr w:type="gramStart"/>
      <w:r>
        <w:rPr>
          <w:rStyle w:val="c1"/>
          <w:color w:val="000000"/>
          <w:sz w:val="28"/>
          <w:szCs w:val="28"/>
        </w:rPr>
        <w:t xml:space="preserve">В современной педагогической литературе как термины дидактики (и педагогики) сосуществуют такие, как «формы организации обучения» (И. М. Чередов, С. А. </w:t>
      </w:r>
      <w:proofErr w:type="spellStart"/>
      <w:r>
        <w:rPr>
          <w:rStyle w:val="c1"/>
          <w:color w:val="000000"/>
          <w:sz w:val="28"/>
          <w:szCs w:val="28"/>
        </w:rPr>
        <w:t>Пуйман</w:t>
      </w:r>
      <w:proofErr w:type="spellEnd"/>
      <w:r>
        <w:rPr>
          <w:rStyle w:val="c1"/>
          <w:color w:val="000000"/>
          <w:sz w:val="28"/>
          <w:szCs w:val="28"/>
        </w:rPr>
        <w:t xml:space="preserve">, и др.), «организационные формы обучения» (Ч. </w:t>
      </w:r>
      <w:proofErr w:type="spellStart"/>
      <w:r>
        <w:rPr>
          <w:rStyle w:val="c1"/>
          <w:color w:val="000000"/>
          <w:sz w:val="28"/>
          <w:szCs w:val="28"/>
        </w:rPr>
        <w:t>Куписевич</w:t>
      </w:r>
      <w:proofErr w:type="spellEnd"/>
      <w:r>
        <w:rPr>
          <w:rStyle w:val="c1"/>
          <w:color w:val="000000"/>
          <w:sz w:val="28"/>
          <w:szCs w:val="28"/>
        </w:rPr>
        <w:t xml:space="preserve">, Б. П. Есипов, Е. Я. </w:t>
      </w:r>
      <w:proofErr w:type="spellStart"/>
      <w:r>
        <w:rPr>
          <w:rStyle w:val="c1"/>
          <w:color w:val="000000"/>
          <w:sz w:val="28"/>
          <w:szCs w:val="28"/>
        </w:rPr>
        <w:t>Голанти</w:t>
      </w:r>
      <w:proofErr w:type="spellEnd"/>
      <w:r>
        <w:rPr>
          <w:rStyle w:val="c1"/>
          <w:color w:val="000000"/>
          <w:sz w:val="28"/>
          <w:szCs w:val="28"/>
        </w:rPr>
        <w:t xml:space="preserve"> и др.), «Формы обучения» (М. И. </w:t>
      </w:r>
      <w:proofErr w:type="spellStart"/>
      <w:r>
        <w:rPr>
          <w:rStyle w:val="c1"/>
          <w:color w:val="000000"/>
          <w:sz w:val="28"/>
          <w:szCs w:val="28"/>
        </w:rPr>
        <w:t>Махмутов</w:t>
      </w:r>
      <w:proofErr w:type="spellEnd"/>
      <w:r>
        <w:rPr>
          <w:rStyle w:val="c1"/>
          <w:color w:val="000000"/>
          <w:sz w:val="28"/>
          <w:szCs w:val="28"/>
        </w:rPr>
        <w:t xml:space="preserve">, И. П. </w:t>
      </w:r>
      <w:proofErr w:type="spellStart"/>
      <w:r>
        <w:rPr>
          <w:rStyle w:val="c1"/>
          <w:color w:val="000000"/>
          <w:sz w:val="28"/>
          <w:szCs w:val="28"/>
        </w:rPr>
        <w:t>Подласый</w:t>
      </w:r>
      <w:proofErr w:type="spellEnd"/>
      <w:r>
        <w:rPr>
          <w:rStyle w:val="c1"/>
          <w:color w:val="000000"/>
          <w:sz w:val="28"/>
          <w:szCs w:val="28"/>
        </w:rPr>
        <w:t>), «общие...» и «конкретные...» формы обучения (И. М. Чередов).</w:t>
      </w:r>
      <w:proofErr w:type="gramEnd"/>
      <w:r>
        <w:rPr>
          <w:rStyle w:val="c1"/>
          <w:color w:val="000000"/>
          <w:sz w:val="28"/>
          <w:szCs w:val="28"/>
        </w:rPr>
        <w:t xml:space="preserve"> Часто их взаимосвязь с содержанием не раскрывается.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Нам представляется удачным определение, данное И. И. Прокопьевым. По его мнению, «форма обучения – это внешняя сторона структуры учебного процесса, отображающая внутреннее содержание и взаимодействие всех его компонентов. К компонентам же учебного процесса относятся цель, учитель и ученики, содержание, методы, дидактические средства обучения» [5, с.60</w:t>
      </w:r>
      <w:r>
        <w:rPr>
          <w:rStyle w:val="c2"/>
          <w:color w:val="000000"/>
          <w:sz w:val="27"/>
          <w:szCs w:val="27"/>
        </w:rPr>
        <w:t>].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Форма</w:t>
      </w:r>
      <w:r>
        <w:rPr>
          <w:rStyle w:val="c1"/>
          <w:color w:val="000000"/>
          <w:sz w:val="28"/>
          <w:szCs w:val="28"/>
        </w:rPr>
        <w:t> — это внутренняя структура, строение, связь. Когда мы говорим о формах обучения, то имеем в виду то или иное строение учебных занятии, организацию учебной деятельности учители и учащихся.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Развитие общества требовало все большего числа грамотных людей. Как выражение этой потребности и возникает классно-урочная система обучения.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Классной она названа потому, что учитель проводит занятия с группой учащихся определенного возраста, имеющей твердый состав и называемой классом. </w:t>
      </w:r>
      <w:proofErr w:type="gramStart"/>
      <w:r>
        <w:rPr>
          <w:rStyle w:val="c1"/>
          <w:color w:val="000000"/>
          <w:sz w:val="28"/>
          <w:szCs w:val="28"/>
        </w:rPr>
        <w:t xml:space="preserve">Урочной — потому, что учебный процесс проводится в строго </w:t>
      </w:r>
      <w:r>
        <w:rPr>
          <w:rStyle w:val="c1"/>
          <w:color w:val="000000"/>
          <w:sz w:val="28"/>
          <w:szCs w:val="28"/>
        </w:rPr>
        <w:lastRenderedPageBreak/>
        <w:t>определенные отрезки времени — уроки.</w:t>
      </w:r>
      <w:proofErr w:type="gramEnd"/>
      <w:r>
        <w:rPr>
          <w:rStyle w:val="c1"/>
          <w:color w:val="000000"/>
          <w:sz w:val="28"/>
          <w:szCs w:val="28"/>
        </w:rPr>
        <w:t xml:space="preserve"> После каждого урока устраиваются перемены.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Исследования американского психолога Д. </w:t>
      </w:r>
      <w:proofErr w:type="spellStart"/>
      <w:r>
        <w:rPr>
          <w:rStyle w:val="c1"/>
          <w:color w:val="000000"/>
          <w:sz w:val="28"/>
          <w:szCs w:val="28"/>
        </w:rPr>
        <w:t>Гудлэда</w:t>
      </w:r>
      <w:proofErr w:type="spellEnd"/>
      <w:r>
        <w:rPr>
          <w:rStyle w:val="c1"/>
          <w:color w:val="000000"/>
          <w:sz w:val="28"/>
          <w:szCs w:val="28"/>
        </w:rPr>
        <w:t xml:space="preserve"> показывают, что на уроке в традиционной школе учащийся со средним уровнем активности говорит на уроках по делу только 7 минут в день. Этого времени недостаточно, чтобы сформировать активную образовательную позицию каждого школьника. Необходима такая форма организации процесса обучения, которая позволит активное участие каждого школьника в обсуждении, контроле, оценке, планировании, рефлексии. Это коллективно-распределительная деятельность: взаимодействие учащихся в группах и парах.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В образовании вопрос сотрудничества является одним из основных. Яркими авторами его раскрытия являются Г.А. </w:t>
      </w:r>
      <w:proofErr w:type="spellStart"/>
      <w:r>
        <w:rPr>
          <w:rStyle w:val="c1"/>
          <w:color w:val="000000"/>
          <w:sz w:val="28"/>
          <w:szCs w:val="28"/>
        </w:rPr>
        <w:t>Цукерман</w:t>
      </w:r>
      <w:proofErr w:type="spellEnd"/>
      <w:r>
        <w:rPr>
          <w:rStyle w:val="c1"/>
          <w:color w:val="000000"/>
          <w:sz w:val="28"/>
          <w:szCs w:val="28"/>
        </w:rPr>
        <w:t>, К.Н. Поливанова, С.Т. Танцоров, которые вывели общие заключения: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Очень многие задачи обучения и воспитания решаются в том случае, если учитель имеет дело не с отдельным ребёнком, а с детским сообществом.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Ребёнку для полноценного обучения и развития необходимо общение и совместная деятельность (в том числе и учебная) не только с взрослыми, но и со сверстниками.</w:t>
      </w:r>
    </w:p>
    <w:p w:rsidR="00181BF5" w:rsidRDefault="00181BF5" w:rsidP="00181B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Одна из важнейших задач педагогов – организовать сотрудничество между детьми во всех сферах школьной жизни, в том числе и в чисто учебной сфере, которая считалась монополией взрослых.</w:t>
      </w:r>
    </w:p>
    <w:p w:rsidR="00555252" w:rsidRDefault="00555252"/>
    <w:sectPr w:rsidR="0055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E1"/>
    <w:rsid w:val="00181BF5"/>
    <w:rsid w:val="00555252"/>
    <w:rsid w:val="00B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6">
    <w:name w:val="c76"/>
    <w:basedOn w:val="a"/>
    <w:rsid w:val="0018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1BF5"/>
  </w:style>
  <w:style w:type="character" w:customStyle="1" w:styleId="c1">
    <w:name w:val="c1"/>
    <w:basedOn w:val="a0"/>
    <w:rsid w:val="00181BF5"/>
  </w:style>
  <w:style w:type="paragraph" w:customStyle="1" w:styleId="c4">
    <w:name w:val="c4"/>
    <w:basedOn w:val="a"/>
    <w:rsid w:val="0018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1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6">
    <w:name w:val="c76"/>
    <w:basedOn w:val="a"/>
    <w:rsid w:val="0018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1BF5"/>
  </w:style>
  <w:style w:type="character" w:customStyle="1" w:styleId="c1">
    <w:name w:val="c1"/>
    <w:basedOn w:val="a0"/>
    <w:rsid w:val="00181BF5"/>
  </w:style>
  <w:style w:type="paragraph" w:customStyle="1" w:styleId="c4">
    <w:name w:val="c4"/>
    <w:basedOn w:val="a"/>
    <w:rsid w:val="0018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2024-12-24T19:05:00Z</dcterms:created>
  <dcterms:modified xsi:type="dcterms:W3CDTF">2024-12-24T19:05:00Z</dcterms:modified>
</cp:coreProperties>
</file>