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2C6B" w14:textId="77777777" w:rsidR="00700521" w:rsidRPr="005516E0" w:rsidRDefault="00700521" w:rsidP="007B2F06">
      <w:pPr>
        <w:spacing w:after="0"/>
        <w:rPr>
          <w:rFonts w:ascii="Times New Roman" w:eastAsia="Times New Roman" w:hAnsi="Times New Roman" w:cs="Times New Roman"/>
          <w:b/>
          <w:color w:val="00000A"/>
          <w:kern w:val="36"/>
          <w:sz w:val="28"/>
          <w:szCs w:val="28"/>
          <w:lang w:eastAsia="ru-RU"/>
        </w:rPr>
      </w:pPr>
    </w:p>
    <w:p w14:paraId="1DD3CE61" w14:textId="27B7859D" w:rsidR="00CC05E9" w:rsidRPr="005516E0" w:rsidRDefault="00070735" w:rsidP="00C306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C30655" w:rsidRPr="005516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Развитие навыков самоконтроля</w:t>
      </w:r>
      <w:r w:rsidR="00E8500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 саморегуляции</w:t>
      </w:r>
      <w:r w:rsidR="00683F7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 старших дошкольников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61A1257B" w14:textId="77777777" w:rsidR="00C30655" w:rsidRPr="005516E0" w:rsidRDefault="00C30655" w:rsidP="00C30655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kern w:val="36"/>
          <w:sz w:val="32"/>
          <w:szCs w:val="32"/>
          <w:lang w:eastAsia="ru-RU"/>
        </w:rPr>
      </w:pPr>
    </w:p>
    <w:p w14:paraId="7E27D7C1" w14:textId="77777777" w:rsidR="00BE431E" w:rsidRPr="005516E0" w:rsidRDefault="007B2F06" w:rsidP="00C30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     </w:t>
      </w:r>
      <w:r w:rsidR="007301D4" w:rsidRPr="005516E0">
        <w:rPr>
          <w:rFonts w:ascii="Times New Roman" w:hAnsi="Times New Roman" w:cs="Times New Roman"/>
          <w:sz w:val="28"/>
          <w:szCs w:val="28"/>
        </w:rPr>
        <w:t>Трудности, возникающие в связи с отсутствием навыков самор</w:t>
      </w:r>
      <w:r w:rsidR="00C30655" w:rsidRPr="005516E0">
        <w:rPr>
          <w:rFonts w:ascii="Times New Roman" w:hAnsi="Times New Roman" w:cs="Times New Roman"/>
          <w:sz w:val="28"/>
          <w:szCs w:val="28"/>
        </w:rPr>
        <w:t>егуляции и самоконтроля у детей</w:t>
      </w:r>
      <w:r w:rsidR="007301D4" w:rsidRPr="005516E0">
        <w:rPr>
          <w:rFonts w:ascii="Times New Roman" w:hAnsi="Times New Roman" w:cs="Times New Roman"/>
          <w:sz w:val="28"/>
          <w:szCs w:val="28"/>
        </w:rPr>
        <w:t xml:space="preserve"> - проблема, с которой сталкиваются, прежде всего, родители и </w:t>
      </w:r>
      <w:r w:rsidR="00801B89" w:rsidRPr="005516E0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7301D4" w:rsidRPr="005516E0">
        <w:rPr>
          <w:rFonts w:ascii="Times New Roman" w:hAnsi="Times New Roman" w:cs="Times New Roman"/>
          <w:sz w:val="28"/>
          <w:szCs w:val="28"/>
        </w:rPr>
        <w:t>дошкольных учреждений.</w:t>
      </w:r>
      <w:r w:rsidRPr="005516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68528D" w:rsidRPr="005516E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301D4" w:rsidRPr="005516E0">
        <w:rPr>
          <w:rFonts w:ascii="Times New Roman" w:hAnsi="Times New Roman" w:cs="Times New Roman"/>
          <w:sz w:val="28"/>
          <w:szCs w:val="28"/>
        </w:rPr>
        <w:t xml:space="preserve">Эти трудности представляют собой широкий спектр поведенческих особенностей: ребенку тяжело соответствовать требованиям распорядка, он плохо справляется с просьбами взрослых, также появляются проблемы с адаптацией в новом коллективе (если ребенок не умеет контролировать свои эмоции и поведение – его могут не принять). </w:t>
      </w:r>
    </w:p>
    <w:p w14:paraId="598CF734" w14:textId="77777777" w:rsidR="007B2F06" w:rsidRPr="005516E0" w:rsidRDefault="00BE431E" w:rsidP="00C30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   </w:t>
      </w:r>
      <w:r w:rsidR="007301D4" w:rsidRPr="005516E0">
        <w:rPr>
          <w:rFonts w:ascii="Times New Roman" w:hAnsi="Times New Roman" w:cs="Times New Roman"/>
          <w:sz w:val="28"/>
          <w:szCs w:val="28"/>
        </w:rPr>
        <w:t>Развитие саморегуляции во многом зависит от реакции взрослых на ошибки ребенка. С целью успешного формирования навыков самоконтроля необходимо своевременно предоставлять ребенку возможность действовать самостоятельно, а также целенаправленно обучать его умению себя контролировать, начиная с раннего возраста.</w:t>
      </w:r>
      <w:r w:rsidR="007B2F06" w:rsidRPr="005516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14:paraId="0FF47BE8" w14:textId="77777777" w:rsidR="00BE431E" w:rsidRPr="005516E0" w:rsidRDefault="007B2F06" w:rsidP="00C30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     </w:t>
      </w:r>
      <w:r w:rsidR="007301D4" w:rsidRPr="005516E0">
        <w:rPr>
          <w:rFonts w:ascii="Times New Roman" w:hAnsi="Times New Roman" w:cs="Times New Roman"/>
          <w:sz w:val="28"/>
          <w:szCs w:val="28"/>
        </w:rPr>
        <w:t xml:space="preserve"> </w:t>
      </w:r>
      <w:r w:rsidRPr="005516E0">
        <w:rPr>
          <w:rFonts w:ascii="Times New Roman" w:hAnsi="Times New Roman" w:cs="Times New Roman"/>
          <w:sz w:val="28"/>
          <w:szCs w:val="28"/>
        </w:rPr>
        <w:t>С</w:t>
      </w:r>
      <w:r w:rsidR="007301D4" w:rsidRPr="005516E0">
        <w:rPr>
          <w:rFonts w:ascii="Times New Roman" w:hAnsi="Times New Roman" w:cs="Times New Roman"/>
          <w:sz w:val="28"/>
          <w:szCs w:val="28"/>
        </w:rPr>
        <w:t>амоконтроль</w:t>
      </w:r>
      <w:r w:rsidRPr="005516E0">
        <w:rPr>
          <w:rFonts w:ascii="Times New Roman" w:hAnsi="Times New Roman" w:cs="Times New Roman"/>
          <w:sz w:val="28"/>
          <w:szCs w:val="28"/>
        </w:rPr>
        <w:t xml:space="preserve"> </w:t>
      </w:r>
      <w:r w:rsidR="007301D4" w:rsidRPr="005516E0">
        <w:rPr>
          <w:rFonts w:ascii="Times New Roman" w:hAnsi="Times New Roman" w:cs="Times New Roman"/>
          <w:sz w:val="28"/>
          <w:szCs w:val="28"/>
        </w:rPr>
        <w:t xml:space="preserve"> является составной частью любого вида деятельности человека и направлен на предупреждение возможных или уже совершенных ошибок. </w:t>
      </w:r>
      <w:r w:rsidR="001D6B12" w:rsidRPr="005516E0">
        <w:rPr>
          <w:rFonts w:ascii="Times New Roman" w:hAnsi="Times New Roman" w:cs="Times New Roman"/>
          <w:sz w:val="28"/>
          <w:szCs w:val="28"/>
        </w:rPr>
        <w:t xml:space="preserve">С </w:t>
      </w:r>
      <w:r w:rsidR="007301D4" w:rsidRPr="005516E0">
        <w:rPr>
          <w:rFonts w:ascii="Times New Roman" w:hAnsi="Times New Roman" w:cs="Times New Roman"/>
          <w:sz w:val="28"/>
          <w:szCs w:val="28"/>
        </w:rPr>
        <w:t xml:space="preserve"> помощью самоконтроля человек всякий раз осознает правильность своих действий, в том числе в игре, учебе, труде</w:t>
      </w:r>
      <w:r w:rsidR="001D6B12" w:rsidRPr="005516E0">
        <w:rPr>
          <w:rFonts w:ascii="Times New Roman" w:hAnsi="Times New Roman" w:cs="Times New Roman"/>
          <w:sz w:val="28"/>
          <w:szCs w:val="28"/>
        </w:rPr>
        <w:t>, в поведении</w:t>
      </w:r>
      <w:r w:rsidR="007301D4" w:rsidRPr="005516E0">
        <w:rPr>
          <w:rFonts w:ascii="Times New Roman" w:hAnsi="Times New Roman" w:cs="Times New Roman"/>
          <w:sz w:val="28"/>
          <w:szCs w:val="28"/>
        </w:rPr>
        <w:t>.</w:t>
      </w:r>
      <w:r w:rsidR="0068528D" w:rsidRPr="005516E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D6B12" w:rsidRPr="005516E0">
        <w:rPr>
          <w:rFonts w:ascii="Times New Roman" w:hAnsi="Times New Roman" w:cs="Times New Roman"/>
          <w:sz w:val="28"/>
          <w:szCs w:val="28"/>
        </w:rPr>
        <w:t>Ум</w:t>
      </w:r>
      <w:r w:rsidR="00C30655" w:rsidRPr="005516E0">
        <w:rPr>
          <w:rFonts w:ascii="Times New Roman" w:hAnsi="Times New Roman" w:cs="Times New Roman"/>
          <w:sz w:val="28"/>
          <w:szCs w:val="28"/>
        </w:rPr>
        <w:t>ение осуществлять самоконтроль -</w:t>
      </w:r>
      <w:r w:rsidR="001D6B12" w:rsidRPr="005516E0">
        <w:rPr>
          <w:rFonts w:ascii="Times New Roman" w:hAnsi="Times New Roman" w:cs="Times New Roman"/>
          <w:sz w:val="28"/>
          <w:szCs w:val="28"/>
        </w:rPr>
        <w:t xml:space="preserve"> это необходимое условие успешности обучения и благополучных взаимоотношений с окружающими. Однако многие дети не умеют действовать по образцу и испытывают значительные затруднения в осуществлении самоконтроля. В дальнейшем у таких детей могут возникнуть затруднения в освоении учебной программы, поэтому лучше всего начинать формирование навыков самоконтроля уже с дошкольного возраста, на этапе подготовки к школе.</w:t>
      </w:r>
      <w:r w:rsidRPr="005516E0">
        <w:rPr>
          <w:rFonts w:ascii="Times New Roman" w:hAnsi="Times New Roman" w:cs="Times New Roman"/>
          <w:sz w:val="28"/>
          <w:szCs w:val="28"/>
        </w:rPr>
        <w:t xml:space="preserve"> </w:t>
      </w:r>
      <w:r w:rsidR="007301D4" w:rsidRPr="005516E0">
        <w:rPr>
          <w:rFonts w:ascii="Times New Roman" w:hAnsi="Times New Roman" w:cs="Times New Roman"/>
          <w:sz w:val="28"/>
          <w:szCs w:val="28"/>
        </w:rPr>
        <w:t>Как и все остальные умения, формирование и развитие самоконтроля у детей</w:t>
      </w:r>
      <w:r w:rsidR="00BE431E" w:rsidRPr="005516E0">
        <w:rPr>
          <w:rFonts w:ascii="Times New Roman" w:hAnsi="Times New Roman" w:cs="Times New Roman"/>
          <w:sz w:val="28"/>
          <w:szCs w:val="28"/>
        </w:rPr>
        <w:t xml:space="preserve"> </w:t>
      </w:r>
      <w:r w:rsidR="007301D4" w:rsidRPr="005516E0">
        <w:rPr>
          <w:rFonts w:ascii="Times New Roman" w:hAnsi="Times New Roman" w:cs="Times New Roman"/>
          <w:sz w:val="28"/>
          <w:szCs w:val="28"/>
        </w:rPr>
        <w:t>-</w:t>
      </w:r>
      <w:r w:rsidR="00BE431E" w:rsidRPr="005516E0">
        <w:rPr>
          <w:rFonts w:ascii="Times New Roman" w:hAnsi="Times New Roman" w:cs="Times New Roman"/>
          <w:sz w:val="28"/>
          <w:szCs w:val="28"/>
        </w:rPr>
        <w:t xml:space="preserve"> </w:t>
      </w:r>
      <w:r w:rsidR="007301D4" w:rsidRPr="005516E0">
        <w:rPr>
          <w:rFonts w:ascii="Times New Roman" w:hAnsi="Times New Roman" w:cs="Times New Roman"/>
          <w:sz w:val="28"/>
          <w:szCs w:val="28"/>
        </w:rPr>
        <w:t>дошкольников легче происходит</w:t>
      </w:r>
      <w:r w:rsidR="001D6B12" w:rsidRPr="005516E0">
        <w:rPr>
          <w:rFonts w:ascii="Times New Roman" w:hAnsi="Times New Roman" w:cs="Times New Roman"/>
          <w:sz w:val="28"/>
          <w:szCs w:val="28"/>
        </w:rPr>
        <w:t xml:space="preserve">  при помощи различных игровых приемов</w:t>
      </w:r>
      <w:r w:rsidR="00801B89"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«игр с правилами». Умение сравнить свою работу с образцом и сделать выводы </w:t>
      </w:r>
      <w:r w:rsidR="00801B89" w:rsidRPr="005516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(обнаружить ошибку; убедиться в правильности)</w:t>
      </w:r>
      <w:r w:rsidR="00C30655"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r w:rsidR="00801B89"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важный элемент самоконтроля, которому нужно учить.</w:t>
      </w:r>
    </w:p>
    <w:p w14:paraId="314229FB" w14:textId="77777777" w:rsidR="00376462" w:rsidRPr="005516E0" w:rsidRDefault="0068528D" w:rsidP="00C3065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      </w:t>
      </w:r>
      <w:r w:rsidR="00BE431E" w:rsidRPr="005516E0">
        <w:rPr>
          <w:rFonts w:ascii="Times New Roman" w:hAnsi="Times New Roman" w:cs="Times New Roman"/>
          <w:sz w:val="28"/>
          <w:szCs w:val="28"/>
        </w:rPr>
        <w:t>Приведу</w:t>
      </w:r>
      <w:r w:rsidR="007301D4" w:rsidRPr="005516E0">
        <w:rPr>
          <w:rFonts w:ascii="Times New Roman" w:hAnsi="Times New Roman" w:cs="Times New Roman"/>
          <w:sz w:val="28"/>
          <w:szCs w:val="28"/>
        </w:rPr>
        <w:t xml:space="preserve"> не</w:t>
      </w:r>
      <w:r w:rsidR="00BE431E" w:rsidRPr="005516E0">
        <w:rPr>
          <w:rFonts w:ascii="Times New Roman" w:hAnsi="Times New Roman" w:cs="Times New Roman"/>
          <w:sz w:val="28"/>
          <w:szCs w:val="28"/>
        </w:rPr>
        <w:t>сколько</w:t>
      </w:r>
      <w:r w:rsidR="007301D4" w:rsidRPr="005516E0">
        <w:rPr>
          <w:rFonts w:ascii="Times New Roman" w:hAnsi="Times New Roman" w:cs="Times New Roman"/>
          <w:sz w:val="28"/>
          <w:szCs w:val="28"/>
        </w:rPr>
        <w:t xml:space="preserve"> </w:t>
      </w:r>
      <w:r w:rsidR="00376462" w:rsidRPr="005516E0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7301D4" w:rsidRPr="005516E0">
        <w:rPr>
          <w:rFonts w:ascii="Times New Roman" w:hAnsi="Times New Roman" w:cs="Times New Roman"/>
          <w:sz w:val="28"/>
          <w:szCs w:val="28"/>
        </w:rPr>
        <w:t>для развития навыков самоконтроля у детей.</w:t>
      </w:r>
      <w:r w:rsidR="00BE431E" w:rsidRPr="005516E0">
        <w:rPr>
          <w:rFonts w:ascii="Times New Roman" w:hAnsi="Times New Roman" w:cs="Times New Roman"/>
          <w:sz w:val="28"/>
          <w:szCs w:val="28"/>
        </w:rPr>
        <w:t xml:space="preserve"> Эти игры могут применяться с детьми дошкольного возраста при подготовке к школе</w:t>
      </w:r>
      <w:r w:rsidR="00C30655" w:rsidRPr="005516E0">
        <w:rPr>
          <w:rFonts w:ascii="Times New Roman" w:hAnsi="Times New Roman" w:cs="Times New Roman"/>
          <w:sz w:val="28"/>
          <w:szCs w:val="28"/>
        </w:rPr>
        <w:t xml:space="preserve"> и</w:t>
      </w:r>
      <w:r w:rsidR="00BE431E" w:rsidRPr="005516E0">
        <w:rPr>
          <w:rFonts w:ascii="Times New Roman" w:hAnsi="Times New Roman" w:cs="Times New Roman"/>
          <w:sz w:val="28"/>
          <w:szCs w:val="28"/>
        </w:rPr>
        <w:t xml:space="preserve"> для соверш</w:t>
      </w:r>
      <w:r w:rsidR="0084205B">
        <w:rPr>
          <w:rFonts w:ascii="Times New Roman" w:hAnsi="Times New Roman" w:cs="Times New Roman"/>
          <w:sz w:val="28"/>
          <w:szCs w:val="28"/>
        </w:rPr>
        <w:t>енствования навыков саморегуляции</w:t>
      </w:r>
      <w:r w:rsidR="00BE431E" w:rsidRPr="005516E0">
        <w:rPr>
          <w:rFonts w:ascii="Times New Roman" w:hAnsi="Times New Roman" w:cs="Times New Roman"/>
          <w:sz w:val="28"/>
          <w:szCs w:val="28"/>
        </w:rPr>
        <w:t xml:space="preserve">. </w:t>
      </w:r>
      <w:r w:rsidR="00CC05E9"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задан</w:t>
      </w:r>
      <w:r w:rsidR="00BE431E"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будут также полезны для ги</w:t>
      </w: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перактивных детей</w:t>
      </w:r>
      <w:r w:rsidR="00BE431E"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2514C96" w14:textId="77777777" w:rsidR="00C30655" w:rsidRPr="005516E0" w:rsidRDefault="00C30655" w:rsidP="00C3065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16E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Занятие 1</w:t>
      </w:r>
    </w:p>
    <w:p w14:paraId="13F3FE7F" w14:textId="77777777" w:rsidR="00376462" w:rsidRPr="005516E0" w:rsidRDefault="00376462" w:rsidP="0037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Приветствие «Эстафета дружбы»</w:t>
      </w:r>
    </w:p>
    <w:p w14:paraId="1277061C" w14:textId="77777777" w:rsidR="00376462" w:rsidRPr="005516E0" w:rsidRDefault="00376462" w:rsidP="00376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Взяться за руки и передавать, как эстафету, рукопожатие. </w:t>
      </w:r>
    </w:p>
    <w:p w14:paraId="7B322DF2" w14:textId="77777777" w:rsidR="00C30655" w:rsidRPr="005516E0" w:rsidRDefault="00376462" w:rsidP="00C30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нает психолог: «Я передам вам свою дружбу, и она идет от меня к Маше, от Маши к Саше и т. д. и, наконец, снова возвращается ко мне. Я чувствую, что дружбы стало больше, так как каждый из вас добавил частичку своей дружбы. Пусть же она вас не покидает и греет. Доброе утро ребята!»</w:t>
      </w:r>
    </w:p>
    <w:p w14:paraId="4F198B95" w14:textId="77777777" w:rsidR="00C30655" w:rsidRPr="005516E0" w:rsidRDefault="00C30655" w:rsidP="00C30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CB7E9" w14:textId="77777777" w:rsidR="00376462" w:rsidRPr="005516E0" w:rsidRDefault="00376462" w:rsidP="00376462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упражнение.</w:t>
      </w:r>
    </w:p>
    <w:p w14:paraId="5CF824E2" w14:textId="77777777" w:rsidR="00376462" w:rsidRPr="005516E0" w:rsidRDefault="00376462" w:rsidP="0037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Глубоко вдохнуть. Завернуть уши от верхней точки до мочки. Задержать дыхание. Выдохнуть с открытым сильным звуком а-а-а (чередовать со звуками ы-ы-ы, у-у-у, о-о-о).</w:t>
      </w:r>
    </w:p>
    <w:p w14:paraId="36ABD7A1" w14:textId="77777777" w:rsidR="00376462" w:rsidRPr="005516E0" w:rsidRDefault="00376462" w:rsidP="00376462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Глазодвигательное упражнение.</w:t>
      </w:r>
    </w:p>
    <w:p w14:paraId="797C1A0B" w14:textId="77777777" w:rsidR="00376462" w:rsidRPr="005516E0" w:rsidRDefault="00376462" w:rsidP="0037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фиксирована. Глаза смотрят прямо перед собой.  Движения глаз по четырем основным направлениям (вверх, вниз, направо, налево) и  с подключением языка – односторонние, разносторонние движения.</w:t>
      </w:r>
    </w:p>
    <w:p w14:paraId="2900210B" w14:textId="77777777" w:rsidR="00376462" w:rsidRPr="005516E0" w:rsidRDefault="00376462" w:rsidP="00376462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«Сделай так же».                                                                                                   </w:t>
      </w:r>
      <w:r w:rsidRPr="0055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Предложить сложить из имеющихся у детей геометрических фигур несложные узоры или рисунки, например: </w:t>
      </w:r>
    </w:p>
    <w:p w14:paraId="05005F05" w14:textId="77777777" w:rsidR="00376462" w:rsidRPr="005516E0" w:rsidRDefault="00376462" w:rsidP="00376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квадрат из треугольников по заданному образцу:</w:t>
      </w:r>
    </w:p>
    <w:p w14:paraId="7A49E2E2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33CFD9" wp14:editId="0BB983E3">
            <wp:extent cx="1619250" cy="1384715"/>
            <wp:effectExtent l="0" t="0" r="0" b="0"/>
            <wp:docPr id="1" name="Рисунок 3" descr="самоконтроль, саморегу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9" name="Рисунок 3" descr="самоконтроль, саморегуляция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831" cy="138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91EE69" w14:textId="77777777" w:rsidR="00376462" w:rsidRPr="005516E0" w:rsidRDefault="00376462" w:rsidP="00376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Нарисуй фигурку по точкам в соответствии с образцом:</w:t>
      </w:r>
    </w:p>
    <w:p w14:paraId="1C742B28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hAnsi="Times New Roman" w:cs="Times New Roman"/>
          <w:noProof/>
          <w:lang w:eastAsia="ru-RU"/>
        </w:rPr>
        <w:t xml:space="preserve"> </w:t>
      </w:r>
      <w:r w:rsidRPr="005516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7055CF3" wp14:editId="53CBCD0A">
            <wp:extent cx="2686050" cy="1695519"/>
            <wp:effectExtent l="0" t="0" r="0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45" cy="16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FA85E7F" w14:textId="77777777" w:rsidR="00376462" w:rsidRPr="005516E0" w:rsidRDefault="00376462" w:rsidP="00376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Составь композицию:</w:t>
      </w:r>
    </w:p>
    <w:p w14:paraId="693DF41E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C85CEA6" wp14:editId="4455A439">
            <wp:extent cx="1533525" cy="173098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327" cy="17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516E0">
        <w:rPr>
          <w:rFonts w:ascii="Times New Roman" w:hAnsi="Times New Roman" w:cs="Times New Roman"/>
          <w:noProof/>
          <w:lang w:eastAsia="ru-RU"/>
        </w:rPr>
        <w:t xml:space="preserve"> </w:t>
      </w:r>
      <w:r w:rsidRPr="005516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48A0A75" wp14:editId="5EBFE59F">
            <wp:extent cx="2343150" cy="1614042"/>
            <wp:effectExtent l="0" t="0" r="0" b="0"/>
            <wp:docPr id="4" name="Рисунок 4" descr="самоконтроль, саморегу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Рисунок 4" descr="самоконтроль, саморегуляция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1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CB15C4" w14:textId="77777777" w:rsidR="00376462" w:rsidRPr="005516E0" w:rsidRDefault="00376462" w:rsidP="00376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закономерность и нарисуй следующий или пропущенный предмет:</w:t>
      </w:r>
      <w:r w:rsidRPr="005516E0">
        <w:rPr>
          <w:rFonts w:ascii="Times New Roman" w:eastAsia="Calibri" w:hAnsi="Times New Roman" w:cs="Times New Roman"/>
          <w:noProof/>
          <w:color w:val="7E7E7E"/>
          <w:sz w:val="17"/>
          <w:szCs w:val="17"/>
          <w:lang w:eastAsia="ru-RU"/>
        </w:rPr>
        <w:t xml:space="preserve"> </w:t>
      </w:r>
    </w:p>
    <w:p w14:paraId="720EC522" w14:textId="77777777" w:rsidR="00376462" w:rsidRPr="005516E0" w:rsidRDefault="00376462" w:rsidP="00376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Calibri" w:hAnsi="Times New Roman" w:cs="Times New Roman"/>
          <w:noProof/>
          <w:color w:val="7E7E7E"/>
          <w:sz w:val="17"/>
          <w:szCs w:val="17"/>
          <w:lang w:eastAsia="ru-RU"/>
        </w:rPr>
        <w:drawing>
          <wp:inline distT="0" distB="0" distL="0" distR="0" wp14:anchorId="02D8EAAB" wp14:editId="56AF56CB">
            <wp:extent cx="3533775" cy="1543082"/>
            <wp:effectExtent l="0" t="0" r="0" b="0"/>
            <wp:docPr id="5" name="Рисунок 5" descr="Тест Найди закономер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Тест Найди закономерност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4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Ребенку нужно собрать фигуры в соответствии с образцом. Затем задание усложняется, собрать фигуры по порядку цифр.</w:t>
      </w:r>
    </w:p>
    <w:p w14:paraId="3BADADC0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FA19E30" wp14:editId="163E6C42">
            <wp:extent cx="4038600" cy="1285875"/>
            <wp:effectExtent l="0" t="0" r="0" b="0"/>
            <wp:docPr id="6" name="Содержимое 3" descr="самоконтроль, саморегуляция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Содержимое 3" descr="самоконтроль, саморегуляция"/>
                    <pic:cNvPicPr>
                      <a:picLocks noGrp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302" cy="128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EF7718" w14:textId="77777777" w:rsidR="00376462" w:rsidRPr="005516E0" w:rsidRDefault="00376462" w:rsidP="0037646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необходимо их закрасить, ориентируясь на образец: 5 — красный, 4 — синий, 3 — желтый, 2 — коричневый, 1 — черный.</w:t>
      </w:r>
    </w:p>
    <w:p w14:paraId="4DB88D1D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3CBEB20" wp14:editId="710831F1">
            <wp:extent cx="3371850" cy="1322862"/>
            <wp:effectExtent l="0" t="0" r="0" b="0"/>
            <wp:docPr id="7" name="Рисунок 3" descr="самоконтроль, саморегу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Рисунок 3" descr="самоконтроль, саморегуляция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780" cy="132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0A709F" w14:textId="77777777" w:rsidR="00376462" w:rsidRPr="005516E0" w:rsidRDefault="00376462" w:rsidP="00376462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«Слушай хлопки».</w:t>
      </w:r>
    </w:p>
    <w:p w14:paraId="778F4A7E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ведущий хлопнет в ладоши определенное количество раз, ребенок принимают соответствующую позу (на 10-20 сек.)</w:t>
      </w:r>
    </w:p>
    <w:p w14:paraId="4F29AF98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1 хлопок – поза «плачущей ивы»</w:t>
      </w:r>
    </w:p>
    <w:p w14:paraId="0D4242BF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2 - поза «лягушки» (присесть, пятки вместе, носки врозь, ладони рук между ступнями)</w:t>
      </w:r>
    </w:p>
    <w:p w14:paraId="42075BC6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3 – поза «аиста» (ребенок стоит на одной ноге, поджав другую)</w:t>
      </w:r>
    </w:p>
    <w:p w14:paraId="2F589239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4 - ребенок возобновляет ходьбу на месте.</w:t>
      </w:r>
    </w:p>
    <w:p w14:paraId="73EE5FA2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Замечание: до начала игры выучить позы.</w:t>
      </w:r>
    </w:p>
    <w:p w14:paraId="1AD7BC45" w14:textId="77777777" w:rsidR="00376462" w:rsidRPr="005516E0" w:rsidRDefault="00376462" w:rsidP="003764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"Число-контролер".</w:t>
      </w:r>
    </w:p>
    <w:p w14:paraId="615E64A1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kern w:val="24"/>
          <w:sz w:val="28"/>
          <w:szCs w:val="28"/>
        </w:rPr>
      </w:pPr>
      <w:r w:rsidRPr="005516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70EC8D" wp14:editId="212FBCC2">
            <wp:extent cx="4085591" cy="771525"/>
            <wp:effectExtent l="0" t="0" r="0" b="9525"/>
            <wp:docPr id="8" name="Содержимое 3" descr="самоконтроль, саморегуляция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Содержимое 3" descr="самоконтроль, саморегуляция"/>
                    <pic:cNvPicPr>
                      <a:picLocks noGrp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91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16E0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</w:p>
    <w:p w14:paraId="7D474BDA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 w:cs="Times New Roman"/>
          <w:kern w:val="24"/>
          <w:sz w:val="28"/>
          <w:szCs w:val="28"/>
        </w:rPr>
      </w:pPr>
      <w:r w:rsidRPr="005516E0">
        <w:rPr>
          <w:rFonts w:ascii="Times New Roman" w:hAnsi="Times New Roman" w:cs="Times New Roman"/>
          <w:kern w:val="24"/>
          <w:sz w:val="28"/>
          <w:szCs w:val="28"/>
        </w:rPr>
        <w:t>Задание: решить примеры, все ответы сложить, чтобы получилась сумма:10.</w:t>
      </w:r>
    </w:p>
    <w:p w14:paraId="3335E275" w14:textId="77777777" w:rsidR="00376462" w:rsidRPr="005516E0" w:rsidRDefault="00376462" w:rsidP="003764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"Сохрани слово в секрете".                                                                                                            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поиграем в такую игру. Я буду называть  разные слова, а вы будете их четко за мной повторять. Но помните об одном условии: названия цветов — это наш секрет, их повторять нельзя. Вместо этого, встретившись с названием цветка, вы должны молча хлопнуть один раз в ладоши.</w:t>
      </w:r>
    </w:p>
    <w:p w14:paraId="353D6A83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Примерный список слов: окно, Коля, стул, кот, апельсин, ромашка, ириска, волк, Маша, просо, Алена, плечо, шкаф, Ваня, василёк, книга, Илья, заяц, скамья, роза, незабудка, телевизор, медведь, индюк, Ксюша, тетрадь, Ульяна, колокольчик, стол, диван, ботинок, ручка, Оля, машина, поле, лиса, велосипед, игра, незабудка, Ирина, собака, Денис, мойка, лось, конь, ветер, свет, Иван, хризантема, ракета, аист, кабан, лист, мальва, Марина, лось  и т. д.</w:t>
      </w:r>
    </w:p>
    <w:p w14:paraId="102BEC6C" w14:textId="77777777" w:rsidR="00376462" w:rsidRPr="005516E0" w:rsidRDefault="00376462" w:rsidP="00376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повторять имена мальчиков; </w:t>
      </w:r>
    </w:p>
    <w:p w14:paraId="0019B3FE" w14:textId="77777777" w:rsidR="00376462" w:rsidRPr="005516E0" w:rsidRDefault="00376462" w:rsidP="00376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повторять названия животных; </w:t>
      </w:r>
    </w:p>
    <w:p w14:paraId="751AD90F" w14:textId="77777777" w:rsidR="00376462" w:rsidRPr="005516E0" w:rsidRDefault="00376462" w:rsidP="003764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повторять имена девочек;</w:t>
      </w:r>
    </w:p>
    <w:p w14:paraId="220600B9" w14:textId="77777777" w:rsidR="00376462" w:rsidRPr="005516E0" w:rsidRDefault="00376462" w:rsidP="00376462">
      <w:pPr>
        <w:pStyle w:val="a5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«Колпак мой треугольный»</w:t>
      </w:r>
    </w:p>
    <w:p w14:paraId="5B568C73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произносят слова из фразы: «Колпак мой треугольный, треугольный мой колпак. А если не треугольный, то это не мой колпак». Затем фраза повторяется снова, а слово «колпак»  заменяют его жестом (например,  хлопок ладошкой по своей голове). В следующий раз уже заменяются два слова: слово «колпак» и слово «мой» (показать рукой на себя). В каждом последующем кругу играющие произносят на одно слово меньше, а показывают на одно движение больше.</w:t>
      </w:r>
    </w:p>
    <w:p w14:paraId="2257106A" w14:textId="77777777" w:rsidR="00376462" w:rsidRPr="005516E0" w:rsidRDefault="00376462" w:rsidP="003764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«Составь слово»</w:t>
      </w:r>
    </w:p>
    <w:p w14:paraId="011D76EC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нектара пчелка собирает буквы. Если она соберет буковки правильно, у нее получится целое слово.</w:t>
      </w:r>
    </w:p>
    <w:p w14:paraId="6267E8FD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6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Задание: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пчелка находится снизу у третьей клетке справа </w:t>
      </w:r>
      <w:r w:rsidRPr="00551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(ш)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полетела вверх на три клетки </w:t>
      </w:r>
      <w:r w:rsidRPr="00551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(к)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спустилась на одну </w:t>
      </w:r>
      <w:r w:rsidRPr="00551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(о)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поднялась на одну вверх и одну вправо </w:t>
      </w:r>
      <w:r w:rsidRPr="00551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(л)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потом перелетела на две влево и вниз на одну </w:t>
      </w:r>
      <w:r w:rsidRPr="005516E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(а)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622706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6928A8" wp14:editId="40498821">
            <wp:extent cx="2276475" cy="2114794"/>
            <wp:effectExtent l="0" t="0" r="0" b="0"/>
            <wp:docPr id="9" name="Рисунок 4" descr="самоконтроль, саморегуля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0" name="Рисунок 4" descr="самоконтроль, саморегуляция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14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7FF2D0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 слово: « ШКОЛА»</w:t>
      </w:r>
    </w:p>
    <w:p w14:paraId="1692E30B" w14:textId="77777777" w:rsidR="00376462" w:rsidRPr="005516E0" w:rsidRDefault="00376462" w:rsidP="0037646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516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«Как сказать слово, не произнося ни звука?»</w:t>
      </w:r>
    </w:p>
    <w:p w14:paraId="1C1CC96E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каждой буквой написана цифра: она указывает на количество хлопков, которыми соответствующая буква станет обозначаться. Получается, что слово можно не только прочитать или произнести, но и прохлопать. </w:t>
      </w:r>
    </w:p>
    <w:tbl>
      <w:tblPr>
        <w:tblW w:w="936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1"/>
        <w:gridCol w:w="2341"/>
        <w:gridCol w:w="2341"/>
        <w:gridCol w:w="2341"/>
      </w:tblGrid>
      <w:tr w:rsidR="00376462" w:rsidRPr="005516E0" w14:paraId="62D33FD1" w14:textId="77777777" w:rsidTr="008468A5">
        <w:trPr>
          <w:trHeight w:val="236"/>
        </w:trPr>
        <w:tc>
          <w:tcPr>
            <w:tcW w:w="2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684FCA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C9AF28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2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5162E8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3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C1BCC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28"/>
                <w:szCs w:val="28"/>
                <w:lang w:eastAsia="ru-RU"/>
              </w:rPr>
              <w:t>а</w:t>
            </w:r>
          </w:p>
        </w:tc>
      </w:tr>
      <w:tr w:rsidR="00376462" w:rsidRPr="005516E0" w14:paraId="2054F8E4" w14:textId="77777777" w:rsidTr="008468A5">
        <w:trPr>
          <w:trHeight w:val="236"/>
        </w:trPr>
        <w:tc>
          <w:tcPr>
            <w:tcW w:w="2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4258B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11F90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049787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4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5E312" w14:textId="77777777" w:rsidR="00376462" w:rsidRPr="005516E0" w:rsidRDefault="00376462" w:rsidP="00846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16E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3</w:t>
            </w:r>
          </w:p>
        </w:tc>
      </w:tr>
    </w:tbl>
    <w:p w14:paraId="76DD0403" w14:textId="77777777" w:rsidR="00376462" w:rsidRPr="005516E0" w:rsidRDefault="00376462" w:rsidP="003764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516E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F81E52" wp14:editId="4CB022CE">
            <wp:extent cx="3314818" cy="72866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749" cy="731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EFE858" w14:textId="77777777" w:rsidR="00376462" w:rsidRPr="005516E0" w:rsidRDefault="00376462" w:rsidP="0037646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Подведение итогов. В конце занятия ребенок должен оценить себя: </w:t>
      </w:r>
    </w:p>
    <w:p w14:paraId="69B1382E" w14:textId="77777777" w:rsidR="00376462" w:rsidRPr="005516E0" w:rsidRDefault="00376462" w:rsidP="003764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все получилось – поднять руки вверх;</w:t>
      </w:r>
    </w:p>
    <w:p w14:paraId="4EC5301A" w14:textId="77777777" w:rsidR="00376462" w:rsidRPr="005516E0" w:rsidRDefault="00376462" w:rsidP="003764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что-то получилось, а что-то нет – руки вытянуть вперед;</w:t>
      </w:r>
    </w:p>
    <w:p w14:paraId="7DD324CA" w14:textId="77777777" w:rsidR="00376462" w:rsidRPr="005516E0" w:rsidRDefault="00376462" w:rsidP="003764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не получись ничего – опустить руки вниз.</w:t>
      </w:r>
    </w:p>
    <w:p w14:paraId="2837674C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Прощание с группой.</w:t>
      </w:r>
    </w:p>
    <w:p w14:paraId="7082A9A5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Раз, два, три, четыре, пять – скоро встретимся опять.</w:t>
      </w:r>
    </w:p>
    <w:p w14:paraId="5FB31361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</w:p>
    <w:p w14:paraId="73FB5490" w14:textId="77777777" w:rsidR="00376462" w:rsidRPr="005516E0" w:rsidRDefault="00376462" w:rsidP="00376462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516E0">
        <w:rPr>
          <w:rFonts w:ascii="Times New Roman" w:hAnsi="Times New Roman" w:cs="Times New Roman"/>
          <w:b/>
          <w:sz w:val="36"/>
          <w:szCs w:val="36"/>
          <w:u w:val="single"/>
        </w:rPr>
        <w:t>Занятие 2.</w:t>
      </w:r>
    </w:p>
    <w:p w14:paraId="0BE820D6" w14:textId="77777777" w:rsidR="00376462" w:rsidRPr="005516E0" w:rsidRDefault="00376462" w:rsidP="003764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16E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Давайте поздороваемся</w:t>
      </w:r>
    </w:p>
    <w:p w14:paraId="6340636B" w14:textId="77777777" w:rsidR="00376462" w:rsidRPr="005516E0" w:rsidRDefault="00376462" w:rsidP="003764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Звучит спокойная музыка, дети ходят по залу. Если педагог хлопает в ладоши один раз, дети здороваются за руку, если два — плечиками, если три — спинками.</w:t>
      </w:r>
    </w:p>
    <w:p w14:paraId="3832EA1F" w14:textId="77777777" w:rsidR="00376462" w:rsidRPr="005516E0" w:rsidRDefault="00376462" w:rsidP="0037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 Дыхательное упражнение.</w:t>
      </w:r>
    </w:p>
    <w:p w14:paraId="144C7078" w14:textId="77777777" w:rsidR="00376462" w:rsidRPr="005516E0" w:rsidRDefault="00376462" w:rsidP="0037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сидя на стуле. Дыхание только через левую, а потом только через правую ноздрю (при этом для закрытия правой ноздри используют большой палец правой руки, остальные пальцы смотрят вверх, а для закрытия левой ноздри применяют мизинец правой руки) Дыхание медленное, глубокое. Дыхание только через левую ноздрю активизирует работу правого полушария головного мозга, способствует успокоению и релаксации Дыхание только через правую ноздрю активизирует работу левого полушария головного мозга, способствует решению рациональных задач.</w:t>
      </w:r>
    </w:p>
    <w:p w14:paraId="538370D4" w14:textId="77777777" w:rsidR="00376462" w:rsidRPr="005516E0" w:rsidRDefault="00376462" w:rsidP="00376462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Глазодвигательное упражнение.</w:t>
      </w:r>
    </w:p>
    <w:p w14:paraId="748C488F" w14:textId="77777777" w:rsidR="00376462" w:rsidRPr="005516E0" w:rsidRDefault="00376462" w:rsidP="0037646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фиксирована. Глаза смотрят прямо перед собой. Продолжается отработка движений глаз по четырем основным (вверх, вниз, направо, налево) и четырем вспомогательным направлениям (по диагоналям); сведение глаз к центру.</w:t>
      </w:r>
    </w:p>
    <w:p w14:paraId="44C88418" w14:textId="77777777" w:rsidR="00376462" w:rsidRPr="005516E0" w:rsidRDefault="00376462" w:rsidP="0037646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16E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Игра «Кричалки, шепталки и молчалки»</w:t>
      </w:r>
    </w:p>
    <w:p w14:paraId="5B806728" w14:textId="77777777" w:rsidR="00376462" w:rsidRPr="005516E0" w:rsidRDefault="00376462" w:rsidP="003764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6E0">
        <w:rPr>
          <w:rFonts w:ascii="Times New Roman" w:eastAsia="Calibri" w:hAnsi="Times New Roman" w:cs="Times New Roman"/>
          <w:color w:val="000000"/>
          <w:sz w:val="28"/>
          <w:szCs w:val="28"/>
        </w:rPr>
        <w:t>Психолог говорит: «Ребята, внимательно следите за квадратами, которые я буду показывать. Если увидите красный квадрат — можно прыгать, бегать, кричать. Если желтый — можно только шептаться, а если синий — нужно замереть на месте и замолчать».</w:t>
      </w:r>
    </w:p>
    <w:p w14:paraId="68024C96" w14:textId="77777777" w:rsidR="00376462" w:rsidRPr="005516E0" w:rsidRDefault="00376462" w:rsidP="0037646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516E0">
        <w:rPr>
          <w:rFonts w:ascii="Times New Roman" w:eastAsia="Calibri" w:hAnsi="Times New Roman" w:cs="Times New Roman"/>
          <w:color w:val="000000"/>
          <w:sz w:val="28"/>
          <w:szCs w:val="28"/>
        </w:rPr>
        <w:t>Взрослый показывает квадраты, дети выполняют его инструкцию.</w:t>
      </w:r>
    </w:p>
    <w:p w14:paraId="3B40F547" w14:textId="77777777" w:rsidR="00376462" w:rsidRPr="005516E0" w:rsidRDefault="00376462" w:rsidP="00376462">
      <w:pPr>
        <w:pStyle w:val="Default"/>
        <w:numPr>
          <w:ilvl w:val="0"/>
          <w:numId w:val="7"/>
        </w:numPr>
        <w:rPr>
          <w:b/>
          <w:sz w:val="28"/>
          <w:szCs w:val="28"/>
        </w:rPr>
      </w:pPr>
      <w:r w:rsidRPr="005516E0">
        <w:rPr>
          <w:b/>
          <w:sz w:val="28"/>
          <w:szCs w:val="28"/>
        </w:rPr>
        <w:t>Игра «Репка»</w:t>
      </w:r>
    </w:p>
    <w:p w14:paraId="460E7604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Психолог вместе с детьми рассказывают сказку «Репка» по одному предложению, друг за другом. При этом заменяют названия и имена главных персонажей таким образом: </w:t>
      </w:r>
    </w:p>
    <w:p w14:paraId="33D24D66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Репка – на два хлопка в ладоши </w:t>
      </w:r>
    </w:p>
    <w:p w14:paraId="25F002A5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Дедка – на слова «кхе-кхе» </w:t>
      </w:r>
    </w:p>
    <w:p w14:paraId="03A23D73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Бабка – на слова «ой-ой» </w:t>
      </w:r>
    </w:p>
    <w:p w14:paraId="021C1F86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Внучка – на слова «ля-ля» </w:t>
      </w:r>
    </w:p>
    <w:p w14:paraId="0BF21ABE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Жучка – «гав-гав» </w:t>
      </w:r>
    </w:p>
    <w:p w14:paraId="61F8B44E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Кошка – «мяу-мяу» или «мур-мур» </w:t>
      </w:r>
    </w:p>
    <w:p w14:paraId="1D29F789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Мышка – «пи-пи» </w:t>
      </w:r>
    </w:p>
    <w:p w14:paraId="6E09F9D7" w14:textId="77777777" w:rsidR="00376462" w:rsidRPr="005516E0" w:rsidRDefault="00376462" w:rsidP="00376462">
      <w:pPr>
        <w:pStyle w:val="Default"/>
        <w:rPr>
          <w:color w:val="auto"/>
          <w:sz w:val="28"/>
          <w:szCs w:val="28"/>
        </w:rPr>
      </w:pPr>
      <w:r w:rsidRPr="005516E0">
        <w:rPr>
          <w:color w:val="auto"/>
          <w:sz w:val="28"/>
          <w:szCs w:val="28"/>
        </w:rPr>
        <w:t xml:space="preserve">Получается примерно следующее: Посадил кхе-кхе хлоп-хлоп (два хлопка). Выросла хлоп-хлоп большая - пребольшая. Пошёл кхе-кхе тянуть хлоп-хлоп. Тянет - потянет – вытянуть не может. Позвал кхе-кхе ой-ой. Ой-ой за кхе-кхе, кхе-кхе за хлоп-хлоп, тянут-потянут… Ну, и т.д. </w:t>
      </w:r>
    </w:p>
    <w:p w14:paraId="0FC29A5B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Главное – не ошибиться и не пропустить нужное слово. На начальном этапе можно заменять не всех персонажей сразу, а одного-двух. По мере освоения игры добавлять и другие замены. </w:t>
      </w:r>
    </w:p>
    <w:p w14:paraId="37A8423E" w14:textId="77777777" w:rsidR="00376462" w:rsidRPr="005516E0" w:rsidRDefault="00376462" w:rsidP="00376462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Корректурная проба.</w:t>
      </w:r>
    </w:p>
    <w:p w14:paraId="4D020C4E" w14:textId="77777777" w:rsidR="00376462" w:rsidRPr="005516E0" w:rsidRDefault="00376462" w:rsidP="0037646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C340BB6" wp14:editId="1B953C40">
            <wp:extent cx="3886200" cy="3440831"/>
            <wp:effectExtent l="0" t="0" r="0" b="7620"/>
            <wp:docPr id="11" name="Рисунок 11" descr="http://e.profkiosk.ru/service_tbn2/xbhk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e.profkiosk.ru/service_tbn2/xbhktn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21" cy="344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EE69F" w14:textId="77777777" w:rsidR="00376462" w:rsidRPr="005516E0" w:rsidRDefault="00376462" w:rsidP="00376462">
      <w:pPr>
        <w:pStyle w:val="a5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«Запретное число»</w:t>
      </w:r>
    </w:p>
    <w:p w14:paraId="05025D3F" w14:textId="77777777" w:rsidR="00376462" w:rsidRPr="005516E0" w:rsidRDefault="00376462" w:rsidP="00376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 </w:t>
      </w:r>
      <w:r w:rsidRPr="0055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выбираю запретное число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(например, 2 </w:t>
      </w:r>
      <w:r w:rsidRPr="005516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4, 6,8,10)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после этого </w:t>
      </w:r>
      <w:r w:rsidRPr="0055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произношу вслух ряд чисел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Каждый раз, когда звучит запретное число, надо хлопнуть в ладоши и улыбнуться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(или нахмуриться)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6BFFA8D" w14:textId="77777777" w:rsidR="00376462" w:rsidRPr="005516E0" w:rsidRDefault="00376462" w:rsidP="00376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Вариант. Дети по очереди считают по порядку от 1 до 10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(20)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Кому выпадает назвать запретное число, он хлопает в ладоши, не </w:t>
      </w:r>
      <w:r w:rsidRPr="0055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произнося его вслух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DFBC3B2" w14:textId="77777777" w:rsidR="00376462" w:rsidRPr="005516E0" w:rsidRDefault="00376462" w:rsidP="00376462">
      <w:pPr>
        <w:pStyle w:val="a5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Упражнение «Кулак – ладонь – ребро»</w:t>
      </w:r>
    </w:p>
    <w:p w14:paraId="4E8F60A6" w14:textId="77777777" w:rsidR="00376462" w:rsidRPr="005516E0" w:rsidRDefault="00376462" w:rsidP="0037646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команде дети кладут ладони обеих рук на стол, сжимают их в кулаки, ставят ребром. Темп и последовательность положения рук меняются.</w:t>
      </w:r>
    </w:p>
    <w:p w14:paraId="6D7BAA1A" w14:textId="77777777" w:rsidR="00376462" w:rsidRPr="005516E0" w:rsidRDefault="00376462" w:rsidP="00376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взрослый путает 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своими руками показывает одно, а говорит – другое. Дети должны внимательно слушать и не ошибаться.</w:t>
      </w:r>
    </w:p>
    <w:p w14:paraId="3C399391" w14:textId="77777777" w:rsidR="00376462" w:rsidRPr="005516E0" w:rsidRDefault="00376462" w:rsidP="00376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7DEFFB7" w14:textId="77777777" w:rsidR="00376462" w:rsidRPr="005516E0" w:rsidRDefault="00376462" w:rsidP="00376462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Продолжи ряд, не нарушая закономерности.</w:t>
      </w:r>
    </w:p>
    <w:p w14:paraId="1104C163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CFF77E0" wp14:editId="405BC4AF">
            <wp:extent cx="5940425" cy="3324865"/>
            <wp:effectExtent l="0" t="0" r="3175" b="8890"/>
            <wp:docPr id="12" name="Рисунок 12" descr="http://e.profkiosk.ru/service_tbn2/d2m5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e.profkiosk.ru/service_tbn2/d2m5c7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BA563" w14:textId="77777777" w:rsidR="00376462" w:rsidRPr="005516E0" w:rsidRDefault="00376462" w:rsidP="00376462">
      <w:pPr>
        <w:pStyle w:val="a5"/>
        <w:numPr>
          <w:ilvl w:val="0"/>
          <w:numId w:val="7"/>
        </w:num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«Пол – нос – потолок»</w:t>
      </w:r>
    </w:p>
    <w:p w14:paraId="6884D088" w14:textId="77777777" w:rsidR="00376462" w:rsidRPr="005516E0" w:rsidRDefault="00376462" w:rsidP="00376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 </w:t>
      </w:r>
      <w:r w:rsidRPr="005516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произносит</w:t>
      </w:r>
      <w:r w:rsidRPr="005516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«пол»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«нос»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«потолок»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вместе с детьми указывает на них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(руки вверх, к носу, руки вниз)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психолог делает правильно, а затем начинает путать детей – говорить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«пол»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показывать на нос. Дети должны быть внимательными и не ошибаться.</w:t>
      </w:r>
    </w:p>
    <w:p w14:paraId="4A40DE20" w14:textId="77777777" w:rsidR="00376462" w:rsidRPr="005516E0" w:rsidRDefault="00376462" w:rsidP="0037646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9660F8" w14:textId="77777777" w:rsidR="00376462" w:rsidRPr="005516E0" w:rsidRDefault="00376462" w:rsidP="00376462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</w:t>
      </w:r>
      <w:r w:rsidRPr="0055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«Сделай так же»</w:t>
      </w:r>
    </w:p>
    <w:p w14:paraId="6512E0C9" w14:textId="77777777" w:rsidR="00376462" w:rsidRPr="005516E0" w:rsidRDefault="00376462" w:rsidP="00376462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Сложи узор из геометрических фигур:</w:t>
      </w:r>
    </w:p>
    <w:p w14:paraId="20465EEE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</w:p>
    <w:p w14:paraId="46B4971E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60CEB9F" wp14:editId="08B7FCDF">
            <wp:extent cx="4724400" cy="1152525"/>
            <wp:effectExtent l="0" t="0" r="0" b="0"/>
            <wp:docPr id="17" name="Содержимое 3" descr="самоконтроль, саморегуляция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Содержимое 3" descr="самоконтроль, саморегуляция"/>
                    <pic:cNvPicPr>
                      <a:picLocks noGrp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7963" cy="1153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63EC1" w14:textId="77777777" w:rsidR="00376462" w:rsidRPr="005516E0" w:rsidRDefault="00376462" w:rsidP="0037646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Подведение итогов. В конце занятия ребенок должен оценить себя: </w:t>
      </w:r>
    </w:p>
    <w:p w14:paraId="05723853" w14:textId="77777777" w:rsidR="00376462" w:rsidRPr="005516E0" w:rsidRDefault="00376462" w:rsidP="003764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все получилось – поднять руки вверх;</w:t>
      </w:r>
    </w:p>
    <w:p w14:paraId="09E78333" w14:textId="77777777" w:rsidR="00376462" w:rsidRPr="005516E0" w:rsidRDefault="00376462" w:rsidP="003764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что-то получилось, а что-то нет – руки вытянуть вперед;</w:t>
      </w:r>
    </w:p>
    <w:p w14:paraId="11A0F41A" w14:textId="77777777" w:rsidR="00376462" w:rsidRPr="005516E0" w:rsidRDefault="00376462" w:rsidP="0037646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не получись ничего – опустить руки вниз.</w:t>
      </w:r>
    </w:p>
    <w:p w14:paraId="66C1423D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Прощание с группой.</w:t>
      </w:r>
    </w:p>
    <w:p w14:paraId="1F17123A" w14:textId="77777777" w:rsidR="00376462" w:rsidRPr="005516E0" w:rsidRDefault="00376462" w:rsidP="0037646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Раз, два, три, четыре, пять – скоро встретимся опять.</w:t>
      </w:r>
    </w:p>
    <w:p w14:paraId="5322FC68" w14:textId="77777777" w:rsidR="00376462" w:rsidRPr="005516E0" w:rsidRDefault="00376462" w:rsidP="0037646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3A0A9C" w14:textId="77777777" w:rsidR="00CC05E9" w:rsidRPr="005516E0" w:rsidRDefault="00376462" w:rsidP="00B056BE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516E0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Занятие 3</w:t>
      </w:r>
      <w:r w:rsidR="00CC05E9" w:rsidRPr="005516E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14:paraId="4DB5BA91" w14:textId="77777777" w:rsidR="000E42F1" w:rsidRPr="005516E0" w:rsidRDefault="000E42F1" w:rsidP="00B056BE">
      <w:pPr>
        <w:rPr>
          <w:rFonts w:ascii="Times New Roman" w:hAnsi="Times New Roman" w:cs="Times New Roman"/>
          <w:b/>
          <w:sz w:val="28"/>
          <w:szCs w:val="28"/>
        </w:rPr>
      </w:pPr>
      <w:r w:rsidRPr="005516E0">
        <w:rPr>
          <w:rFonts w:ascii="Times New Roman" w:hAnsi="Times New Roman" w:cs="Times New Roman"/>
          <w:b/>
          <w:sz w:val="28"/>
          <w:szCs w:val="28"/>
        </w:rPr>
        <w:t>Приветствие.</w:t>
      </w:r>
    </w:p>
    <w:p w14:paraId="4FC339D9" w14:textId="77777777" w:rsidR="000E42F1" w:rsidRPr="005516E0" w:rsidRDefault="000E42F1" w:rsidP="00B056BE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Дети приветствуют друг друга ладошками, говоря друг другу «Доброе утро, Маша…»и т. д.  Затем  берутся за руки и говорят хором: «Здравствуй, друг, вот и я, мы хорошие друзья».</w:t>
      </w:r>
    </w:p>
    <w:p w14:paraId="0F8F14A6" w14:textId="77777777" w:rsidR="00B056BE" w:rsidRPr="005516E0" w:rsidRDefault="00B056BE" w:rsidP="00B056BE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упражнение.</w:t>
      </w:r>
    </w:p>
    <w:p w14:paraId="7F17DD79" w14:textId="77777777" w:rsidR="00B056BE" w:rsidRPr="005516E0" w:rsidRDefault="00B056BE" w:rsidP="00BA05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И.</w:t>
      </w:r>
      <w:r w:rsidR="00BA058B" w:rsidRPr="00551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16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— </w:t>
      </w: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 на стуле. Вдох, пауза, выдох, пауза. Ребенку предлагается вокализировать на выдохе, пропевая отдельные звуки (а, о, у, и др.) и их сочетания.</w:t>
      </w:r>
    </w:p>
    <w:p w14:paraId="51985B80" w14:textId="77777777" w:rsidR="00B056BE" w:rsidRPr="005516E0" w:rsidRDefault="00B056BE" w:rsidP="00B056BE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b/>
          <w:sz w:val="28"/>
          <w:szCs w:val="28"/>
        </w:rPr>
        <w:t>Глазодвигательное упражнение.</w:t>
      </w:r>
      <w:r w:rsidRPr="005516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B10BE" w14:textId="77777777" w:rsidR="00281191" w:rsidRPr="005516E0" w:rsidRDefault="00BA058B" w:rsidP="00BA058B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И. п. </w:t>
      </w:r>
      <w:r w:rsidR="00B056BE" w:rsidRPr="005516E0">
        <w:rPr>
          <w:rFonts w:ascii="Times New Roman" w:hAnsi="Times New Roman" w:cs="Times New Roman"/>
          <w:sz w:val="28"/>
          <w:szCs w:val="28"/>
        </w:rPr>
        <w:t>Голова фиксирована. Глаза смотрят прямо перед собой. Продолжать отработку движения глаз по четырем основным (вверх, вниз, направо, налево) и четырем вспомогательным направлениям (по диагоналям); сведение глаз к центру. Движения глаз необходимо совмещать с дыханием. На фазе глубокого вдоха необходимо сделать движения глазами, затем удержать глаза в крайнем латеральном положении на фазе задержки дыхания. Возврат в исходное положение сопровождается пассивным выдохом. Усложнение — упражнение выполняется с легко прикушенным языком.</w:t>
      </w:r>
    </w:p>
    <w:p w14:paraId="26BE41A9" w14:textId="77777777" w:rsidR="000E42F1" w:rsidRPr="005516E0" w:rsidRDefault="000E42F1" w:rsidP="000E42F1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«Руки—ноги». </w:t>
      </w:r>
    </w:p>
    <w:p w14:paraId="6BE9B4CD" w14:textId="77777777" w:rsidR="000E42F1" w:rsidRPr="005516E0" w:rsidRDefault="000E42F1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— стоя.</w:t>
      </w:r>
    </w:p>
    <w:p w14:paraId="7FCA1674" w14:textId="77777777" w:rsidR="000E42F1" w:rsidRPr="005516E0" w:rsidRDefault="000E42F1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месте с одновременными движениями руками и ногами.</w:t>
      </w:r>
    </w:p>
    <w:p w14:paraId="06CC5542" w14:textId="77777777" w:rsidR="000E42F1" w:rsidRPr="005516E0" w:rsidRDefault="000E42F1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 вправо - руки влево,</w:t>
      </w:r>
    </w:p>
    <w:p w14:paraId="67EF74DB" w14:textId="77777777" w:rsidR="000E42F1" w:rsidRPr="005516E0" w:rsidRDefault="000E42F1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 влево - руки вправо,</w:t>
      </w:r>
    </w:p>
    <w:p w14:paraId="6862D205" w14:textId="77777777" w:rsidR="000E42F1" w:rsidRPr="005516E0" w:rsidRDefault="000E42F1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 вправо - руки вправо,</w:t>
      </w:r>
    </w:p>
    <w:p w14:paraId="321FE934" w14:textId="77777777" w:rsidR="000E42F1" w:rsidRPr="005516E0" w:rsidRDefault="000E42F1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Ногу влево - руки влево.</w:t>
      </w:r>
    </w:p>
    <w:p w14:paraId="0D422C23" w14:textId="77777777" w:rsidR="000E42F1" w:rsidRPr="005516E0" w:rsidRDefault="000E42F1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 прыжков повторить несколько раз.</w:t>
      </w:r>
    </w:p>
    <w:p w14:paraId="3EA3EFB1" w14:textId="77777777" w:rsidR="00BA058B" w:rsidRPr="005516E0" w:rsidRDefault="00BA058B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2F1CE3" w14:textId="77777777" w:rsidR="00B14704" w:rsidRPr="005516E0" w:rsidRDefault="00B14704" w:rsidP="000E42F1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sz w:val="28"/>
          <w:szCs w:val="28"/>
        </w:rPr>
      </w:pPr>
      <w:r w:rsidRPr="005516E0">
        <w:rPr>
          <w:rFonts w:ascii="Times New Roman" w:hAnsi="Times New Roman" w:cs="Times New Roman"/>
          <w:b/>
          <w:sz w:val="28"/>
          <w:szCs w:val="28"/>
        </w:rPr>
        <w:t>Построй домик.</w:t>
      </w:r>
    </w:p>
    <w:p w14:paraId="54740429" w14:textId="77777777" w:rsidR="00B14704" w:rsidRPr="005516E0" w:rsidRDefault="00B14704" w:rsidP="00B14704">
      <w:pPr>
        <w:rPr>
          <w:rFonts w:ascii="Times New Roman" w:hAnsi="Times New Roman" w:cs="Times New Roman"/>
          <w:sz w:val="28"/>
          <w:szCs w:val="28"/>
        </w:rPr>
      </w:pPr>
    </w:p>
    <w:p w14:paraId="01D06E9E" w14:textId="77777777" w:rsidR="002B68A6" w:rsidRPr="005516E0" w:rsidRDefault="00B14704" w:rsidP="00B1470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56C9CC7" wp14:editId="3C3F71FF">
            <wp:extent cx="3727450" cy="2057934"/>
            <wp:effectExtent l="19050" t="0" r="6350" b="0"/>
            <wp:docPr id="13" name="Рисунок 13" descr="http://e.profkiosk.ru/service_tbn2/0ikt0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e.profkiosk.ru/service_tbn2/0ikt0y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593" cy="205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04F15" w14:textId="77777777" w:rsidR="0079783B" w:rsidRPr="005516E0" w:rsidRDefault="0079783B" w:rsidP="0079783B">
      <w:pPr>
        <w:pStyle w:val="a5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Игра «Да и нет»</w:t>
      </w:r>
      <w:r w:rsidRPr="005516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- не говори</w:t>
      </w:r>
    </w:p>
    <w:p w14:paraId="3C56AE80" w14:textId="77777777" w:rsidR="0079783B" w:rsidRPr="005516E0" w:rsidRDefault="0079783B" w:rsidP="0079783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очереди ловят мяч и отвечают на вопрос, избегая слов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5516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5516E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</w:p>
    <w:p w14:paraId="6471351F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ЖИВЕШЬ В БЕРЛОГЕ? ТЫ МАЛЬЧИК (девочка)?</w:t>
      </w:r>
    </w:p>
    <w:p w14:paraId="660FD12F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БЫЛ В ЗООПАРКЕ? ТЫ СЕЙЧАС В ДЕТСКОМ САДУ?</w:t>
      </w:r>
    </w:p>
    <w:p w14:paraId="07D8D9A2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ЛЮБИШЬ МОРОЖЕНОЕ? ТЕБЕ 6 ЛЕТ?</w:t>
      </w:r>
    </w:p>
    <w:p w14:paraId="2521E25C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ЛЮБИШЬ ИГРАТЬ В КУКЛЫ? СЕЙЧАС ЗИМА?</w:t>
      </w:r>
    </w:p>
    <w:p w14:paraId="1FF5BA57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ХОЧЕШЬ ПОЙТИ В ШКОЛУ? У ТЕБЯ ЕСТЬ МАМА?</w:t>
      </w:r>
    </w:p>
    <w:p w14:paraId="30FA6A0E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СЕЙЧАС СПИШЬ? ТЕБЯ ЗОВУТ ВАСЯ?</w:t>
      </w:r>
    </w:p>
    <w:p w14:paraId="11C37BBF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НОЧЬЮ СВЕТИТ СОЛНЦЕ? КОРОВЫ ЛЕТАЮТ?</w:t>
      </w:r>
    </w:p>
    <w:p w14:paraId="136F0E01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ЗИМОЙ ЖАРКО? СОЛНЦЕ СИНЕЕ?</w:t>
      </w:r>
    </w:p>
    <w:p w14:paraId="2678F802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ЛЮБИШЬ ХОДИТЬ К ВРАЧУ? ЛЕД ТЕПЛЫЙ?</w:t>
      </w:r>
    </w:p>
    <w:p w14:paraId="09CF2EAF" w14:textId="77777777" w:rsidR="0079783B" w:rsidRPr="005516E0" w:rsidRDefault="0079783B" w:rsidP="0079783B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ТЫ УМЕЕШЬ ПЛАВАТЬ? ТЫ ПОСЛУШНЫЙ?</w:t>
      </w:r>
    </w:p>
    <w:p w14:paraId="6C3EADC3" w14:textId="77777777" w:rsidR="0079783B" w:rsidRPr="005516E0" w:rsidRDefault="0079783B" w:rsidP="0079783B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5516E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Найди закономерность и нарисуй следующий или пропущенный предмет:</w:t>
      </w:r>
    </w:p>
    <w:p w14:paraId="3B9D08E7" w14:textId="77777777" w:rsidR="0079783B" w:rsidRPr="005516E0" w:rsidRDefault="0079783B" w:rsidP="0079783B">
      <w:pPr>
        <w:rPr>
          <w:rFonts w:ascii="Times New Roman" w:hAnsi="Times New Roman" w:cs="Times New Roman"/>
          <w:sz w:val="28"/>
          <w:szCs w:val="28"/>
        </w:rPr>
      </w:pPr>
    </w:p>
    <w:p w14:paraId="126B5186" w14:textId="77777777" w:rsidR="0079783B" w:rsidRPr="005516E0" w:rsidRDefault="0079783B" w:rsidP="0079783B">
      <w:pPr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eastAsia="Calibri" w:hAnsi="Times New Roman" w:cs="Times New Roman"/>
          <w:noProof/>
          <w:color w:val="7E7E7E"/>
          <w:sz w:val="17"/>
          <w:szCs w:val="17"/>
          <w:lang w:eastAsia="ru-RU"/>
        </w:rPr>
        <w:lastRenderedPageBreak/>
        <w:drawing>
          <wp:inline distT="0" distB="0" distL="0" distR="0" wp14:anchorId="31F20007" wp14:editId="2BF7E2F0">
            <wp:extent cx="2914650" cy="4210050"/>
            <wp:effectExtent l="0" t="0" r="0" b="0"/>
            <wp:docPr id="14" name="Рисунок 14" descr="Тест Найди закономер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Найди закономерность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3FB9" w14:textId="77777777" w:rsidR="00BA058B" w:rsidRPr="005516E0" w:rsidRDefault="00BA058B" w:rsidP="00BA058B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 4 стихии»</w:t>
      </w:r>
    </w:p>
    <w:p w14:paraId="75505EF7" w14:textId="77777777" w:rsidR="00BA058B" w:rsidRPr="005516E0" w:rsidRDefault="00BA058B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 ведущего ребенок выполняет определенные движения руками:</w:t>
      </w:r>
    </w:p>
    <w:p w14:paraId="275823DE" w14:textId="77777777" w:rsidR="00BA058B" w:rsidRPr="005516E0" w:rsidRDefault="00BA058B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«Земля» - опускает руки вниз;</w:t>
      </w:r>
    </w:p>
    <w:p w14:paraId="7B64B21E" w14:textId="77777777" w:rsidR="00BA058B" w:rsidRPr="005516E0" w:rsidRDefault="00BA058B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«Вода» - вытягивает руки вперед;</w:t>
      </w:r>
    </w:p>
    <w:p w14:paraId="61122B1F" w14:textId="77777777" w:rsidR="00BA058B" w:rsidRPr="005516E0" w:rsidRDefault="00BA058B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«Воздух» - поднимает руки вверх,</w:t>
      </w:r>
    </w:p>
    <w:p w14:paraId="110D38C7" w14:textId="77777777" w:rsidR="00BA058B" w:rsidRPr="005516E0" w:rsidRDefault="00BA058B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«Огонь» - вращает руками в локтевых суставах, держа кисти рук на плечах.</w:t>
      </w:r>
    </w:p>
    <w:p w14:paraId="4347EF14" w14:textId="77777777" w:rsidR="00BA058B" w:rsidRPr="005516E0" w:rsidRDefault="00BA058B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ведущий «путает» ребенка, показывая одни движения, а называя другие.</w:t>
      </w:r>
    </w:p>
    <w:p w14:paraId="39ABA25D" w14:textId="77777777" w:rsidR="0079783B" w:rsidRPr="005516E0" w:rsidRDefault="0079783B" w:rsidP="003E494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Вычеркни лишнюю фигуру.</w:t>
      </w:r>
    </w:p>
    <w:p w14:paraId="0880AA4C" w14:textId="77777777" w:rsidR="0079783B" w:rsidRPr="005516E0" w:rsidRDefault="0079783B" w:rsidP="007978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FC9EC39" wp14:editId="468D9361">
            <wp:extent cx="3810000" cy="3645369"/>
            <wp:effectExtent l="0" t="0" r="0" b="0"/>
            <wp:docPr id="15" name="Рисунок 15" descr="http://e.profkiosk.ru/service_tbn2/ugsh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.profkiosk.ru/service_tbn2/ugshke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645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D749" w14:textId="77777777" w:rsidR="003E494C" w:rsidRPr="005516E0" w:rsidRDefault="003E494C" w:rsidP="007978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7CF5C6" w14:textId="77777777" w:rsidR="003E494C" w:rsidRPr="005516E0" w:rsidRDefault="003E494C" w:rsidP="003E494C">
      <w:pPr>
        <w:pStyle w:val="a5"/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«Считалочка - бормоталочка».</w:t>
      </w:r>
    </w:p>
    <w:p w14:paraId="02ED4FC7" w14:textId="77777777" w:rsidR="003E494C" w:rsidRPr="005516E0" w:rsidRDefault="003E494C" w:rsidP="003E49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 просит повторить фразу: «Идет бычок, качается». Ребенок должен несколько раз подряд произнести эту фразу. В первый раз он произносит вслух все три слова, во второй раз он произносит вслух только слова «идет бычок», а слово «качается» произносит про себя, хлопая при этом один раз в ладоши. В третий раз он произносит вслух только слово «идет», а слова «бычок, качается» произносит про себя, сопровождая каждое слово хлопком в ладоши. В четвертый раз ребенок произносят все три слова про себя, заменяя их тремя хлопками.</w:t>
      </w:r>
    </w:p>
    <w:p w14:paraId="651A2429" w14:textId="77777777" w:rsidR="003E494C" w:rsidRPr="005516E0" w:rsidRDefault="003E494C" w:rsidP="00BA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это выглядит следующим образом:</w:t>
      </w:r>
    </w:p>
    <w:p w14:paraId="36EA32CE" w14:textId="77777777" w:rsidR="003E494C" w:rsidRPr="005516E0" w:rsidRDefault="003E494C" w:rsidP="00BA058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бычок, качается.</w:t>
      </w:r>
    </w:p>
    <w:p w14:paraId="51ABE79F" w14:textId="77777777" w:rsidR="003E494C" w:rsidRPr="005516E0" w:rsidRDefault="003E494C" w:rsidP="00BA058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бычок (хлопок).</w:t>
      </w:r>
    </w:p>
    <w:p w14:paraId="4AE18FFC" w14:textId="77777777" w:rsidR="003E494C" w:rsidRPr="005516E0" w:rsidRDefault="003E494C" w:rsidP="00BA058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Идет (хлопок) — (хлопок).</w:t>
      </w:r>
    </w:p>
    <w:p w14:paraId="4A5D8C7D" w14:textId="77777777" w:rsidR="003E494C" w:rsidRPr="005516E0" w:rsidRDefault="003E494C" w:rsidP="00BA058B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(Хлопок) — (хлопок) — (хлопок).</w:t>
      </w:r>
    </w:p>
    <w:p w14:paraId="01E37E5E" w14:textId="77777777" w:rsidR="0079783B" w:rsidRPr="005516E0" w:rsidRDefault="0079783B" w:rsidP="007978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0F737F4B" w14:textId="77777777" w:rsidR="0079783B" w:rsidRPr="005516E0" w:rsidRDefault="0079783B" w:rsidP="003E494C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5516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Соедини картинки, которые начинаются на одни и те же звуки.</w:t>
      </w:r>
    </w:p>
    <w:p w14:paraId="5CE71AFE" w14:textId="77777777" w:rsidR="0079783B" w:rsidRPr="005516E0" w:rsidRDefault="0079783B" w:rsidP="0079783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16E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F81DE9E" wp14:editId="34464DFB">
            <wp:extent cx="5172075" cy="3352800"/>
            <wp:effectExtent l="0" t="0" r="9525" b="0"/>
            <wp:docPr id="16" name="Рисунок 16" descr="http://e.profkiosk.ru/service_tbn2/ppl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e.profkiosk.ru/service_tbn2/pplout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033" cy="335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5C57" w14:textId="77777777" w:rsidR="003E494C" w:rsidRPr="005516E0" w:rsidRDefault="003E494C" w:rsidP="003E494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 xml:space="preserve"> Подведение итогов. В конце занятия ребенок должен оценить себя: </w:t>
      </w:r>
    </w:p>
    <w:p w14:paraId="00FA35D3" w14:textId="77777777" w:rsidR="003E494C" w:rsidRPr="005516E0" w:rsidRDefault="003E494C" w:rsidP="003E494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все получилось – поднять руки вверх;</w:t>
      </w:r>
    </w:p>
    <w:p w14:paraId="19EF8651" w14:textId="77777777" w:rsidR="003E494C" w:rsidRPr="005516E0" w:rsidRDefault="003E494C" w:rsidP="003E494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что-то получилось, а что-то нет – руки вытянуть вперед;</w:t>
      </w:r>
    </w:p>
    <w:p w14:paraId="1500A0C7" w14:textId="77777777" w:rsidR="003E494C" w:rsidRPr="005516E0" w:rsidRDefault="003E494C" w:rsidP="003E494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Если не получись ничего – опустить руки вниз.</w:t>
      </w:r>
    </w:p>
    <w:p w14:paraId="5424BEFB" w14:textId="77777777" w:rsidR="003E494C" w:rsidRPr="005516E0" w:rsidRDefault="003E494C" w:rsidP="003E494C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Прощание с группой.</w:t>
      </w:r>
    </w:p>
    <w:p w14:paraId="20BF8CB9" w14:textId="77777777" w:rsidR="003E494C" w:rsidRPr="005516E0" w:rsidRDefault="003E494C" w:rsidP="003E494C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Раз, два, три, четыре, пять – скоро встретимся опять.</w:t>
      </w:r>
    </w:p>
    <w:p w14:paraId="6F8655CB" w14:textId="77777777" w:rsidR="00C30655" w:rsidRPr="005516E0" w:rsidRDefault="00C30655" w:rsidP="0079783B">
      <w:pPr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</w:p>
    <w:p w14:paraId="0F963C9E" w14:textId="77777777" w:rsidR="00C30655" w:rsidRPr="005516E0" w:rsidRDefault="00C30655" w:rsidP="00C30655">
      <w:pPr>
        <w:rPr>
          <w:rFonts w:ascii="Times New Roman" w:hAnsi="Times New Roman" w:cs="Times New Roman"/>
          <w:sz w:val="28"/>
          <w:szCs w:val="28"/>
        </w:rPr>
      </w:pPr>
    </w:p>
    <w:p w14:paraId="11A03438" w14:textId="77777777" w:rsidR="0079783B" w:rsidRPr="003C625D" w:rsidRDefault="00C30655" w:rsidP="0007073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25D">
        <w:rPr>
          <w:rFonts w:ascii="Times New Roman" w:hAnsi="Times New Roman" w:cs="Times New Roman"/>
          <w:b/>
          <w:sz w:val="28"/>
          <w:szCs w:val="28"/>
        </w:rPr>
        <w:t>Используемая литература</w:t>
      </w:r>
      <w:r w:rsidR="003C625D">
        <w:rPr>
          <w:rFonts w:ascii="Times New Roman" w:hAnsi="Times New Roman" w:cs="Times New Roman"/>
          <w:b/>
          <w:sz w:val="28"/>
          <w:szCs w:val="28"/>
        </w:rPr>
        <w:t>:</w:t>
      </w:r>
    </w:p>
    <w:p w14:paraId="4A00125F" w14:textId="77777777" w:rsidR="00C30655" w:rsidRPr="005516E0" w:rsidRDefault="00C30655" w:rsidP="00D265B2">
      <w:pPr>
        <w:rPr>
          <w:rFonts w:ascii="Times New Roman" w:hAnsi="Times New Roman" w:cs="Times New Roman"/>
          <w:sz w:val="28"/>
          <w:szCs w:val="28"/>
        </w:rPr>
      </w:pPr>
      <w:r w:rsidRPr="005516E0">
        <w:rPr>
          <w:rFonts w:ascii="Times New Roman" w:hAnsi="Times New Roman" w:cs="Times New Roman"/>
          <w:sz w:val="28"/>
          <w:szCs w:val="28"/>
        </w:rPr>
        <w:t>Карташкова Н.В. Статья «Саморегуляция как условие раз</w:t>
      </w:r>
      <w:r w:rsidR="00D265B2" w:rsidRPr="005516E0">
        <w:rPr>
          <w:rFonts w:ascii="Times New Roman" w:hAnsi="Times New Roman" w:cs="Times New Roman"/>
          <w:sz w:val="28"/>
          <w:szCs w:val="28"/>
        </w:rPr>
        <w:t>вития самостоятельности»</w:t>
      </w:r>
      <w:r w:rsidRPr="005516E0">
        <w:rPr>
          <w:rFonts w:ascii="Times New Roman" w:hAnsi="Times New Roman" w:cs="Times New Roman"/>
          <w:sz w:val="28"/>
          <w:szCs w:val="28"/>
        </w:rPr>
        <w:t xml:space="preserve"> // Дефектология, № 3, 2001. - с.4-17.</w:t>
      </w:r>
    </w:p>
    <w:p w14:paraId="7FCDB208" w14:textId="77777777" w:rsidR="005516E0" w:rsidRPr="005516E0" w:rsidRDefault="005516E0">
      <w:pPr>
        <w:rPr>
          <w:rFonts w:ascii="Times New Roman" w:hAnsi="Times New Roman" w:cs="Times New Roman"/>
          <w:sz w:val="28"/>
          <w:szCs w:val="28"/>
        </w:rPr>
      </w:pPr>
    </w:p>
    <w:sectPr w:rsidR="005516E0" w:rsidRPr="005516E0" w:rsidSect="00C30655">
      <w:pgSz w:w="11906" w:h="16838"/>
      <w:pgMar w:top="1134" w:right="1134" w:bottom="1134" w:left="1134" w:header="709" w:footer="709" w:gutter="0"/>
      <w:pgBorders w:display="firstPage"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84C"/>
    <w:multiLevelType w:val="multilevel"/>
    <w:tmpl w:val="C0DEB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23049"/>
    <w:multiLevelType w:val="hybridMultilevel"/>
    <w:tmpl w:val="14E4D7E2"/>
    <w:lvl w:ilvl="0" w:tplc="931040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1280"/>
    <w:multiLevelType w:val="hybridMultilevel"/>
    <w:tmpl w:val="E2F8D874"/>
    <w:lvl w:ilvl="0" w:tplc="C07E1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63C63"/>
    <w:multiLevelType w:val="multilevel"/>
    <w:tmpl w:val="B3426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7402E"/>
    <w:multiLevelType w:val="hybridMultilevel"/>
    <w:tmpl w:val="41861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E3BC9"/>
    <w:multiLevelType w:val="hybridMultilevel"/>
    <w:tmpl w:val="989E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B37A3"/>
    <w:multiLevelType w:val="hybridMultilevel"/>
    <w:tmpl w:val="AC7CA2CC"/>
    <w:lvl w:ilvl="0" w:tplc="B4A24C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F2AC5"/>
    <w:multiLevelType w:val="hybridMultilevel"/>
    <w:tmpl w:val="E632D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4570B8"/>
    <w:multiLevelType w:val="multilevel"/>
    <w:tmpl w:val="0F22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A04AF8"/>
    <w:multiLevelType w:val="hybridMultilevel"/>
    <w:tmpl w:val="BC8A6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A62992"/>
    <w:multiLevelType w:val="multilevel"/>
    <w:tmpl w:val="E85A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9C0D00"/>
    <w:multiLevelType w:val="hybridMultilevel"/>
    <w:tmpl w:val="B8DA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067287">
    <w:abstractNumId w:val="5"/>
  </w:num>
  <w:num w:numId="2" w16cid:durableId="623930848">
    <w:abstractNumId w:val="4"/>
  </w:num>
  <w:num w:numId="3" w16cid:durableId="1885869546">
    <w:abstractNumId w:val="11"/>
  </w:num>
  <w:num w:numId="4" w16cid:durableId="239027528">
    <w:abstractNumId w:val="6"/>
  </w:num>
  <w:num w:numId="5" w16cid:durableId="1873691491">
    <w:abstractNumId w:val="9"/>
  </w:num>
  <w:num w:numId="6" w16cid:durableId="1468014302">
    <w:abstractNumId w:val="3"/>
  </w:num>
  <w:num w:numId="7" w16cid:durableId="239144419">
    <w:abstractNumId w:val="1"/>
  </w:num>
  <w:num w:numId="8" w16cid:durableId="1819494160">
    <w:abstractNumId w:val="7"/>
  </w:num>
  <w:num w:numId="9" w16cid:durableId="1919754519">
    <w:abstractNumId w:val="10"/>
  </w:num>
  <w:num w:numId="10" w16cid:durableId="443426428">
    <w:abstractNumId w:val="2"/>
  </w:num>
  <w:num w:numId="11" w16cid:durableId="1342314667">
    <w:abstractNumId w:val="0"/>
  </w:num>
  <w:num w:numId="12" w16cid:durableId="10772866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E74"/>
    <w:rsid w:val="00070735"/>
    <w:rsid w:val="0007513E"/>
    <w:rsid w:val="000E42F1"/>
    <w:rsid w:val="00107D3F"/>
    <w:rsid w:val="001D6B12"/>
    <w:rsid w:val="00281191"/>
    <w:rsid w:val="002B68A6"/>
    <w:rsid w:val="00376462"/>
    <w:rsid w:val="003C625D"/>
    <w:rsid w:val="003E494C"/>
    <w:rsid w:val="003E7D7F"/>
    <w:rsid w:val="00421A43"/>
    <w:rsid w:val="00521CBA"/>
    <w:rsid w:val="005516E0"/>
    <w:rsid w:val="0062070A"/>
    <w:rsid w:val="00683F77"/>
    <w:rsid w:val="0068528D"/>
    <w:rsid w:val="00700521"/>
    <w:rsid w:val="007301D4"/>
    <w:rsid w:val="0079783B"/>
    <w:rsid w:val="007B2F06"/>
    <w:rsid w:val="00801B89"/>
    <w:rsid w:val="0084205B"/>
    <w:rsid w:val="008A78CD"/>
    <w:rsid w:val="00B056BE"/>
    <w:rsid w:val="00B14704"/>
    <w:rsid w:val="00BA058B"/>
    <w:rsid w:val="00BC3E74"/>
    <w:rsid w:val="00BE431E"/>
    <w:rsid w:val="00C30655"/>
    <w:rsid w:val="00CC05E9"/>
    <w:rsid w:val="00D0125F"/>
    <w:rsid w:val="00D265B2"/>
    <w:rsid w:val="00E85004"/>
    <w:rsid w:val="00EC6BC0"/>
    <w:rsid w:val="00F5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AE66"/>
  <w15:docId w15:val="{55C72B25-8EB4-4CD9-BDD6-7D2A4E340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01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85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5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UserNK</dc:creator>
  <cp:keywords/>
  <dc:description/>
  <cp:lastModifiedBy>Владислав Лебедиков</cp:lastModifiedBy>
  <cp:revision>21</cp:revision>
  <dcterms:created xsi:type="dcterms:W3CDTF">2017-11-09T12:18:00Z</dcterms:created>
  <dcterms:modified xsi:type="dcterms:W3CDTF">2025-01-09T05:38:00Z</dcterms:modified>
</cp:coreProperties>
</file>