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0B6F" w14:textId="4D9B130F"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b/>
          <w:bCs/>
          <w:sz w:val="24"/>
          <w:szCs w:val="24"/>
        </w:rPr>
        <w:t>Дидактическая игра как средство всестороннего развития детей дошкольного возраста</w:t>
      </w:r>
    </w:p>
    <w:p w14:paraId="0C45022F" w14:textId="3339350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Традиция широкого использования дидактических игр в целях воспитания и обучения детей, сложившаяся в народной педагогике, получила своё развитие в трудах учёных и в практической деятельности многих педагогов. По существу, в каждой педагогической системе дошкольного воспитания дидактические игры занимали и занимают особое место. Автор одной из первых педагогических систем дошкольного воспитания Фридрих </w:t>
      </w:r>
      <w:proofErr w:type="spellStart"/>
      <w:r w:rsidRPr="00BD69AC">
        <w:rPr>
          <w:rFonts w:ascii="Times New Roman" w:hAnsi="Times New Roman" w:cs="Times New Roman"/>
          <w:sz w:val="24"/>
          <w:szCs w:val="24"/>
        </w:rPr>
        <w:t>Фребель</w:t>
      </w:r>
      <w:proofErr w:type="spellEnd"/>
      <w:r w:rsidRPr="00BD69AC">
        <w:rPr>
          <w:rFonts w:ascii="Times New Roman" w:hAnsi="Times New Roman" w:cs="Times New Roman"/>
          <w:sz w:val="24"/>
          <w:szCs w:val="24"/>
        </w:rPr>
        <w:t xml:space="preserve"> был убеждён, что задача первоначального образования состоит не в учении в обыкновенном смысле этого слова, а в организации игры. Оставаясь игрой, она должна быть, пронизана уроком.</w:t>
      </w:r>
    </w:p>
    <w:p w14:paraId="4E718A8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Ф. </w:t>
      </w:r>
      <w:proofErr w:type="spellStart"/>
      <w:r w:rsidRPr="00BD69AC">
        <w:rPr>
          <w:rFonts w:ascii="Times New Roman" w:hAnsi="Times New Roman" w:cs="Times New Roman"/>
          <w:sz w:val="24"/>
          <w:szCs w:val="24"/>
        </w:rPr>
        <w:t>Фребель</w:t>
      </w:r>
      <w:proofErr w:type="spellEnd"/>
      <w:r w:rsidRPr="00BD69AC">
        <w:rPr>
          <w:rFonts w:ascii="Times New Roman" w:hAnsi="Times New Roman" w:cs="Times New Roman"/>
          <w:sz w:val="24"/>
          <w:szCs w:val="24"/>
        </w:rPr>
        <w:t xml:space="preserve"> разработал систему дидактических игр, которая представляет собой основу воспитательно-образовательной работы с детьми в детском саду. В эту систему вошли дидактические игры с разными игрушками, материалами (мячом, кубиками, шарами, лучинами и пр., расположенные строго последовательно по принципу возрастающей сложности обучающих задач и игровых действий. Обязательным элементом большинства дидактических игр были стихи, песни, рифмованные присказки, написанные Ф. </w:t>
      </w:r>
      <w:proofErr w:type="spellStart"/>
      <w:r w:rsidRPr="00BD69AC">
        <w:rPr>
          <w:rFonts w:ascii="Times New Roman" w:hAnsi="Times New Roman" w:cs="Times New Roman"/>
          <w:sz w:val="24"/>
          <w:szCs w:val="24"/>
        </w:rPr>
        <w:t>Фребелем</w:t>
      </w:r>
      <w:proofErr w:type="spellEnd"/>
      <w:r w:rsidRPr="00BD69AC">
        <w:rPr>
          <w:rFonts w:ascii="Times New Roman" w:hAnsi="Times New Roman" w:cs="Times New Roman"/>
          <w:sz w:val="24"/>
          <w:szCs w:val="24"/>
        </w:rPr>
        <w:t xml:space="preserve"> и его учениками с целью усиления обучающего воздействия игр.</w:t>
      </w:r>
    </w:p>
    <w:p w14:paraId="74DC6BD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Сам Ф. </w:t>
      </w:r>
      <w:proofErr w:type="spellStart"/>
      <w:r w:rsidRPr="00BD69AC">
        <w:rPr>
          <w:rFonts w:ascii="Times New Roman" w:hAnsi="Times New Roman" w:cs="Times New Roman"/>
          <w:sz w:val="24"/>
          <w:szCs w:val="24"/>
        </w:rPr>
        <w:t>Фребель</w:t>
      </w:r>
      <w:proofErr w:type="spellEnd"/>
      <w:r w:rsidRPr="00BD69AC">
        <w:rPr>
          <w:rFonts w:ascii="Times New Roman" w:hAnsi="Times New Roman" w:cs="Times New Roman"/>
          <w:sz w:val="24"/>
          <w:szCs w:val="24"/>
        </w:rPr>
        <w:t xml:space="preserve">, его ученики и последователи сначала в Германии, а затем и в других странах высоко оценивали предложенную им систему дидактических игр. Но жёсткая регламентированность деятельности ребёнка, усвоение знаний в ущерб занимательности; методика проведения игр, основанная на подражании детей действием, словам садовницы – всё это вызвало критические замечания известных педагогов, познакомившихся с работой </w:t>
      </w:r>
      <w:proofErr w:type="spellStart"/>
      <w:r w:rsidRPr="00BD69AC">
        <w:rPr>
          <w:rFonts w:ascii="Times New Roman" w:hAnsi="Times New Roman" w:cs="Times New Roman"/>
          <w:sz w:val="24"/>
          <w:szCs w:val="24"/>
        </w:rPr>
        <w:t>фребельских</w:t>
      </w:r>
      <w:proofErr w:type="spellEnd"/>
      <w:r w:rsidRPr="00BD69AC">
        <w:rPr>
          <w:rFonts w:ascii="Times New Roman" w:hAnsi="Times New Roman" w:cs="Times New Roman"/>
          <w:sz w:val="24"/>
          <w:szCs w:val="24"/>
        </w:rPr>
        <w:t xml:space="preserve"> детских садов (К.Д. Ушинский, П.Ф. Лесгафт, Л.Н. Толстой, Е.И. Тихеева).</w:t>
      </w:r>
    </w:p>
    <w:p w14:paraId="4722925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Неоднозначную оценку получила и другая всемирно известная система дидактических игр, автором которой является Мария Монтессори. По определению места игры в образовательном процессе детского сада М. Монтессори близка к позиции Ф. </w:t>
      </w:r>
      <w:proofErr w:type="spellStart"/>
      <w:r w:rsidRPr="00BD69AC">
        <w:rPr>
          <w:rFonts w:ascii="Times New Roman" w:hAnsi="Times New Roman" w:cs="Times New Roman"/>
          <w:sz w:val="24"/>
          <w:szCs w:val="24"/>
        </w:rPr>
        <w:t>Фребеля</w:t>
      </w:r>
      <w:proofErr w:type="spellEnd"/>
      <w:r w:rsidRPr="00BD69AC">
        <w:rPr>
          <w:rFonts w:ascii="Times New Roman" w:hAnsi="Times New Roman" w:cs="Times New Roman"/>
          <w:sz w:val="24"/>
          <w:szCs w:val="24"/>
        </w:rPr>
        <w:t>: игра должна быть обучающей, иначе это «пустая игра», не оказывающая влияния на развитие ребёнка. Для обучающих игр-занятий она создала интересные дидактические материалы для сенсорного воспитания. Последнее, по мнению Монтессори, составляет основу обучения ребёнка дошкольного и младшего школьного и возраста. Дидактические материалы были устроены так, что ребёнок мог самостоятельно обнаружить и исправить свои ошибки, развивая при этом волю и терпение, наблюдательность и самодисциплину, приобретая знания и, самое главное, упражняя свою активность.</w:t>
      </w:r>
    </w:p>
    <w:p w14:paraId="1454EF1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Е.И. Тихеева, автор одной из первых отечественных педагогических систем дошкольного воспитания, заявила о новом подходе к дидактическим играм. По мнению Е.И. Тихеевой: «Они являются лишь одним из компонентов воспитательно-образовательной работы с детьми». Эффективность дидактических игр в воспитании и обучении детей Тихеева напрямую ставила в зависимость от того, насколько они созвучны интересам ребёнка, доставляют ему радость, позволяют проявить свою активность, самостоятельность.</w:t>
      </w:r>
    </w:p>
    <w:p w14:paraId="19653D3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Обучающие задачи в предлагаемых Е.И. Тихеевой играх предусматривают формирование мыслительных операций (сравнение, классификация, обобщение, совершенствование речи (обогащение словаря, описание предметов, составление задач, развитие умения ориентироваться в расстоянии, времени, пространстве. Решение этих и ряда других задач (развитие памяти, внимания, коммуникативных умений) потребовало изменения содержания игр, расширения арсенала дидактических материалов. Содержанием дидактических игр стала окружающая жизнь со всем богатством мира природы, социальных связей, рукотворных предметов. Е.И. Тихеева разработала дидактические материалы, настольно-печатные игры. Это дидактическая кукла с комплектом сезонной одежды и предметами быта (мебель, </w:t>
      </w:r>
      <w:r w:rsidRPr="00BD69AC">
        <w:rPr>
          <w:rFonts w:ascii="Times New Roman" w:hAnsi="Times New Roman" w:cs="Times New Roman"/>
          <w:sz w:val="24"/>
          <w:szCs w:val="24"/>
        </w:rPr>
        <w:lastRenderedPageBreak/>
        <w:t>посуда и т.д., настольно-печатные игры, устроенные по принципу парных картинок, геометрической мозаики.</w:t>
      </w:r>
    </w:p>
    <w:p w14:paraId="5BEB3EF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советской педагогике система дидактических игр была создана в 60-е гг. в связи с разработкой теории сенсорного воспитания. Её авторами являются известные педагоги и психологи : Л.С. Венгер, А.П. Усова, В.Н. Аванесова и др.</w:t>
      </w:r>
    </w:p>
    <w:p w14:paraId="6ADBD34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В последнее время поиски учёных (З.М. </w:t>
      </w:r>
      <w:proofErr w:type="spellStart"/>
      <w:r w:rsidRPr="00BD69AC">
        <w:rPr>
          <w:rFonts w:ascii="Times New Roman" w:hAnsi="Times New Roman" w:cs="Times New Roman"/>
          <w:sz w:val="24"/>
          <w:szCs w:val="24"/>
        </w:rPr>
        <w:t>Багуславская</w:t>
      </w:r>
      <w:proofErr w:type="spellEnd"/>
      <w:r w:rsidRPr="00BD69AC">
        <w:rPr>
          <w:rFonts w:ascii="Times New Roman" w:hAnsi="Times New Roman" w:cs="Times New Roman"/>
          <w:sz w:val="24"/>
          <w:szCs w:val="24"/>
        </w:rPr>
        <w:t xml:space="preserve">, О.М. Дьяченко, Н. Е. </w:t>
      </w:r>
      <w:proofErr w:type="spellStart"/>
      <w:r w:rsidRPr="00BD69AC">
        <w:rPr>
          <w:rFonts w:ascii="Times New Roman" w:hAnsi="Times New Roman" w:cs="Times New Roman"/>
          <w:sz w:val="24"/>
          <w:szCs w:val="24"/>
        </w:rPr>
        <w:t>Веракса</w:t>
      </w:r>
      <w:proofErr w:type="spellEnd"/>
      <w:r w:rsidRPr="00BD69AC">
        <w:rPr>
          <w:rFonts w:ascii="Times New Roman" w:hAnsi="Times New Roman" w:cs="Times New Roman"/>
          <w:sz w:val="24"/>
          <w:szCs w:val="24"/>
        </w:rPr>
        <w:t>, Е.О. Смирнова и др.) идут в направлении создания серии игр для полноценного развития детского интеллекта, которые характеризуются гибкостью, инициативностью мыслительных процессов, переносам сформированных умственных действий на новое содержание. В таких играх чаще нет фиксированных правил, напротив, дети ставятся перед необходимостью выбора способов решения задачи. Авторы чаще называют предлагаемые игры развивающими, а не традиционно-дидактическими.</w:t>
      </w:r>
    </w:p>
    <w:p w14:paraId="0E4588E4"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игра в педагогическом процессе детского сада. </w:t>
      </w:r>
    </w:p>
    <w:p w14:paraId="1CA13F90"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1. Основные функции дидактической игры.</w:t>
      </w:r>
    </w:p>
    <w:p w14:paraId="71103BA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2. Виды дидактических игр.</w:t>
      </w:r>
    </w:p>
    <w:p w14:paraId="16CD1BF6"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3. Структура дидактической игры.</w:t>
      </w:r>
    </w:p>
    <w:p w14:paraId="55B658F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Основные функции дидактической игры. </w:t>
      </w:r>
    </w:p>
    <w:p w14:paraId="4F7F3F0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14:paraId="5FA23786"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Дидактическая игра как игровой метод обучения рассматривается в двух видах: игры – занятия и дидактические или </w:t>
      </w:r>
      <w:proofErr w:type="spellStart"/>
      <w:r w:rsidRPr="00BD69AC">
        <w:rPr>
          <w:rFonts w:ascii="Times New Roman" w:hAnsi="Times New Roman" w:cs="Times New Roman"/>
          <w:sz w:val="24"/>
          <w:szCs w:val="24"/>
        </w:rPr>
        <w:t>автодидактические</w:t>
      </w:r>
      <w:proofErr w:type="spellEnd"/>
      <w:r w:rsidRPr="00BD69AC">
        <w:rPr>
          <w:rFonts w:ascii="Times New Roman" w:hAnsi="Times New Roman" w:cs="Times New Roman"/>
          <w:sz w:val="24"/>
          <w:szCs w:val="24"/>
        </w:rPr>
        <w:t>,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14:paraId="6D39082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 помощью игр-занятий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w:t>
      </w:r>
    </w:p>
    <w:p w14:paraId="3FFB101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игра используется при обучении детей математике, родному языку, ознакомлению с природой и окружающим миром, в развитии сенсорной культуры.</w:t>
      </w:r>
    </w:p>
    <w:p w14:paraId="1DA544A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игра как форма обучения детей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Если на занятиях расширяются и углубляются знания об окружающем мире, то в дидактической игре (играх – занятиях, собственно дидактических играх) детям предлагаются задания в виде загадок, предложений, вопросов.</w:t>
      </w:r>
    </w:p>
    <w:p w14:paraId="6847B5F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Дидактическая игра как самостоятельная игровая деятельность 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покажем", "Наоборот" и др. В каждой такой игре заложен интерес к игровым действиям. Например, в игре "Краски" нужно выбрать какой-либо цвет. Дети обычно выбирают сказочные и любимые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w:t>
      </w:r>
      <w:r w:rsidRPr="00BD69AC">
        <w:rPr>
          <w:rFonts w:ascii="Times New Roman" w:hAnsi="Times New Roman" w:cs="Times New Roman"/>
          <w:sz w:val="24"/>
          <w:szCs w:val="24"/>
        </w:rPr>
        <w:lastRenderedPageBreak/>
        <w:t>которой нет среди играющих. Сколько здесь интересных для детей игровых действий! Поэтому дети всегда играют в такие игры.</w:t>
      </w:r>
    </w:p>
    <w:p w14:paraId="221DF71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Воспитатель заботится об усложнении игр, расширении их вариативности. Если у ребят угасает интерес к игре (а это в большей мере относится к настольно- печатным играм), необходимо вместе с ними придумать более сложные правила.</w:t>
      </w:r>
    </w:p>
    <w:p w14:paraId="729D0611"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радуется, если выиграет, т. е. является равноправным участником игры. Самостоятельно дети могут играть в дидактические игры как на занятиях, так и вне их.</w:t>
      </w:r>
    </w:p>
    <w:p w14:paraId="0CFEBCC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Дидактические игры, особенно в младших возрастных группах,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Например, 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 Таких игр в младших группах проводится несколько: "День Рождения куклы Кати", "Оденем Катю на прогулку", "Катя обедает", "Купание Кати". Игры с куклами являются эффективным методом обучения детей самостоятельным творческим сюжетно – ролевым играм.</w:t>
      </w:r>
    </w:p>
    <w:p w14:paraId="239CE8D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Дидактические игры имеют большое значение для обогащения творческих игр и более старших детей. Такие игры, как "Умные машины", "Молочная ферма", "Кому, что нужно для работы", не могут оставить ребят равнодушными, у них появляется желание играть в строителей, хлеборобов, доярок.</w:t>
      </w:r>
    </w:p>
    <w:p w14:paraId="559D9C6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игра выступает и как средство всестороннего воспитания личности ребёнка. Умственное воспитание.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профессии, трудовой деятельности.</w:t>
      </w:r>
    </w:p>
    <w:p w14:paraId="1A8617E0"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Знания об окружающей жизни дают детям по определённой системе. Так, ознакомление детей с трудом проходит в такой последовательности: детей сначала знакомят с содержанием определённого вида труда, затем- с машинами, помогающими людям в их труде, облегчающими труд, с этапом производства при создании необходимых предметов, продуктов, после чего раскрывают перед детьми значение любого вида труда.</w:t>
      </w:r>
    </w:p>
    <w:p w14:paraId="254EBAE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14:paraId="5864F12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14:paraId="3385539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p w14:paraId="1CE3C40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процессе игр развитие мышления и речи осуществляется в неразрывной связи. В игре "Угадай, что мы задумали" необходимо уметь ставить вопросы, на которые дети отвечают только двумя словами "да" или "нет".</w:t>
      </w:r>
    </w:p>
    <w:p w14:paraId="68E539E1"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lastRenderedPageBreak/>
        <w:t>Нравственное воспитание. У дошкольников формируется нравственное представление о бережном отношении к окружающим предметам, игрушкам как 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w:t>
      </w:r>
    </w:p>
    <w:p w14:paraId="3CEA630D"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Использование дидактических игр в работе с детьми более старшего возраста решает несколько иные задачи – воспитание нравственных чувств и отношений.</w:t>
      </w:r>
    </w:p>
    <w:p w14:paraId="06E6BC4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Трудовое воспитание. Многие дидактические игры формируют у детей уважение к трудящемуся человеку, вызывают интерес к труду взрослых, желание самим трудиться. Например, в игре "Кто построил этот дом" дети узнают о том, </w:t>
      </w:r>
      <w:proofErr w:type="gramStart"/>
      <w:r w:rsidRPr="00BD69AC">
        <w:rPr>
          <w:rFonts w:ascii="Times New Roman" w:hAnsi="Times New Roman" w:cs="Times New Roman"/>
          <w:sz w:val="24"/>
          <w:szCs w:val="24"/>
        </w:rPr>
        <w:t>что прежде чем</w:t>
      </w:r>
      <w:proofErr w:type="gramEnd"/>
      <w:r w:rsidRPr="00BD69AC">
        <w:rPr>
          <w:rFonts w:ascii="Times New Roman" w:hAnsi="Times New Roman" w:cs="Times New Roman"/>
          <w:sz w:val="24"/>
          <w:szCs w:val="24"/>
        </w:rPr>
        <w:t xml:space="preserve"> построить дом архитекторы работают над чертежом.</w:t>
      </w:r>
    </w:p>
    <w:p w14:paraId="5CD2698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Некоторые навыки труда дети приобретают при изготовлении материала для дидактических игр.</w:t>
      </w:r>
    </w:p>
    <w:p w14:paraId="0F27498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Эстетическое воспитание.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14:paraId="713D29B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Физическое воспитание.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p>
    <w:p w14:paraId="52774C7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Основные виды игр. </w:t>
      </w:r>
    </w:p>
    <w:p w14:paraId="45BD678B"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14:paraId="0E3A121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Игры с предметами. </w:t>
      </w:r>
    </w:p>
    <w:p w14:paraId="64D3F67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 задачи на сравнение, классификацию, установления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назначению и др.), что очень важно для развития отвлеченного, логического мышления.</w:t>
      </w:r>
    </w:p>
    <w:p w14:paraId="32A2D001"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Детям младшей группы дают предметы, резко отличающиеся друг от друга по свойствам, так как малыши еще не могут находить едва заметные различия между предметами.</w:t>
      </w:r>
    </w:p>
    <w:p w14:paraId="2B12869D"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средней группе используют такие предметы, в которых разница между ними становится менее заметной. В играх с предметами дети выполняют задания, требующие сознательного запоминания количества и расположения предметов, нахождения соответствующего предмета. Играя, дети приобретают умения складывать целое из частей, нанизывать предметы (шарики, бусы), выкладывать узоры из разнообразных форм.</w:t>
      </w:r>
    </w:p>
    <w:p w14:paraId="00C2FD1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упражнять детей в решении определенных дидактических задач, например, отбирать все игрушки, сделанные из дерева (металла, пластмассы, керамики), или игрушки, необходимые для различных творческих игр: для игры в семью, строителей и др. Используя дидактические игры с подобным содержанием, воспитателю удается вызвать интерес к самостоятельной игре, подсказать им замысел игр с помощью отобранных игрушек.</w:t>
      </w:r>
    </w:p>
    <w:p w14:paraId="537537B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lastRenderedPageBreak/>
        <w:t>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"От какого дерева лист?", "Собери букет из осенних листьев", и др. Воспитатель организует их во время прогулки, непосредственно соприкасаясь с природой. В таких играх закрепляются знания детей об окружающей их природной среде, формируются мыслительные процессы (анализ, синтез, классификация) и воспитывается любовь к природе, бережное к ней отношение.</w:t>
      </w:r>
    </w:p>
    <w:p w14:paraId="52E692A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К играм с предметами относятся сюжетно-дидактические игры и игры-инсценировки. В сюжетно-дидактической игре дети выполняют определенные роли, продавца, покупателя в играх типа "Магазин", пекарей в играх "Пекарня" и др. Игры-инсценировки помогают уточнить представления о различных бытовых ситуациях, литературных произведениях "Путешествие в страну сказок", о нормах поведения "Что такое хорошо и что такое плохо?".</w:t>
      </w:r>
    </w:p>
    <w:p w14:paraId="72955161"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Настольно-печатные игры. </w:t>
      </w:r>
    </w:p>
    <w:p w14:paraId="655FFD5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14:paraId="2E8692E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Подбор картинок по парам. Самое простое задание в такой игре – нахождение среди разных картинок совершенно одинаковых: две шапочки, одинаковые по цвету, фасону и др. Затем задание усложняется: ребенок объединяет картинки не только по внешним признакам, но и по смыслу: найти среди всех картинок два самолета. Самолеты, изображенные на картинке, могут быть разные и по форме, и по цвету, но их объединяет, делает их похожими принадлежность к одному виду предметов.</w:t>
      </w:r>
    </w:p>
    <w:p w14:paraId="7BBE666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Подбор картинок по общему признаку. Здесь требуется некоторое обобщение, установление связи между предметами. Например, в игре "Что растет в саду (лесу, городе)?" дети подбирают картинки с соответствующими изображениями растений, соотносят с местом их произрастания, объединяют по одному признаку картинки. Или игра "Что было потом?": дети подбирают иллюстрации к какой-либо сказке с учетом последовательности сюжета.</w:t>
      </w:r>
    </w:p>
    <w:p w14:paraId="526B905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Запоминание состава, количества и расположения картинок. Например, в игре "Отгадай какую картинку спрятали" дети должны запомнить содержание картинок, а затем определить, какую их них перевернули вниз рисунком. Эта игра направлена на развитие памяти, запоминания и припоминания. Игровыми дидактическими задачами этого вида игр является также закрепление у детей знания о количественном и порядковом счете, о пространственном расположении картинок на столе, умение рассказать связно о тех изменениях, которые произошли с картинками, об их содержании.</w:t>
      </w:r>
    </w:p>
    <w:p w14:paraId="038DAE2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Составление разрезных картинок и кубиков. Задача этого вида игр – учить детей логическому мышлению, развивать у них умение из отдельных частей составлять целый предмет. В младших группах картинки разрезают на 2-4 части, то в средней и старших группах целое делят на 8-10 частей. При этом для игры в младшей группе на картинке изображается один предмет: игрушка, растение, предметы одежды и др. Для более старших на картинке изображается сюжет из знакомых сказок, художественных произведений, знакомых детям.</w:t>
      </w:r>
    </w:p>
    <w:p w14:paraId="6D5FDA3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Описание, рассказ о картине с показом действий, движений. В таких играх воспитатель ставит обучающую задачу: развивать не только речь детей, но и воображение и творчество. Часто ребенок, для того чтобы играющие отгадали, что нарисовано на картине, прибегает к имитации движений, или подражанию движениям животного, его голосу. Например, в игре.( "Отгадай кто это?" ребенок, взявший у водящего карточку, внимательно ее рассматривает, затем изображает звук и движения (кошки, петуха, и др.) Такое задание дается детям в младшей группе.</w:t>
      </w:r>
    </w:p>
    <w:p w14:paraId="1144A44B"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В более старших группах решаются задачи посложнее: одни дети изображают действие, нарисованное на картине, другие отгадывают кто нарисован на картине, что </w:t>
      </w:r>
      <w:r w:rsidRPr="00BD69AC">
        <w:rPr>
          <w:rFonts w:ascii="Times New Roman" w:hAnsi="Times New Roman" w:cs="Times New Roman"/>
          <w:sz w:val="24"/>
          <w:szCs w:val="24"/>
        </w:rPr>
        <w:lastRenderedPageBreak/>
        <w:t>делают там люди, например пожарники тушат пожар, моряки плывут по морю, строители строят дом и др.</w:t>
      </w:r>
    </w:p>
    <w:p w14:paraId="115F790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p>
    <w:p w14:paraId="16B3130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Словесные игры. </w:t>
      </w:r>
    </w:p>
    <w:p w14:paraId="6EEED02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Словесные игры построены на словах и действиях </w:t>
      </w:r>
      <w:proofErr w:type="spellStart"/>
      <w:r w:rsidRPr="00BD69AC">
        <w:rPr>
          <w:rFonts w:ascii="Times New Roman" w:hAnsi="Times New Roman" w:cs="Times New Roman"/>
          <w:sz w:val="24"/>
          <w:szCs w:val="24"/>
        </w:rPr>
        <w:t>играющих.В</w:t>
      </w:r>
      <w:proofErr w:type="spellEnd"/>
      <w:r w:rsidRPr="00BD69AC">
        <w:rPr>
          <w:rFonts w:ascii="Times New Roman" w:hAnsi="Times New Roman" w:cs="Times New Roman"/>
          <w:sz w:val="24"/>
          <w:szCs w:val="24"/>
        </w:rPr>
        <w:t xml:space="preserve">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Эти дидактические игры проводятся во всех возрастных группах, но особенно они важны в воспитании и обучении детей старшего дошкольного возраста, так как способствуют подготовке детей к школе: развивают умение внимательно слушать педагога, быстро находить ответ на поставленный вопрос, точно и четко формулировать свои мысли, применять знания в соответствии с поставленной задачей.</w:t>
      </w:r>
    </w:p>
    <w:p w14:paraId="5AB57B9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Для удобства использования словесных игр в педагогическом процессе их условно можно объединить в четыре группы.</w:t>
      </w:r>
    </w:p>
    <w:p w14:paraId="7F52DB2B"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первую из них входят игры, с помощью которых формируют умение выделять существенные признаки предметов, явлений: "Отгадай-ка?", "Магазин", "Да – нет" и др. Вторую группу составляют игры, используемые для развития у детей умения сравнивать, сопоставлять, делать правильные умозаключения: "Похож – не похож", "Кто больше заметит небылиц?". 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и др. В особую четвертую группу, выделены игры на развитие внимания, сообразительности, быстроты мышления, выдержки, чувства юмора: "Испорченный телефон", "Краски", "Летает – не летает" и др.</w:t>
      </w:r>
    </w:p>
    <w:p w14:paraId="28AEEAD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Структура дидактической игры. </w:t>
      </w:r>
    </w:p>
    <w:p w14:paraId="5975365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Обязательными структурными элементами дидактической игры являются: обучающая и воспитывающая задача, игровые действия и правила.</w:t>
      </w:r>
    </w:p>
    <w:p w14:paraId="00B3875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задача. </w:t>
      </w:r>
    </w:p>
    <w:p w14:paraId="025B201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Для выбора дидактической игры необходимо знать уровень подготовленности воспитанников, так как в играх они должны оперировать уже имеющимися знаниями и представлениями.</w:t>
      </w:r>
    </w:p>
    <w:p w14:paraId="7CEB013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Определяя дидактическую задачу, надо, прежде всего, иметь в виду, какие знания, представления детей о природе, об окружающих предметах, о социальных явлениях) должны усваиваться, закрепляться детьми, какие умственные </w:t>
      </w:r>
      <w:proofErr w:type="gramStart"/>
      <w:r w:rsidRPr="00BD69AC">
        <w:rPr>
          <w:rFonts w:ascii="Times New Roman" w:hAnsi="Times New Roman" w:cs="Times New Roman"/>
          <w:sz w:val="24"/>
          <w:szCs w:val="24"/>
        </w:rPr>
        <w:t>операции</w:t>
      </w:r>
      <w:proofErr w:type="gramEnd"/>
      <w:r w:rsidRPr="00BD69AC">
        <w:rPr>
          <w:rFonts w:ascii="Times New Roman" w:hAnsi="Times New Roman" w:cs="Times New Roman"/>
          <w:sz w:val="24"/>
          <w:szCs w:val="24"/>
        </w:rPr>
        <w:t xml:space="preserve"> в связи с этим должны развиваться, какие качества личности в связи с этим можно формировать средствами данной игры (честность, скромность, наблюдательность, настойчивость и др.).</w:t>
      </w:r>
    </w:p>
    <w:p w14:paraId="5E9BD2F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Например, в известной всем игре "Магазин игрушек" дидактическую задачу можно сформулировать так: "Закрепить знания детей об игрушках, их свойствах, назначении; развивать связную речь, умение определять существенные признаки предметов; воспитывать наблюдательность, вежливость, активность". Такая дидактическая задача поможет воспитателю организовать игру: подобрать игрушки, разные по назначению, по материалу, внешнему виду; дать образец описания игрушки, вежливого обращения к продавцу и т.д.</w:t>
      </w:r>
    </w:p>
    <w:p w14:paraId="1AFA4A9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В каждой дидактической игре своя обучающая задача, что отличает одну игру от другой. При определении дидактической задачи следует избегать повторений в ее содержании, трафаретных фраз ("воспитывать внимание, мышление, память и др.). Как правило, эти задачи решаются в каждой игре, но в одних играх надо больше внимания уделять, развитию памяти, в других – мышления, </w:t>
      </w:r>
      <w:proofErr w:type="gramStart"/>
      <w:r w:rsidRPr="00BD69AC">
        <w:rPr>
          <w:rFonts w:ascii="Times New Roman" w:hAnsi="Times New Roman" w:cs="Times New Roman"/>
          <w:sz w:val="24"/>
          <w:szCs w:val="24"/>
        </w:rPr>
        <w:t>в третьих</w:t>
      </w:r>
      <w:proofErr w:type="gramEnd"/>
      <w:r w:rsidRPr="00BD69AC">
        <w:rPr>
          <w:rFonts w:ascii="Times New Roman" w:hAnsi="Times New Roman" w:cs="Times New Roman"/>
          <w:sz w:val="24"/>
          <w:szCs w:val="24"/>
        </w:rPr>
        <w:t xml:space="preserve"> - внимания. Воспитатель заранее должен знать и соответственно определять дидактическую задачу. Так игру "Что </w:t>
      </w:r>
      <w:r w:rsidRPr="00BD69AC">
        <w:rPr>
          <w:rFonts w:ascii="Times New Roman" w:hAnsi="Times New Roman" w:cs="Times New Roman"/>
          <w:sz w:val="24"/>
          <w:szCs w:val="24"/>
        </w:rPr>
        <w:lastRenderedPageBreak/>
        <w:t>изменилось?" использовать для упражнений в запоминании, "Магазин игрушек" - для развития мышления, "Отгадай что задумали" - наблюдательности, внимания.</w:t>
      </w:r>
    </w:p>
    <w:p w14:paraId="0F0C676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Игровые правила. </w:t>
      </w:r>
    </w:p>
    <w:p w14:paraId="69E7F7D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Основная цель правил игры – организовать действия, поведение детей. Правила могут разрешать, запрещать, предписывать что-то детям в игре, делает игру занимательной, напряженной.</w:t>
      </w:r>
    </w:p>
    <w:p w14:paraId="031BE500"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отрицательного результата. Важно, определяя правила игры, ставить детей в такие условия, при которых они получали бы радость от выполнения задания.</w:t>
      </w:r>
    </w:p>
    <w:p w14:paraId="602CE81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Используя дидактическую игру в воспитательно-образовательном процессе, через ее правила и действия у детей формируется корректность, доброжелательность, выдержку.</w:t>
      </w:r>
    </w:p>
    <w:p w14:paraId="35CFE7C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Игровые действия. </w:t>
      </w:r>
    </w:p>
    <w:p w14:paraId="03FBF46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Дидактическая игра отличается от игровых упражнений тем, что выполнение в ней игровых правил направляется, контролируется игровыми действиями. Например, в игре "Так бывает или нет?" правилами игры требуется: заметить в стихотворении "Это правда или нет?" </w:t>
      </w:r>
      <w:proofErr w:type="spellStart"/>
      <w:r w:rsidRPr="00BD69AC">
        <w:rPr>
          <w:rFonts w:ascii="Times New Roman" w:hAnsi="Times New Roman" w:cs="Times New Roman"/>
          <w:sz w:val="24"/>
          <w:szCs w:val="24"/>
        </w:rPr>
        <w:t>Л.Станчева</w:t>
      </w:r>
      <w:proofErr w:type="spellEnd"/>
      <w:r w:rsidRPr="00BD69AC">
        <w:rPr>
          <w:rFonts w:ascii="Times New Roman" w:hAnsi="Times New Roman" w:cs="Times New Roman"/>
          <w:sz w:val="24"/>
          <w:szCs w:val="24"/>
        </w:rPr>
        <w:t xml:space="preserve"> все небылицы:</w:t>
      </w:r>
    </w:p>
    <w:p w14:paraId="73DC840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Теплая весна сейчас,</w:t>
      </w:r>
      <w:r w:rsidRPr="00BD69AC">
        <w:rPr>
          <w:rFonts w:ascii="Times New Roman" w:hAnsi="Times New Roman" w:cs="Times New Roman"/>
          <w:sz w:val="24"/>
          <w:szCs w:val="24"/>
        </w:rPr>
        <w:br/>
        <w:t>Виноград созрел у нас.</w:t>
      </w:r>
      <w:r w:rsidRPr="00BD69AC">
        <w:rPr>
          <w:rFonts w:ascii="Times New Roman" w:hAnsi="Times New Roman" w:cs="Times New Roman"/>
          <w:sz w:val="24"/>
          <w:szCs w:val="24"/>
        </w:rPr>
        <w:br/>
        <w:t>Конь рогатый на лугу</w:t>
      </w:r>
      <w:r w:rsidRPr="00BD69AC">
        <w:rPr>
          <w:rFonts w:ascii="Times New Roman" w:hAnsi="Times New Roman" w:cs="Times New Roman"/>
          <w:sz w:val="24"/>
          <w:szCs w:val="24"/>
        </w:rPr>
        <w:br/>
        <w:t>Летом прыгает в снегу.</w:t>
      </w:r>
      <w:r w:rsidRPr="00BD69AC">
        <w:rPr>
          <w:rFonts w:ascii="Times New Roman" w:hAnsi="Times New Roman" w:cs="Times New Roman"/>
          <w:sz w:val="24"/>
          <w:szCs w:val="24"/>
        </w:rPr>
        <w:br/>
        <w:t>Поздней осенью медведь</w:t>
      </w:r>
      <w:r w:rsidRPr="00BD69AC">
        <w:rPr>
          <w:rFonts w:ascii="Times New Roman" w:hAnsi="Times New Roman" w:cs="Times New Roman"/>
          <w:sz w:val="24"/>
          <w:szCs w:val="24"/>
        </w:rPr>
        <w:br/>
        <w:t>Любит в речке посидеть.</w:t>
      </w:r>
      <w:r w:rsidRPr="00BD69AC">
        <w:rPr>
          <w:rFonts w:ascii="Times New Roman" w:hAnsi="Times New Roman" w:cs="Times New Roman"/>
          <w:sz w:val="24"/>
          <w:szCs w:val="24"/>
        </w:rPr>
        <w:br/>
        <w:t>А замой среди ветвей</w:t>
      </w:r>
      <w:r w:rsidRPr="00BD69AC">
        <w:rPr>
          <w:rFonts w:ascii="Times New Roman" w:hAnsi="Times New Roman" w:cs="Times New Roman"/>
          <w:sz w:val="24"/>
          <w:szCs w:val="24"/>
        </w:rPr>
        <w:br/>
        <w:t>Га-га-га пел соловей.</w:t>
      </w:r>
      <w:r w:rsidRPr="00BD69AC">
        <w:rPr>
          <w:rFonts w:ascii="Times New Roman" w:hAnsi="Times New Roman" w:cs="Times New Roman"/>
          <w:sz w:val="24"/>
          <w:szCs w:val="24"/>
        </w:rPr>
        <w:br/>
        <w:t>Быстро дайте мне ответ –</w:t>
      </w:r>
      <w:r w:rsidRPr="00BD69AC">
        <w:rPr>
          <w:rFonts w:ascii="Times New Roman" w:hAnsi="Times New Roman" w:cs="Times New Roman"/>
          <w:sz w:val="24"/>
          <w:szCs w:val="24"/>
        </w:rPr>
        <w:br/>
        <w:t>Это правда или нет?</w:t>
      </w:r>
    </w:p>
    <w:p w14:paraId="6DC14A71"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Игра проводится так часто, что дети по очереди, подняв руку, называют все замеченные небылицы. Но чтобы игра была </w:t>
      </w:r>
      <w:proofErr w:type="gramStart"/>
      <w:r w:rsidRPr="00BD69AC">
        <w:rPr>
          <w:rFonts w:ascii="Times New Roman" w:hAnsi="Times New Roman" w:cs="Times New Roman"/>
          <w:sz w:val="24"/>
          <w:szCs w:val="24"/>
        </w:rPr>
        <w:t>интереснее</w:t>
      </w:r>
      <w:proofErr w:type="gramEnd"/>
      <w:r w:rsidRPr="00BD69AC">
        <w:rPr>
          <w:rFonts w:ascii="Times New Roman" w:hAnsi="Times New Roman" w:cs="Times New Roman"/>
          <w:sz w:val="24"/>
          <w:szCs w:val="24"/>
        </w:rPr>
        <w:t xml:space="preserve"> и все дети были активны, воспитатель вводит игровое действие, тот, кто заметил небылицу по ходу чтения стихотворения, кладет перед собой фишку. В этом стихотворении шесть небылиц. Значит, у победителя будет шесть фишек. Он получат приз.</w:t>
      </w:r>
    </w:p>
    <w:p w14:paraId="2B51CBD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Развитие игровых действий зависит от выдумки воспитателя. Иногда и дети, готовясь к игре, вносят свои предложения: «Давайте мы спрячем, а кто-нибудь будет искать!»,  «Давайте я считалочкой выберу водящего!».</w:t>
      </w:r>
    </w:p>
    <w:p w14:paraId="7C0685AB"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«Методика организации и руководство дидактическими играми». </w:t>
      </w:r>
    </w:p>
    <w:p w14:paraId="2142EDA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1. Методика организации дидактических игр.</w:t>
      </w:r>
    </w:p>
    <w:p w14:paraId="1FA3F550"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2. Руководство дидактическими играми.</w:t>
      </w:r>
    </w:p>
    <w:p w14:paraId="7006C92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3. Педагогическая ценность дидактических игр.</w:t>
      </w:r>
    </w:p>
    <w:p w14:paraId="4F5F4411"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Методика организации дидактических игр. </w:t>
      </w:r>
    </w:p>
    <w:p w14:paraId="14C31FDD"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Организация дидактических игр педагогом осуществляется в трёх основных направлениях: подготовка к проведению дидактической игры, её проведение и анализ. В подготовку к проведению дидактической игры входят:</w:t>
      </w:r>
    </w:p>
    <w:p w14:paraId="1CAA130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 ;</w:t>
      </w:r>
    </w:p>
    <w:p w14:paraId="43A9317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установление соответствия отобранной игры программным требованиям воспитания и обучения детей определённой возрастной группы;</w:t>
      </w:r>
    </w:p>
    <w:p w14:paraId="4CDC4D7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определение наиболее удобного времени проведения дидактические игры (в процессе организованного обучения на занятиях или в свободное от занятий и других режимных процессов время);</w:t>
      </w:r>
    </w:p>
    <w:p w14:paraId="3A95C6BF"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выбор места для игры, где дети могут спокойно играть, не мешая другим;</w:t>
      </w:r>
    </w:p>
    <w:p w14:paraId="1EF65D6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lastRenderedPageBreak/>
        <w:t>· определение кол-ва играющих (вся группа, небольшие подгруппы, индивидуально );</w:t>
      </w:r>
    </w:p>
    <w:p w14:paraId="6C6A5EA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подготовка необходимого дидактического материала для выбранной игры (игрушки, разные предметы, картинки);</w:t>
      </w:r>
    </w:p>
    <w:p w14:paraId="47BF3BB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подготовка к игре самого воспитателя: он должен изучить и осмыслить весь ход игры, своё место в игре, методы руководства игрой;</w:t>
      </w:r>
    </w:p>
    <w:p w14:paraId="0E63855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подготовка к игре детей: обогащение их знаниями, представлениями о предметах и явлениях окружающей жизни, необходимыми для решения игровой задачи.</w:t>
      </w:r>
    </w:p>
    <w:p w14:paraId="1AFE7574"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Проведение дидактических игр включает: </w:t>
      </w:r>
    </w:p>
    <w:p w14:paraId="2EECB4BD"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ознакомление детей с содержанием игры, с дидактическим материалом, который будет использован в игре (показ предметов, картинок,  краткая беседа, в ходе которой уточняются знания и представления детей о них);</w:t>
      </w:r>
    </w:p>
    <w:p w14:paraId="49DE891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объяснение хода и правил игры. При этом воспитатель обращает внимание на поведение детей в соответствии с правилами игры, на чёткое выполнение правил ;</w:t>
      </w:r>
    </w:p>
    <w:p w14:paraId="793DBCF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показ игровых действий, в процессе которого воспитатель учит детей правильно выполнять действие, доказывая, что в противном случае игра не приведёт к нужному результату (например, если кто-то из ребят подсматривает, когда надо закрыть глаза);</w:t>
      </w:r>
    </w:p>
    <w:p w14:paraId="50878E3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определение роли воспитателя в игре, его участие в качестве играющего, болельщика или арбитра. Мера непосредственного участия воспитателя в игре определяется возрастом детей, уровнем их подготовки, сложностью дидактической задачи, игровых правил. Участвуя в игре, педагог направляет действия играющих (советом,  вопросом, напоминанием);</w:t>
      </w:r>
    </w:p>
    <w:p w14:paraId="7B670A2C"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 подведение итогов игры </w:t>
      </w:r>
      <w:proofErr w:type="gramStart"/>
      <w:r w:rsidRPr="00BD69AC">
        <w:rPr>
          <w:rFonts w:ascii="Times New Roman" w:hAnsi="Times New Roman" w:cs="Times New Roman"/>
          <w:sz w:val="24"/>
          <w:szCs w:val="24"/>
        </w:rPr>
        <w:t>- это</w:t>
      </w:r>
      <w:proofErr w:type="gramEnd"/>
      <w:r w:rsidRPr="00BD69AC">
        <w:rPr>
          <w:rFonts w:ascii="Times New Roman" w:hAnsi="Times New Roman" w:cs="Times New Roman"/>
          <w:sz w:val="24"/>
          <w:szCs w:val="24"/>
        </w:rPr>
        <w:t xml:space="preserve"> ответственный момент в руководстве ею, т.к. по результатам, которых дети добиваются в игре, можно судить об её эффективности, о том, будет ли она с интересом использоваться в самостоятельной игровой деятельности ребят. При подведении итогов воспитатель подчёркивает, что путь к победе возможен только через преодоление трудностей, внимание и дисциплинированность.</w:t>
      </w:r>
    </w:p>
    <w:p w14:paraId="3AFE3D6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конце игры педагог спрашивает у детей, понравилась ли им игра, и обещает, что в следующий раз можно играть в новую игру, она будет также интересной. Дети обычно ждут этого дня. Анализ проведённой игры направлен на выявление приёмов её подготовки и проведения: какие приёмы оказались эффективными в достижении поставленной цели, что не сработало и почему. Это поможет совершенствовать как подготовку, так и сам процесс проведения игры, избежать впоследствии ошибок. Кроме того, анализ позволит выявить индивидуальные особенности в поведении и характере детей и, значит, правильно организовать индивидуальную работу с ними. Самокритичный анализ использования игры в соответствии с поставленной целью помогает варьировать игру, обогащать её новым материалом в последующей работе.</w:t>
      </w:r>
    </w:p>
    <w:p w14:paraId="4686AFB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Руководство дидактическими играми. </w:t>
      </w:r>
    </w:p>
    <w:p w14:paraId="380F359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Успешное руководство дидактическими играми прежде всего предусматривает отбор и продумывание их программного содержания, чёткое определение задач, определение места и роли в целостном воспитательном процессе, взаимодействие с другими играми и формами обучения. Оно должно быть направлено на развитие и поощрение познавательной активности, самостоятельности и инициативы детей, применение ими разных способов решения игровых задач, должно обеспечивать доброжелательные отношения между участниками, готовность прийти на помощь товарищам.</w:t>
      </w:r>
    </w:p>
    <w:p w14:paraId="3A882B0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Маленькие дети в процессе игр с игрушками, предметами, материалами должны иметь возможность постучать, переставить, переложить их, разобрать на составляющие части (разборные игрушки), вновь составить. Но поскольку они могут многократно повторять одни и те же действия, воспитателю необходимо постепенно переводить игру детей на более высокую ступень.</w:t>
      </w:r>
    </w:p>
    <w:p w14:paraId="14E7ED2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Например, дидактическая задача "научить детей различать кольца по величине" реализуется через игровое задание "собери башенку правильно". У детей возникает желание </w:t>
      </w:r>
      <w:r w:rsidRPr="00BD69AC">
        <w:rPr>
          <w:rFonts w:ascii="Times New Roman" w:hAnsi="Times New Roman" w:cs="Times New Roman"/>
          <w:sz w:val="24"/>
          <w:szCs w:val="24"/>
        </w:rPr>
        <w:lastRenderedPageBreak/>
        <w:t>узнать, как правильно. Показ способа действий содержит в себе одновременно развитие игрового действия и новое игровое правило. Выбирая колечко за колечком и надевая на стержень, воспитатель даёт наглядный образец игрового действия. Он проводит рукой по надетым колечкам и обращает внимание детей на то, что башенка становится красивой, ровной, что она собрана правильно. Тем самым педагог наглядно показывает новое игровое действие - проверить правильность собирания башенки - предлагает детям самим это сделать.</w:t>
      </w:r>
    </w:p>
    <w:p w14:paraId="2081FF2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Развитие интереса к дидактическим играм, формирование игровой деятельности у более старших детей (4-6лет) достигается тем, что воспитатель ставит перед ними усложняющиеся задачи, не спешит подсказывать игровые действия. Игровая деятельность дошкольников становится более осознанной, она в большей мере направлена на достижение результата, а не на сам процесс. Но и для старших дошкольников руководство игрой должно быть таким, чтобы у детей сохранялось соответствующее эмоциональное настроение, непринуждённость, чтобы они переживали радость от участия в ней и чувство удовлетворения от решения поставленных задач.</w:t>
      </w:r>
    </w:p>
    <w:p w14:paraId="3626836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Воспитатель намечает последовательность игр, усложняющихся по содержанию, </w:t>
      </w:r>
      <w:proofErr w:type="spellStart"/>
      <w:r w:rsidRPr="00BD69AC">
        <w:rPr>
          <w:rFonts w:ascii="Times New Roman" w:hAnsi="Times New Roman" w:cs="Times New Roman"/>
          <w:sz w:val="24"/>
          <w:szCs w:val="24"/>
        </w:rPr>
        <w:t>дид</w:t>
      </w:r>
      <w:proofErr w:type="spellEnd"/>
      <w:r w:rsidRPr="00BD69AC">
        <w:rPr>
          <w:rFonts w:ascii="Times New Roman" w:hAnsi="Times New Roman" w:cs="Times New Roman"/>
          <w:sz w:val="24"/>
          <w:szCs w:val="24"/>
        </w:rPr>
        <w:t>-им задачам, игровым действиям и правилам. Отдельные изолированные игры могут быть очень интересными, но, используя их вне системы, нельзя достигнуть общего обучающего и развивающего результата. Поэтому следует чётко определять взаимодействие обучения на занятиях и в дидактической игре.</w:t>
      </w:r>
    </w:p>
    <w:p w14:paraId="7E8B4F58"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Для детей раннего возраста дидактическая игра является наиболее подходящей формой обучения. Однако уже на втором, а особенно на третьем году жизни малышей привлекают многие предметы и явления окружающей действительности, происходит интенсивное усвоение родного языка. Удовлетворение познавательных интересов детей третьего года жизни, развитие их речи требуют сочетание дидактическими играми с целенаправленным обучением на занятиях, осуществляемым в соответствии с определённой программой знаний, умений, навыков. На занятиях более успешно, чем в игре формируются и способы учения: произвольное внимание, умение наблюдать, смотреть и видеть, слушать и слышать указания </w:t>
      </w:r>
      <w:proofErr w:type="gramStart"/>
      <w:r w:rsidRPr="00BD69AC">
        <w:rPr>
          <w:rFonts w:ascii="Times New Roman" w:hAnsi="Times New Roman" w:cs="Times New Roman"/>
          <w:sz w:val="24"/>
          <w:szCs w:val="24"/>
        </w:rPr>
        <w:t>воспитателя</w:t>
      </w:r>
      <w:proofErr w:type="gramEnd"/>
      <w:r w:rsidRPr="00BD69AC">
        <w:rPr>
          <w:rFonts w:ascii="Times New Roman" w:hAnsi="Times New Roman" w:cs="Times New Roman"/>
          <w:sz w:val="24"/>
          <w:szCs w:val="24"/>
        </w:rPr>
        <w:t xml:space="preserve"> и выполнять их.</w:t>
      </w:r>
    </w:p>
    <w:p w14:paraId="416FCFC4"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Следует учитывать, что в дидактической игре необходимо правильное сочетание наглядности, слова воспитателя и действий самих детей с игрушками, игровыми пособиями, предметами и т.д. К наглядности относятся:</w:t>
      </w:r>
    </w:p>
    <w:p w14:paraId="79826226"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1) предметы, которыми играют дети и которые составляют материальный центр игры;</w:t>
      </w:r>
    </w:p>
    <w:p w14:paraId="19FC44BE"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2) картинки, изображающие предметы и действия с ними, отчётливо выделяющие назначение, основные признаки предметов, свойства материалов;</w:t>
      </w:r>
    </w:p>
    <w:p w14:paraId="7DE5E71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3) наглядный показ, пояснение словами игровых действий и выполнение игровых правил.</w:t>
      </w:r>
    </w:p>
    <w:p w14:paraId="77DF54CA"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Созданы специальные типы дидактических игр: с парными картинками, типа картинного лото, домино с тематическими сериями картинок и др. Начальный показ игровых действий воспитателем, пробный ход поощрительно-контрольные  значки, фишки </w:t>
      </w:r>
      <w:proofErr w:type="gramStart"/>
      <w:r w:rsidRPr="00BD69AC">
        <w:rPr>
          <w:rFonts w:ascii="Times New Roman" w:hAnsi="Times New Roman" w:cs="Times New Roman"/>
          <w:sz w:val="24"/>
          <w:szCs w:val="24"/>
        </w:rPr>
        <w:t>- всё это</w:t>
      </w:r>
      <w:proofErr w:type="gramEnd"/>
      <w:r w:rsidRPr="00BD69AC">
        <w:rPr>
          <w:rFonts w:ascii="Times New Roman" w:hAnsi="Times New Roman" w:cs="Times New Roman"/>
          <w:sz w:val="24"/>
          <w:szCs w:val="24"/>
        </w:rPr>
        <w:t xml:space="preserve"> также входит в фонд наглядных средств, которые используются для организации игр и руководства ими.</w:t>
      </w:r>
    </w:p>
    <w:p w14:paraId="4DC4B7E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При помощи словесных пояснений, указаний воспитатель направляет внимание детей, упорядочивает, уточняет их представления, расширяет опыт. Речь его способствует обогащению словаря дошкольников, овладению разнообразными формами обучения, способствует совершенствованию игровых действий.</w:t>
      </w:r>
    </w:p>
    <w:p w14:paraId="0ECFEFC3"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Руководя играми, воспитатель использует разнообразные средства воздействия на дошкольников. Например, выступая в качестве участника игры, он незаметно для них направляет игру, поддерживает их инициативу, сопереживает с ними радость игры. Иногда педагог рассказывает о каком-либо событии, создаёт соответствующее игровое настроение и поддерживает его по ходу игры. Он может и не включаться в игру, но как умелый и чуткий </w:t>
      </w:r>
      <w:r w:rsidRPr="00BD69AC">
        <w:rPr>
          <w:rFonts w:ascii="Times New Roman" w:hAnsi="Times New Roman" w:cs="Times New Roman"/>
          <w:sz w:val="24"/>
          <w:szCs w:val="24"/>
        </w:rPr>
        <w:lastRenderedPageBreak/>
        <w:t>режиссёр, сохраняя и уберегая её самодеятельный характер, руководит развитием игровых действий, выполнением правил и незаметно для детей ведёт их к определённому результату. Поддерживая и пробуждая детскую деятельность, педагог делает это чаще всего не прямо, а косвенно: выражает удивление, шутит, использует разного рода игровые сюрпризы и т.п.</w:t>
      </w:r>
    </w:p>
    <w:p w14:paraId="5A2DD35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Надо помнить, с одной стороны об опасности, чрезмерно усиливая обучающие моменты, ослабить игровое начало, придать дидактической игре характер занятия, а, с другой, увлёкшись занимательностью, уйти от задачи обучения.</w:t>
      </w:r>
    </w:p>
    <w:p w14:paraId="2B10D59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Развитие игры во многом определяется темпом умственной активности детей, большей или меньшей успешностью выполнения игровых действий, уровнем усвоения правил, их эмоциональными переживаниями, степенью  увлечённости. В период усвоения нового содержания, новых игровых действий, правил и начала игры, темп её, естественно, более замедленный. В дальнейшем, когда игра развёртывается и дети увлекаются, темп её убыстряется. К концу игры эмоциональный подъём как бы спадает и темп её снова замедляется. Не следует допускать излишней медлительности и ненужного убыстрения темпа игры: убыстрённый темп вызывает иногда растерянность детей, неуверенность, несвоевременное выполнение игровых действий,     нарушение правил. Дошкольники не успевают втянуться в игру, </w:t>
      </w:r>
      <w:proofErr w:type="spellStart"/>
      <w:r w:rsidRPr="00BD69AC">
        <w:rPr>
          <w:rFonts w:ascii="Times New Roman" w:hAnsi="Times New Roman" w:cs="Times New Roman"/>
          <w:sz w:val="24"/>
          <w:szCs w:val="24"/>
        </w:rPr>
        <w:t>перевозбуждаются</w:t>
      </w:r>
      <w:proofErr w:type="spellEnd"/>
      <w:r w:rsidRPr="00BD69AC">
        <w:rPr>
          <w:rFonts w:ascii="Times New Roman" w:hAnsi="Times New Roman" w:cs="Times New Roman"/>
          <w:sz w:val="24"/>
          <w:szCs w:val="24"/>
        </w:rPr>
        <w:t>. Замедленный темп игры возникает тогда, когда даются чересчур подробные объяснения, делается  много мелких замечаний. Это приводит к тому, что игровые действия как бы отдаляются, правила вводятся несвоевременно, и дети не могут руководствоваться ими, допускают нарушения, ошибаются. Они быстрее утомляются, однообразие снижает эмоциональный подъём.</w:t>
      </w:r>
    </w:p>
    <w:p w14:paraId="3FDE0147"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дидактической игре всегда имеется возможность неожиданного расширения и обогащения её замысла в связи с проявленной детьми инициативой, вопросами, предложениями. Умение удержать игру в пределах установленного времени - большое искусство. Воспитатель уплотняет время прежде всего за счёт сокращения своих объяснений. Ясность, краткость описаний, рассказов, реплик является условием успешного развития игры и выполнения решаемых задач.</w:t>
      </w:r>
    </w:p>
    <w:p w14:paraId="42E3E652"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 xml:space="preserve">Заканчивая </w:t>
      </w:r>
      <w:proofErr w:type="gramStart"/>
      <w:r w:rsidRPr="00BD69AC">
        <w:rPr>
          <w:rFonts w:ascii="Times New Roman" w:hAnsi="Times New Roman" w:cs="Times New Roman"/>
          <w:sz w:val="24"/>
          <w:szCs w:val="24"/>
        </w:rPr>
        <w:t>игру</w:t>
      </w:r>
      <w:proofErr w:type="gramEnd"/>
      <w:r w:rsidRPr="00BD69AC">
        <w:rPr>
          <w:rFonts w:ascii="Times New Roman" w:hAnsi="Times New Roman" w:cs="Times New Roman"/>
          <w:sz w:val="24"/>
          <w:szCs w:val="24"/>
        </w:rPr>
        <w:t xml:space="preserve"> педагог должен вызвать у детей интерес к её продолжению, создать радостную перспективу. Обычно он говорит: «Новая игра будет ещё интереснее». Воспитатель разрабатывает варианты знакомых детям игр и создаёт новые- полезные и увлекательные.</w:t>
      </w:r>
    </w:p>
    <w:p w14:paraId="3C07B659"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Своё выступление мне хочется закончить словами Н.К. Крупской: «Для ребят дошкольного возраста игры имеют исключительное значение: игра для них - учёба, игра для них - труд, игра для них - серьёзная форма воспитания».</w:t>
      </w:r>
    </w:p>
    <w:p w14:paraId="0EEB5704"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Педагогическая ценность дидактических игр. </w:t>
      </w:r>
    </w:p>
    <w:p w14:paraId="7575F06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В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дошкольников ощущений и восприятий, формированию представлений, усвоению знаний. Эти игры дают возможность обучать детей разнообразным экономным и рациональным способам решения тех или иных умственных и практических задач. В этом их развивающая роль.</w:t>
      </w:r>
    </w:p>
    <w:p w14:paraId="4894388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Необходимо добиваться того, чтобы дидактическая игра была не только формой усвоения отдельных знаний и умений, но и способствовала бы общему развитию ребёнка, служила формированию его способностей.</w:t>
      </w:r>
    </w:p>
    <w:p w14:paraId="79491A75" w14:textId="77777777" w:rsidR="00BD69AC" w:rsidRPr="00BD69AC" w:rsidRDefault="00BD69AC" w:rsidP="00BD69AC">
      <w:pPr>
        <w:spacing w:after="0" w:line="240" w:lineRule="auto"/>
        <w:ind w:firstLine="709"/>
        <w:jc w:val="both"/>
        <w:rPr>
          <w:rFonts w:ascii="Times New Roman" w:hAnsi="Times New Roman" w:cs="Times New Roman"/>
          <w:sz w:val="24"/>
          <w:szCs w:val="24"/>
        </w:rPr>
      </w:pPr>
      <w:r w:rsidRPr="00BD69AC">
        <w:rPr>
          <w:rFonts w:ascii="Times New Roman" w:hAnsi="Times New Roman" w:cs="Times New Roman"/>
          <w:sz w:val="24"/>
          <w:szCs w:val="24"/>
        </w:rPr>
        <w:t>Дидактическая игра содействует решению задач нравственного воспитания, развитию у детей общительности. Воспитатель ставит детей в такие условия, которые требуют от них умения играть вместе, регулировать своё поведение, быть справедливым и честным, уступчивым и требовательным.</w:t>
      </w:r>
    </w:p>
    <w:p w14:paraId="7D0E46CA" w14:textId="77777777" w:rsidR="001B24C8" w:rsidRPr="00BD69AC" w:rsidRDefault="001B24C8" w:rsidP="00BD69AC">
      <w:pPr>
        <w:spacing w:after="0" w:line="240" w:lineRule="auto"/>
        <w:ind w:firstLine="709"/>
        <w:jc w:val="both"/>
        <w:rPr>
          <w:rFonts w:ascii="Times New Roman" w:hAnsi="Times New Roman" w:cs="Times New Roman"/>
          <w:sz w:val="24"/>
          <w:szCs w:val="24"/>
        </w:rPr>
      </w:pPr>
    </w:p>
    <w:sectPr w:rsidR="001B24C8" w:rsidRPr="00BD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85"/>
    <w:rsid w:val="001B24C8"/>
    <w:rsid w:val="003C41EB"/>
    <w:rsid w:val="0057053F"/>
    <w:rsid w:val="00860ACD"/>
    <w:rsid w:val="00BD69AC"/>
    <w:rsid w:val="00BE5B85"/>
    <w:rsid w:val="00D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3E7D"/>
  <w15:chartTrackingRefBased/>
  <w15:docId w15:val="{0BBE2EFC-C4C8-4E06-99D9-C895D6E3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5B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5B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5B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5B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5B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5B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5B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5B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5B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B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5B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5B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5B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5B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5B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5B85"/>
    <w:rPr>
      <w:rFonts w:eastAsiaTheme="majorEastAsia" w:cstheme="majorBidi"/>
      <w:color w:val="595959" w:themeColor="text1" w:themeTint="A6"/>
    </w:rPr>
  </w:style>
  <w:style w:type="character" w:customStyle="1" w:styleId="80">
    <w:name w:val="Заголовок 8 Знак"/>
    <w:basedOn w:val="a0"/>
    <w:link w:val="8"/>
    <w:uiPriority w:val="9"/>
    <w:semiHidden/>
    <w:rsid w:val="00BE5B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5B85"/>
    <w:rPr>
      <w:rFonts w:eastAsiaTheme="majorEastAsia" w:cstheme="majorBidi"/>
      <w:color w:val="272727" w:themeColor="text1" w:themeTint="D8"/>
    </w:rPr>
  </w:style>
  <w:style w:type="paragraph" w:styleId="a3">
    <w:name w:val="Title"/>
    <w:basedOn w:val="a"/>
    <w:next w:val="a"/>
    <w:link w:val="a4"/>
    <w:uiPriority w:val="10"/>
    <w:qFormat/>
    <w:rsid w:val="00BE5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5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B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5B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5B85"/>
    <w:pPr>
      <w:spacing w:before="160"/>
      <w:jc w:val="center"/>
    </w:pPr>
    <w:rPr>
      <w:i/>
      <w:iCs/>
      <w:color w:val="404040" w:themeColor="text1" w:themeTint="BF"/>
    </w:rPr>
  </w:style>
  <w:style w:type="character" w:customStyle="1" w:styleId="22">
    <w:name w:val="Цитата 2 Знак"/>
    <w:basedOn w:val="a0"/>
    <w:link w:val="21"/>
    <w:uiPriority w:val="29"/>
    <w:rsid w:val="00BE5B85"/>
    <w:rPr>
      <w:i/>
      <w:iCs/>
      <w:color w:val="404040" w:themeColor="text1" w:themeTint="BF"/>
    </w:rPr>
  </w:style>
  <w:style w:type="paragraph" w:styleId="a7">
    <w:name w:val="List Paragraph"/>
    <w:basedOn w:val="a"/>
    <w:uiPriority w:val="34"/>
    <w:qFormat/>
    <w:rsid w:val="00BE5B85"/>
    <w:pPr>
      <w:ind w:left="720"/>
      <w:contextualSpacing/>
    </w:pPr>
  </w:style>
  <w:style w:type="character" w:styleId="a8">
    <w:name w:val="Intense Emphasis"/>
    <w:basedOn w:val="a0"/>
    <w:uiPriority w:val="21"/>
    <w:qFormat/>
    <w:rsid w:val="00BE5B85"/>
    <w:rPr>
      <w:i/>
      <w:iCs/>
      <w:color w:val="2F5496" w:themeColor="accent1" w:themeShade="BF"/>
    </w:rPr>
  </w:style>
  <w:style w:type="paragraph" w:styleId="a9">
    <w:name w:val="Intense Quote"/>
    <w:basedOn w:val="a"/>
    <w:next w:val="a"/>
    <w:link w:val="aa"/>
    <w:uiPriority w:val="30"/>
    <w:qFormat/>
    <w:rsid w:val="00BE5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5B85"/>
    <w:rPr>
      <w:i/>
      <w:iCs/>
      <w:color w:val="2F5496" w:themeColor="accent1" w:themeShade="BF"/>
    </w:rPr>
  </w:style>
  <w:style w:type="character" w:styleId="ab">
    <w:name w:val="Intense Reference"/>
    <w:basedOn w:val="a0"/>
    <w:uiPriority w:val="32"/>
    <w:qFormat/>
    <w:rsid w:val="00BE5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258330">
      <w:bodyDiv w:val="1"/>
      <w:marLeft w:val="0"/>
      <w:marRight w:val="0"/>
      <w:marTop w:val="0"/>
      <w:marBottom w:val="0"/>
      <w:divBdr>
        <w:top w:val="none" w:sz="0" w:space="0" w:color="auto"/>
        <w:left w:val="none" w:sz="0" w:space="0" w:color="auto"/>
        <w:bottom w:val="none" w:sz="0" w:space="0" w:color="auto"/>
        <w:right w:val="none" w:sz="0" w:space="0" w:color="auto"/>
      </w:divBdr>
    </w:div>
    <w:div w:id="14734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5433</Words>
  <Characters>30970</Characters>
  <Application>Microsoft Office Word</Application>
  <DocSecurity>0</DocSecurity>
  <Lines>258</Lines>
  <Paragraphs>72</Paragraphs>
  <ScaleCrop>false</ScaleCrop>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Покидько</dc:creator>
  <cp:keywords/>
  <dc:description/>
  <cp:lastModifiedBy>Ирина Покидько</cp:lastModifiedBy>
  <cp:revision>3</cp:revision>
  <dcterms:created xsi:type="dcterms:W3CDTF">2025-01-13T05:29:00Z</dcterms:created>
  <dcterms:modified xsi:type="dcterms:W3CDTF">2025-01-13T05:30:00Z</dcterms:modified>
</cp:coreProperties>
</file>