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5A5" w:rsidRPr="00B605A5" w:rsidRDefault="00B605A5" w:rsidP="00B605A5">
      <w:pPr>
        <w:shd w:val="clear" w:color="auto" w:fill="FFFFFF"/>
        <w:spacing w:after="240" w:line="600" w:lineRule="atLeast"/>
        <w:ind w:firstLine="567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605A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«Святки отмечают веками</w:t>
      </w:r>
      <w:r w:rsidRPr="00B605A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!</w:t>
      </w:r>
      <w:r w:rsidRPr="00B605A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»: о колядках и традициях празднования</w:t>
      </w:r>
      <w:r w:rsidRPr="00B605A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</w:t>
      </w:r>
    </w:p>
    <w:p w:rsidR="00B605A5" w:rsidRPr="00C85267" w:rsidRDefault="00B605A5" w:rsidP="00B605A5">
      <w:pPr>
        <w:pStyle w:val="a3"/>
        <w:shd w:val="clear" w:color="auto" w:fill="FFFFFF"/>
        <w:spacing w:before="0" w:beforeAutospacing="0" w:after="240" w:afterAutospacing="0"/>
        <w:ind w:firstLine="567"/>
        <w:textAlignment w:val="top"/>
        <w:rPr>
          <w:color w:val="000000"/>
          <w:sz w:val="28"/>
          <w:szCs w:val="28"/>
        </w:rPr>
      </w:pPr>
      <w:r w:rsidRPr="00C85267">
        <w:rPr>
          <w:color w:val="000000"/>
          <w:sz w:val="28"/>
          <w:szCs w:val="28"/>
        </w:rPr>
        <w:t>С 6 по 19 января — от Рождества Христова до Богоявления (или Крещения) — в России принято праздновать Святки.</w:t>
      </w:r>
    </w:p>
    <w:p w:rsidR="00B605A5" w:rsidRPr="00C85267" w:rsidRDefault="00B605A5" w:rsidP="00B605A5">
      <w:pPr>
        <w:pStyle w:val="a3"/>
        <w:shd w:val="clear" w:color="auto" w:fill="FFFFFF"/>
        <w:spacing w:before="0" w:beforeAutospacing="0" w:after="240" w:afterAutospacing="0"/>
        <w:ind w:firstLine="567"/>
        <w:textAlignment w:val="top"/>
        <w:rPr>
          <w:color w:val="000000"/>
          <w:sz w:val="28"/>
          <w:szCs w:val="28"/>
        </w:rPr>
      </w:pPr>
      <w:r w:rsidRPr="00C85267">
        <w:rPr>
          <w:color w:val="000000"/>
          <w:sz w:val="28"/>
          <w:szCs w:val="28"/>
        </w:rPr>
        <w:t xml:space="preserve">До появления Святок древние славяне в эти дни праздновали Коляду, в честь дней зимнего солнцестояния: 12 дней они чествовали народившееся солнце. С принятием христианства праздник Коляды был замещён празднованием Рождества Христова, а весь этот период стали называть Святыми днями, или Святками. </w:t>
      </w:r>
      <w:proofErr w:type="gramStart"/>
      <w:r w:rsidRPr="00C85267">
        <w:rPr>
          <w:color w:val="000000"/>
          <w:sz w:val="28"/>
          <w:szCs w:val="28"/>
        </w:rPr>
        <w:t xml:space="preserve">Веками христианская традиция в народе соседствовала с остатками языческих традиций праздника Коляды: наши предки собирались на зимние </w:t>
      </w:r>
      <w:bookmarkStart w:id="0" w:name="_GoBack"/>
      <w:bookmarkEnd w:id="0"/>
      <w:r w:rsidRPr="00C85267">
        <w:rPr>
          <w:color w:val="000000"/>
          <w:sz w:val="28"/>
          <w:szCs w:val="28"/>
        </w:rPr>
        <w:t xml:space="preserve">гуляния, ходили по дворам, колядовали, рядились с помощью масок и костюмов в лесных животных, устраивали святочные гадания, пели традиционные песни «Бояре, бояре» и «Ах ты, хрен мой, хрен», танцевали «бычка», «берёзку» и «метелицу», играли в обрядовые игры «женитьба </w:t>
      </w:r>
      <w:proofErr w:type="spellStart"/>
      <w:r w:rsidRPr="00C85267">
        <w:rPr>
          <w:color w:val="000000"/>
          <w:sz w:val="28"/>
          <w:szCs w:val="28"/>
        </w:rPr>
        <w:t>Терёшки</w:t>
      </w:r>
      <w:proofErr w:type="spellEnd"/>
      <w:r w:rsidRPr="00C85267">
        <w:rPr>
          <w:color w:val="000000"/>
          <w:sz w:val="28"/>
          <w:szCs w:val="28"/>
        </w:rPr>
        <w:t>», «похороны Деда» и даже</w:t>
      </w:r>
      <w:proofErr w:type="gramEnd"/>
      <w:r w:rsidRPr="00C85267">
        <w:rPr>
          <w:color w:val="000000"/>
          <w:sz w:val="28"/>
          <w:szCs w:val="28"/>
        </w:rPr>
        <w:t xml:space="preserve"> изгоняли святочную </w:t>
      </w:r>
      <w:proofErr w:type="gramStart"/>
      <w:r w:rsidRPr="00C85267">
        <w:rPr>
          <w:color w:val="000000"/>
          <w:sz w:val="28"/>
          <w:szCs w:val="28"/>
        </w:rPr>
        <w:t>нечисть</w:t>
      </w:r>
      <w:proofErr w:type="gramEnd"/>
      <w:r w:rsidRPr="00C85267">
        <w:rPr>
          <w:color w:val="000000"/>
          <w:sz w:val="28"/>
          <w:szCs w:val="28"/>
        </w:rPr>
        <w:t>.</w:t>
      </w:r>
    </w:p>
    <w:p w:rsidR="00B605A5" w:rsidRPr="00C85267" w:rsidRDefault="00B605A5" w:rsidP="00B605A5">
      <w:pPr>
        <w:pStyle w:val="a3"/>
        <w:shd w:val="clear" w:color="auto" w:fill="FFFFFF"/>
        <w:spacing w:before="0" w:beforeAutospacing="0" w:after="240" w:afterAutospacing="0"/>
        <w:ind w:firstLine="567"/>
        <w:textAlignment w:val="top"/>
        <w:rPr>
          <w:color w:val="000000"/>
          <w:sz w:val="28"/>
          <w:szCs w:val="28"/>
        </w:rPr>
      </w:pPr>
      <w:r w:rsidRPr="00C85267">
        <w:rPr>
          <w:color w:val="000000"/>
          <w:sz w:val="28"/>
          <w:szCs w:val="28"/>
        </w:rPr>
        <w:t>В советское время многие традиции были забыты, но сегодня интерес к Святкам возрождается, и с каждым годом этот праздник становится всё популярнее.</w:t>
      </w:r>
    </w:p>
    <w:p w:rsidR="00B605A5" w:rsidRPr="00B605A5" w:rsidRDefault="00B605A5" w:rsidP="00B605A5">
      <w:pPr>
        <w:shd w:val="clear" w:color="auto" w:fill="FFFFFF"/>
        <w:spacing w:after="240" w:line="240" w:lineRule="auto"/>
        <w:ind w:firstLine="567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0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за праздник?</w:t>
      </w:r>
    </w:p>
    <w:p w:rsidR="00B605A5" w:rsidRPr="00B605A5" w:rsidRDefault="00B605A5" w:rsidP="00B605A5">
      <w:pPr>
        <w:shd w:val="clear" w:color="auto" w:fill="FFFFFF"/>
        <w:spacing w:after="240" w:line="240" w:lineRule="auto"/>
        <w:ind w:firstLine="567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Святки – это старославянское слово, означающее святые, праздничные дни. Традиция праздновать («святить») дни между Рождеством и Крещением, была установлена ещё в V веке в период Единой Церкви, за 500 лет до раскола на православие и католичество. Эти праздники не зря были объединены в одно торжество, ведь и один, и другой знаменовали явление Бога в этот мир.</w:t>
      </w:r>
    </w:p>
    <w:p w:rsidR="00B605A5" w:rsidRPr="00B605A5" w:rsidRDefault="00B605A5" w:rsidP="00B605A5">
      <w:pPr>
        <w:shd w:val="clear" w:color="auto" w:fill="FFFFFF"/>
        <w:spacing w:line="240" w:lineRule="auto"/>
        <w:ind w:firstLine="567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5" w:history="1">
        <w:r w:rsidRPr="00C85267">
          <w:rPr>
            <w:rFonts w:ascii="Times New Roman" w:eastAsia="Times New Roman" w:hAnsi="Times New Roman" w:cs="Times New Roman"/>
            <w:b/>
            <w:bCs/>
            <w:color w:val="FFFFFF"/>
            <w:sz w:val="28"/>
            <w:szCs w:val="28"/>
            <w:u w:val="single"/>
            <w:bdr w:val="none" w:sz="0" w:space="0" w:color="auto" w:frame="1"/>
            <w:lang w:eastAsia="ru-RU"/>
          </w:rPr>
          <w:t>обычаи</w:t>
        </w:r>
      </w:hyperlink>
    </w:p>
    <w:p w:rsidR="00B605A5" w:rsidRPr="00B605A5" w:rsidRDefault="00B605A5" w:rsidP="00B605A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5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России Святки праздновали с размахом — на съезжие праздники собирались все окрестные деревни, столы ломились от изобилия, а народные гуляния собирали порой не меньше народу, чем современные стадионные концерты. В народе христианская традиция веками соседствует с остатками языческих традиций праздника Коляды.</w:t>
      </w:r>
    </w:p>
    <w:p w:rsidR="00B605A5" w:rsidRPr="00B605A5" w:rsidRDefault="00B605A5" w:rsidP="00B605A5">
      <w:pPr>
        <w:shd w:val="clear" w:color="auto" w:fill="FFFFFF"/>
        <w:spacing w:after="240" w:line="240" w:lineRule="auto"/>
        <w:ind w:firstLine="567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0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правильно отмечать?</w:t>
      </w:r>
    </w:p>
    <w:p w:rsidR="00B605A5" w:rsidRPr="00C85267" w:rsidRDefault="00B605A5" w:rsidP="00B605A5">
      <w:pPr>
        <w:pStyle w:val="a3"/>
        <w:shd w:val="clear" w:color="auto" w:fill="FFFFFF"/>
        <w:spacing w:before="0" w:beforeAutospacing="0" w:after="240" w:afterAutospacing="0"/>
        <w:ind w:firstLine="567"/>
        <w:textAlignment w:val="top"/>
        <w:rPr>
          <w:color w:val="000000"/>
          <w:sz w:val="28"/>
          <w:szCs w:val="28"/>
        </w:rPr>
      </w:pPr>
      <w:r w:rsidRPr="00C85267">
        <w:rPr>
          <w:color w:val="000000"/>
          <w:sz w:val="28"/>
          <w:szCs w:val="28"/>
        </w:rPr>
        <w:t>У восточных славян считалось, что первый день надо провести дома или у родных. На второй день, который называли «</w:t>
      </w:r>
      <w:proofErr w:type="spellStart"/>
      <w:r w:rsidRPr="00C85267">
        <w:rPr>
          <w:color w:val="000000"/>
          <w:sz w:val="28"/>
          <w:szCs w:val="28"/>
        </w:rPr>
        <w:t>молодионы</w:t>
      </w:r>
      <w:proofErr w:type="spellEnd"/>
      <w:r w:rsidRPr="00C85267">
        <w:rPr>
          <w:color w:val="000000"/>
          <w:sz w:val="28"/>
          <w:szCs w:val="28"/>
        </w:rPr>
        <w:t>» (день младенцев), женщинам, у которых есть дети до года, следовало отнести их в церковь на причащение. А с третьего дня можно посещать родственников и друзей с обильным угощением.</w:t>
      </w:r>
    </w:p>
    <w:p w:rsidR="00B605A5" w:rsidRPr="00C85267" w:rsidRDefault="00B605A5" w:rsidP="00B605A5">
      <w:pPr>
        <w:pStyle w:val="a3"/>
        <w:shd w:val="clear" w:color="auto" w:fill="FFFFFF"/>
        <w:spacing w:before="0" w:beforeAutospacing="0" w:after="240" w:afterAutospacing="0"/>
        <w:ind w:firstLine="567"/>
        <w:textAlignment w:val="top"/>
        <w:rPr>
          <w:color w:val="000000"/>
          <w:sz w:val="28"/>
          <w:szCs w:val="28"/>
        </w:rPr>
      </w:pPr>
      <w:r w:rsidRPr="00C85267">
        <w:rPr>
          <w:color w:val="000000"/>
          <w:sz w:val="28"/>
          <w:szCs w:val="28"/>
        </w:rPr>
        <w:t xml:space="preserve">В это время принято </w:t>
      </w:r>
      <w:proofErr w:type="spellStart"/>
      <w:r w:rsidRPr="00C85267">
        <w:rPr>
          <w:color w:val="000000"/>
          <w:sz w:val="28"/>
          <w:szCs w:val="28"/>
        </w:rPr>
        <w:t>поколядовать</w:t>
      </w:r>
      <w:proofErr w:type="spellEnd"/>
      <w:r w:rsidRPr="00C85267">
        <w:rPr>
          <w:color w:val="000000"/>
          <w:sz w:val="28"/>
          <w:szCs w:val="28"/>
        </w:rPr>
        <w:t xml:space="preserve">, то есть обойти ближайшие дворы (в современных условиях подойдут и квартиры), пожелать их хозяевам удачи и благополучия, спеть несколько колядных песен либо церковных песнопений и получить взамен ритуальное угощение — кутью, сладкие блины, домашние пироги, сбитень, маковник, овсяный кисель. По традиции </w:t>
      </w:r>
      <w:proofErr w:type="spellStart"/>
      <w:r w:rsidRPr="00C85267">
        <w:rPr>
          <w:color w:val="000000"/>
          <w:sz w:val="28"/>
          <w:szCs w:val="28"/>
        </w:rPr>
        <w:t>колядники</w:t>
      </w:r>
      <w:proofErr w:type="spellEnd"/>
      <w:r w:rsidRPr="00C85267">
        <w:rPr>
          <w:color w:val="000000"/>
          <w:sz w:val="28"/>
          <w:szCs w:val="28"/>
        </w:rPr>
        <w:t xml:space="preserve"> идут по селу с запада на восток, а в горной местности — снизу вверх, чтобы хозяйственное благополучие в посещаемых ими домах тоже шло в гору. Вопреки распространённому заблуждению на Руси в </w:t>
      </w:r>
      <w:proofErr w:type="spellStart"/>
      <w:r w:rsidRPr="00C85267">
        <w:rPr>
          <w:color w:val="000000"/>
          <w:sz w:val="28"/>
          <w:szCs w:val="28"/>
        </w:rPr>
        <w:t>колядовании</w:t>
      </w:r>
      <w:proofErr w:type="spellEnd"/>
      <w:r w:rsidRPr="00C85267">
        <w:rPr>
          <w:color w:val="000000"/>
          <w:sz w:val="28"/>
          <w:szCs w:val="28"/>
        </w:rPr>
        <w:t xml:space="preserve"> участвовали не только дети, но и молодёжь, и взрослые, и старики.</w:t>
      </w:r>
    </w:p>
    <w:p w:rsidR="00B605A5" w:rsidRPr="00B605A5" w:rsidRDefault="00B605A5" w:rsidP="00B605A5">
      <w:pPr>
        <w:shd w:val="clear" w:color="auto" w:fill="FFFFFF"/>
        <w:spacing w:after="240" w:line="240" w:lineRule="auto"/>
        <w:ind w:firstLine="567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Ночью были посиделки с друзьями, чтобы рассказать друг другу святочные истории и поиграть на балалайке или гармони, вспомнить или научиться петь русские песни.</w:t>
      </w:r>
    </w:p>
    <w:p w:rsidR="0010076C" w:rsidRPr="00C85267" w:rsidRDefault="0010076C" w:rsidP="00B605A5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10076C" w:rsidRPr="00C85267" w:rsidSect="00B605A5">
      <w:pgSz w:w="11906" w:h="16838"/>
      <w:pgMar w:top="0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FDF"/>
    <w:rsid w:val="0010076C"/>
    <w:rsid w:val="009F1FDF"/>
    <w:rsid w:val="00AB6C3D"/>
    <w:rsid w:val="00B605A5"/>
    <w:rsid w:val="00C8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05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605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05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B605A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605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05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605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05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B605A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605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2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5271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8832">
              <w:marLeft w:val="0"/>
              <w:marRight w:val="0"/>
              <w:marTop w:val="0"/>
              <w:marBottom w:val="0"/>
              <w:divBdr>
                <w:top w:val="single" w:sz="12" w:space="0" w:color="999999"/>
                <w:left w:val="none" w:sz="0" w:space="0" w:color="auto"/>
                <w:bottom w:val="single" w:sz="12" w:space="0" w:color="999999"/>
                <w:right w:val="none" w:sz="0" w:space="0" w:color="auto"/>
              </w:divBdr>
              <w:divsChild>
                <w:div w:id="9941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0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127">
          <w:marLeft w:val="-150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b.aif.ru/society/svyatki_2023_gadaniya_primety_i_obychai?from_inject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4</cp:revision>
  <dcterms:created xsi:type="dcterms:W3CDTF">2025-01-13T05:49:00Z</dcterms:created>
  <dcterms:modified xsi:type="dcterms:W3CDTF">2025-01-13T05:50:00Z</dcterms:modified>
</cp:coreProperties>
</file>