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C2" w:rsidRPr="00FC7EC2" w:rsidRDefault="00FC7EC2" w:rsidP="00FC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</w:pPr>
      <w:bookmarkStart w:id="0" w:name="_GoBack"/>
      <w:r w:rsidRPr="00FC7EC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t>СПОРТ И ОЛИМПИЙСКОЕ ДВИЖЕНИЕ В СИСТЕМЕ МЕЖДУНАРОДНОГО</w:t>
      </w:r>
      <w:r w:rsidRPr="00FC7EC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br/>
        <w:t>ГУМАНИТАРНОГО СОТРУДНИЧЕСТВА</w:t>
      </w:r>
    </w:p>
    <w:bookmarkEnd w:id="0"/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</w:p>
    <w:p w:rsidR="00FC7EC2" w:rsidRDefault="00FC7EC2" w:rsidP="00FC7E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</w:r>
      <w:r w:rsidRPr="00FC7EC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t>Демиденко М.С.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-магистр </w:t>
      </w:r>
    </w:p>
    <w:p w:rsidR="00FC7EC2" w:rsidRDefault="00FC7EC2" w:rsidP="00FC7E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аправления подготовки 41.04.05-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Международные отношения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Научный консультант </w:t>
      </w:r>
      <w:r w:rsidRPr="00FC7EC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t>Пыж В.В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. доктор полит. наук, </w:t>
      </w:r>
    </w:p>
    <w:p w:rsidR="00FC7EC2" w:rsidRDefault="00FC7EC2" w:rsidP="00FC7E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зав. каф. социально-гуманитарных дисциплин им. В. У.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Агеевца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НГУ им. П.Ф. Лесгафта, Санкт-Петербург, Россия</w:t>
      </w:r>
    </w:p>
    <w:p w:rsidR="00FC7EC2" w:rsidRDefault="00FC7EC2" w:rsidP="00FC7E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</w:p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0"/>
          <w:lang w:eastAsia="ru-RU"/>
        </w:rPr>
        <w:t>Аннотация: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в статье рассматривается особый статус </w:t>
      </w:r>
      <w:proofErr w:type="spellStart"/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>олимтийских</w:t>
      </w:r>
      <w:proofErr w:type="spellEnd"/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игр, которые выводят его из узких ведомственных рамок и вводят в более общий социальный контекст. В свете олимпийских игр спорт предстает как важнейшее социокультурное явление, которое проявляется каждый раз по-разному, подчас открыто и прямолинейно, иногда - противоречиво и даже парадоксально.</w:t>
      </w:r>
    </w:p>
    <w:p w:rsidR="00FC7EC2" w:rsidRP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en-US" w:eastAsia="ru-RU"/>
        </w:rPr>
      </w:pPr>
      <w:r w:rsidRPr="00FC7EC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0"/>
          <w:lang w:eastAsia="ru-RU"/>
        </w:rPr>
        <w:t>Ключевые слова:</w:t>
      </w:r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олимпизм, спорт предстает как важнейшее социокультурное явление, гуманность, культурная ценность большого спорта, международное олимпийское движение, </w:t>
      </w:r>
      <w:proofErr w:type="spellStart"/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>олимтийские</w:t>
      </w:r>
      <w:proofErr w:type="spellEnd"/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игры, международный олимпийский комитет.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</w:r>
    </w:p>
    <w:p w:rsidR="00FC7EC2" w:rsidRPr="00FC7EC2" w:rsidRDefault="00FC7EC2" w:rsidP="00FC7E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en-US" w:eastAsia="ru-RU"/>
        </w:rPr>
      </w:pPr>
      <w:r w:rsidRPr="00FC7EC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val="en-US" w:eastAsia="ru-RU"/>
        </w:rPr>
        <w:t>SPORT AND THE OLYMPIC MOVEMENT IN THE SYSTEM OF INTERNATIONAL HUMANITARIAN COOPERATION</w:t>
      </w:r>
    </w:p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val="en-US" w:eastAsia="ru-RU"/>
        </w:rPr>
      </w:pPr>
    </w:p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en-US" w:eastAsia="ru-RU"/>
        </w:rPr>
      </w:pPr>
      <w:r w:rsidRPr="00FC7EC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0"/>
          <w:lang w:val="en-US" w:eastAsia="ru-RU"/>
        </w:rPr>
        <w:t>Abstract:</w:t>
      </w:r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en-US" w:eastAsia="ru-RU"/>
        </w:rPr>
        <w:t xml:space="preserve"> the article discusses the special status of the Olympic Games, which take it out of the narrow departmental framework and introduce it into a more general social context. In the light of the Olympic Games, sport appears as an important socio-cultural phenomenon, which manifests itself in different ways every time, sometimes openly and straightforwardly, sometimes contradictory and even paradoxical.</w:t>
      </w:r>
    </w:p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en-US" w:eastAsia="ru-RU"/>
        </w:rPr>
      </w:pPr>
      <w:r w:rsidRPr="00FC7EC2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0"/>
          <w:lang w:val="en-US" w:eastAsia="ru-RU"/>
        </w:rPr>
        <w:t>Key words:</w:t>
      </w:r>
      <w:r w:rsidRPr="00FC7EC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en-US" w:eastAsia="ru-RU"/>
        </w:rPr>
        <w:t xml:space="preserve"> Olympism, sport appears as the most important socio-cultural phenomenon, humanity. cultural value of big sports, international Olympic movement, Olympic Games, International Olympic Committee.</w:t>
      </w:r>
    </w:p>
    <w:p w:rsid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val="en-US" w:eastAsia="ru-RU"/>
        </w:rPr>
      </w:pPr>
    </w:p>
    <w:p w:rsidR="002A279B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 XX в. олимпийское движение превратилось в важный фактор общественной жизни и культуры, охватило все страны и континенты, вовлекло в свою орбиту сотни миллионов людей.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мого начала своего возникновения это явление рассм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атривалось, прежде всего, как ад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атное восстановление главных принципов и ритуалов античного 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олимпиз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ма, древнегреческих олимпийских игр. Определяющие принципы, философия, ритуалы античного олимпизма оказались наполненными таким гуманистическим содержанием, такими высокими нравственностью и интеллектуальным потенциалом, что превратились не только в одну из мощных сфер античной цивилизации, но стали общечеловеческой ц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енностью, способной играть созид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ающую роль в процессе развития мировой культуры.</w:t>
      </w:r>
    </w:p>
    <w:p w:rsidR="002A279B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Благородные ценности олимпизма приобретают все большую актуальность и значимость в современном мире, наполненном разрушительными природными катастрофами, жестокими войнами, господством преступности, духовным опустошением.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Родиной Олимпийских игр является Древняя Греция, а именно почитаемое греками святилище Олимпия, расположенное в западной части Пелопоннесского полуострова. Здесь, у подножия горы Кронос, в долине реки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Алфей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 до сих пор зажигается олимпийских огонь современных Игр. Отсюда начинается факельная эстафета.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Традиция проведения Олимпийских игр, существовавшая в Древней Греции, зародилась как часть религиозного культа. Игры проводились с 776 до н. э. по 394 н. э. всего было проведено 293 Олимпиады в Олимпии. От Олимпии произошло и название Игр.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Игры помогали грекам не столько хорошо воевать, сколько хорошо... дружить - регулярно встречаться, разговаривать, осуществлять культурный обмен, вообще видеть, что перед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lastRenderedPageBreak/>
        <w:t>тобой стоит не «подлый враг из ненавистной Спарты», как утверждала пропаганда, а дружелюбный парень с открытой улыбкой. То есть Олимпийские игры способствовали разрушению образа врага. А ведь это важнее всего в деле общения народов друг с другом!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Кроме прикладного значения греки любили спорт еще и за то, что он возвышает, облагораживает душу, что он неразрывно связан с умственным, эстетическим и нравственным развитием. Нельзя быть человеком культурным, если ты ленишься заниматься физической культурой хотя бы для себя!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У греков по этому поводу была замечательная формула. Для соврем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енного уха она звучит как шутка.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Но это такая шутка, в которой большая доля правды! О некультурном человеке древние эллины говорили: «Не умеет ни читать, ни плавать!».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Первое документально подтверждённое празднование относится к 776 году до нашей эры. Они были учреждены Гераклом, хотя известно, что игры проводились и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раньше. На время проведения Игр объявлялось священное перемирие (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єкехеріа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), в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это время нельзя было вести войну, хотя это неоднократно нарушалось.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Олимпийские игры существенно потеряли своё значение с приходом римлян.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После того, как христианство стало официальной религией, игры стали рассматриваться как проявление язычества, и в 394 году н. э, они были запрещены императором Феодосием I.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Для правильного понимания и оценки со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временного олимпийского движения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его нельзя рассматривать вне связи с социально-экономическими и политическими переменами в послевоенном мире. К их числу, прежде всего, следует отнести такие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коренные изменения, как образование, а затем развал мировой социалистической системы, оказавшей влияние на развитие всей международной жизни, ликвидация колониальной системы, достигнутая в результате успешной национально-освободительной борьбы народов Африки, Азии и Латинской Америки и приведшая к образованию на этих континентах большой группы молодых государств, вставших на путь независимого национального развития, рост и укрепление общедемократического движения народов мира в защиту социальных политических прав человека, в защиту взаимопонимания и мира между народами.</w:t>
      </w:r>
    </w:p>
    <w:p w:rsidR="002A279B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Принципы и положения, сформулированные в Олимпийской хартии, с самого начала носили в достаточной мере гуманистический, демократический характер.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Однако эти принципы долгое время оставались декларативными, так как не осуществлялись в пр</w:t>
      </w:r>
      <w:r w:rsidR="002A279B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актике олимпийского движения. </w:t>
      </w:r>
    </w:p>
    <w:p w:rsidR="00651A75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Накануне Второй мировой войны МОК объединял 52 национальных олимпийских комитета. В первые послевоенные годы их число удвоилось.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Длительное время в МОК господствующими тенденциями были консервативные, порою реакционные. Это объясняется его составом. В большинстве своем МОК состоял из королей, султанов, принцев, лордов, баронов, шейхов, маркизов, которые по своему происхождению и воспитанию, образу жизни, положению в обществе не могли представлять прогрессивные силы современности в международном спортивном движении.</w:t>
      </w:r>
    </w:p>
    <w:p w:rsidR="00651A75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Именно эта часть МОК культивировала косность и кастовость, обособленность по отношению к национальным олимпийским комитетам и международным федерациям по видам спорта, стремилась сохранить старое, отжившее, проявляла враждебность к новшествам, которые диктовались жизнью, повседневной реальностью. Порою МОК отличался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засилием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в нем самых реакционных элементов.</w:t>
      </w:r>
    </w:p>
    <w:p w:rsidR="00651A75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 период «холодной войны» консервативные силы использовали олимпиады в интересах наиболее реакционной политики и идеологии империалистической буржуазии. Именно в эти годы в международном спорте активно культивировался антидемократизм, расизм. Были сформулированы положения, ставшие программными принципами идейно-политической деятельности реакционных спортивных идеологов, политиков, практиков: «спорт - предполье "холодной войны"», «спорт - это продолжение "политики другими средствами"».</w:t>
      </w:r>
    </w:p>
    <w:p w:rsidR="00651A75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Выдвигая подобные лозунги, спортивные идеологи и политики западных стран открыто провозглашали вовлечение спорта в русло политических интриг, прекрасно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lastRenderedPageBreak/>
        <w:t xml:space="preserve">осознавая при этом значение олимпийских игр в международной жизни, их растущую популярность в самых различных социальных и демографических слоях населения (например, немецкий историк и теоретик спорта К. </w:t>
      </w:r>
      <w:r w:rsidR="00651A75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Дим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</w:t>
      </w:r>
      <w:r w:rsidR="00651A75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американский социолог Г.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Мортон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, английский теоретик спорта П. Макинтош)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.</w:t>
      </w:r>
    </w:p>
    <w:p w:rsidR="00FC7EC2" w:rsidRPr="00FC7EC2" w:rsidRDefault="00FC7EC2" w:rsidP="002A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К середине ХХ века было создано около ста международных спортивных объединений. Сегодня насчитывается свыше двухсот всемирных и региональных неправительственных организаций в области физического воспитания и спорта.</w:t>
      </w:r>
    </w:p>
    <w:p w:rsidR="00651A75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Таким образом, в настоящее время международный спорт превратился в важное социальное и политическое явление, оказывающее заметное влияние на все стороны современного общества.</w:t>
      </w:r>
    </w:p>
    <w:p w:rsidR="00651A75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Международный спорт - сложный социальный феномен. Он включает в себя широкий крут социальных явлений: международные спортивные соревнования и специальную подготовку к ним; различные фо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рмы международных спортивных свя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зей (обмен спортсменами, тренерами, международные семинары, конференции на спортивную тематику и т.д.); международные спортивные объединения - международные спортивные федерации, международные организации, занимающиеся научными проблемами физического воспитания и спорта и т.д.; специфические межчеловеческие отношения и поведенческие нормы, складывающиеся в ходе международных спортивных связей, в процессе деятельности указанных социальных институтов.</w:t>
      </w:r>
    </w:p>
    <w:p w:rsidR="00651A75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Особенно важную роль в структуре современного международного спорта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играет олимпийское движение.</w:t>
      </w:r>
    </w:p>
    <w:p w:rsidR="00651A75" w:rsidRDefault="00FC7EC2" w:rsidP="00651A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Возрождая древние Олимпийские игры, Пьер де Кубертен считал, что регулярное проведение Олимпийских игр должно стимулировать интерес к спорту, всемерно способствовать развитию спортивных контактов. Так, для второй половины XIX века была характерна неразвитость спорта и отсутствие международных контактов. Международное спортивное движение только зарождалось.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651A75" w:rsidRDefault="00FC7EC2" w:rsidP="00651A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Опираясь на гуманистические идеалы мира, дружбы и взаимопонимания, важной задачей Олимпийского движения Пьер де Кубертен считал прежде всего утверждение мирных отношений между народами и государствами. Олимпийское движение он рассматривал как "течение", родившееся в результате великого стремления к миру, братству и дружбе, "идущего из глубины человеческого сердца".</w:t>
      </w:r>
    </w:p>
    <w:p w:rsidR="00651A75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Принципы, правила и положения Олимпийских игр определены Олимпийской хартией, основы которой утверждены Международным спортивным конгрессом в Париже в 1894, принявшим по предложению французского педагога и общественного деятеля Пьера де Кубертена решение об организации Игр по образцу античных и о создании Международного олимпийского комитета (МОК).</w:t>
      </w:r>
    </w:p>
    <w:p w:rsidR="00651A75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Согласно хартии, Олимпийские игры «... объединяют спортсменов-любителей всех стран в честных и равноправных соревнованиях. По отношению к странам и отдельным лицам не допускается никакой дискриминации по расовым, религиозным или политическим мотивам...».</w:t>
      </w:r>
    </w:p>
    <w:p w:rsidR="00651A75" w:rsidRDefault="00FC7EC2" w:rsidP="00651A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Игры проводятся в первый год 4-летнего (Олимпийского) цикла. Счёт олимпиадам ведётся с 1896, когда состоялись первые Олимпийские игры (I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Олимпиада - 1896-99). Летняя Олимпиада получает свой номер и в тех случаях, когда игры не проводятся (например, VI — в 1916-19, XII-1940-43, XIII — 1944-47).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В нумерации Зимних Олимпиад пропущенные игры не учитывают (за IV играми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1936 года последовали V игры 1948).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 том же году, что и Олимпиада, с 1924 проводятся зимние Олимпийские игры, которые имеют свою нумерацию.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FC7EC2" w:rsidRPr="00FC7EC2" w:rsidRDefault="00FC7EC2" w:rsidP="00FC7E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Нач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иная с 1994 года сроки проведени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я</w:t>
      </w:r>
      <w:r w:rsidR="00651A75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зимних Олимпийских игр были сдвинуты на 2 года относительно летних. Место проведения Олимпиады выбирает МОК, право их организации предоставляется городу, а не стране.</w:t>
      </w:r>
      <w:r w:rsidR="00CB14CD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Продолжительность Игр в среднем 16-18 дней. С учетом климатических особенностей разных стран, летние Игры могут быть проведены не только в «летние месяцы». Так XXVII Летние Олимпийские игры 2000 года в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lastRenderedPageBreak/>
        <w:t>Сиднее (Австралия), в силу расположения Австралии в Южном Полушарии, где лето начинается зимой, были проведены в сентябре, то есть весной.</w:t>
      </w:r>
    </w:p>
    <w:p w:rsidR="00CB14CD" w:rsidRDefault="00FC7EC2" w:rsidP="00FC7E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Символ Олимпийских игр — пять скреплённых колец, символизирующих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объелинение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пяти частей света в олимпийском движении, т. н. олимпийские кольца.</w:t>
      </w:r>
    </w:p>
    <w:p w:rsidR="00DA34CF" w:rsidRDefault="00FC7EC2" w:rsidP="00FC7EC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Цвет колец в верхнем ряду — голубой для Европы, чёрный для Африки, красный для Америки, в нижнем ряду — жёлтый для Азии, зелёный для Австралии. Помимо олимпийских видов спорта, организационный комитет имеет право по своему выбору включить в программу показательные соревнования по 1-2 видам спорта, не признанным МОК.</w:t>
      </w:r>
    </w:p>
    <w:p w:rsidR="00DA34CF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Олимпийское движение имеет свои эмблему и флаг, утвержденные МОК по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предложению Кубертена в 1913.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Эмблема — олимпийские кольца.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Девиз —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Citius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,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Altius</w:t>
      </w:r>
      <w:proofErr w:type="spellEnd"/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, </w:t>
      </w:r>
      <w:proofErr w:type="spellStart"/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Fortius</w:t>
      </w:r>
      <w:proofErr w:type="spellEnd"/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(лат. «быстрее, выше,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сильнее»).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A34CF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Флаг — белое полотнище с олимпийскими кольцами, с 1920 поднимается на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всех Играх.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Традиционные ритуалы Олимпийских Игр: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  <w:t>﻿﻿</w:t>
      </w:r>
    </w:p>
    <w:p w:rsidR="009332F2" w:rsidRDefault="009332F2" w:rsidP="00DA34CF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  <w:t xml:space="preserve">- </w:t>
      </w:r>
      <w:r w:rsidR="00FC7EC2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Зажжение олимпийского огня на церемонии открытия.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FC7EC2" w:rsidRPr="00FC7EC2"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  <w:t>﻿</w:t>
      </w:r>
    </w:p>
    <w:p w:rsidR="009332F2" w:rsidRDefault="009332F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pacing w:val="-2"/>
          <w:sz w:val="24"/>
          <w:szCs w:val="20"/>
          <w:lang w:eastAsia="ru-RU"/>
        </w:rPr>
        <w:t xml:space="preserve">- </w:t>
      </w:r>
      <w:r w:rsidR="00FC7EC2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Произнесение олимпийской клятвы: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FC7EC2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«От имени всех спортсменов я обещаю, что мы будем участвовать в этих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FC7EC2"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Олимпийских играх, уважая и соблюдая правила, по которым они проводятся, в истинно спортивном духе, во славу спорта и во имя чести своих команд».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Произнесение олимпийской клятвы судей: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«От имени всех судей и официальных лиц я обещаю, что мы будем выполнять наши обязанности на этих Олимпийских играх с полной беспристрастностью, уважая и соблюдая правила, по которым они проводятся, в истинно спортивном духе».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Вручение победителям медалей.</w:t>
      </w:r>
      <w:r w:rsidR="00DA34CF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A34CF" w:rsidRDefault="00DA34CF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Поднятие государственного флага победителя и исполнение национального гимна в честь победила. 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Организаторы Игр разрабатывают символику Олимпиады: официальную эмблему и талисман Игр. Эмблема обычно имеет уникальный дизайн, стилизованный в соответствии с особенностями данной страны. Эмблема и талисман Игр являются неотъемлемой частью сувенирной продукции, выпускаемой в преддверии Игр в большом количестве. Доходы от продаж сувениров могут составить немалую часть доходов от Олимпиады, однако не всегда они покрывают расходы.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Согласно уставу, Игры являются соревн</w:t>
      </w:r>
      <w:r w:rsidR="009332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ованиями между отдельными спортс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менами, а не между национальными командами. Однако с 1908 года получил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 xml:space="preserve">распространение неофициальный общекомандный зачёт — определение места, занятого командами, по количеству очков, начисляемых за первые 3 места: золотая </w:t>
      </w:r>
      <w:proofErr w:type="spellStart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мелаль</w:t>
      </w:r>
      <w:proofErr w:type="spellEnd"/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— 3 очка, серебряная — 2, бронзовая — 1. Также применялась система 5</w:t>
      </w:r>
      <w:r w:rsidR="009332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-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3-1.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Тем самым относительное достоинство медалей оценивалось руководителями национальных команд в зависимости от того, каких медалей было больше завоёвано их командой. Начиная с Игр 1924 года набрала популярность схема, согласно которой очки начислялись за первые 6 мест (по числу финалистов в отдельных дисциплинах Олимпийской программы), часто по системе 7-5</w:t>
      </w:r>
      <w:r w:rsidR="009332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-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4</w:t>
      </w:r>
      <w:r w:rsidR="009332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-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3-2-1.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С 1988 года распространение получил медальный зачет, при котором места команд сначала распределяются по количеству золотых медалей, затем места команд с равным количеством золотых медалей выстраиваются по количеству серебряных медалей.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При равном количестве золотых и серебряных медалей места команд выстраиваются по количеству бронзовых медалей. Это соответствует тому, что звание чемпиона Олимпийских игр даётся на все времена и звания экс-чемпиона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br/>
        <w:t>Олимпийских игр не существует.</w:t>
      </w:r>
    </w:p>
    <w:p w:rsidR="009332F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Начало XXI века станет временем переосмысления значимости для всего мирового сообщества международного спорта. Изменяется восприятие спорта как социального </w:t>
      </w: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lastRenderedPageBreak/>
        <w:t>феномена общественной жизни. Изменяется и восприятие олимпийского движения и Олимпийских игр.</w:t>
      </w:r>
      <w:r w:rsidR="009332F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FC7EC2" w:rsidRPr="00FC7EC2" w:rsidRDefault="00FC7EC2" w:rsidP="00DA34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FC7EC2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Таким образом, Олимпизм как международное сотрудничество в области спорта в глубоком смысле выступает не только как мировоззренческая концепция спорта, но и как философия жизни, как основной фактор реализации гуманистического потенциала и в качестве противодействия его антигуманному использованию.</w:t>
      </w:r>
    </w:p>
    <w:p w:rsidR="00224CD5" w:rsidRPr="00FC7EC2" w:rsidRDefault="00224CD5" w:rsidP="00FC7EC2">
      <w:pPr>
        <w:ind w:firstLine="851"/>
        <w:jc w:val="both"/>
        <w:rPr>
          <w:rFonts w:ascii="Times New Roman" w:hAnsi="Times New Roman" w:cs="Times New Roman"/>
          <w:sz w:val="36"/>
          <w:szCs w:val="28"/>
        </w:rPr>
      </w:pPr>
    </w:p>
    <w:sectPr w:rsidR="00224CD5" w:rsidRPr="00FC7EC2" w:rsidSect="00FC7EC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4E"/>
    <w:rsid w:val="00097F42"/>
    <w:rsid w:val="00224CD5"/>
    <w:rsid w:val="002A279B"/>
    <w:rsid w:val="00651A75"/>
    <w:rsid w:val="009332F2"/>
    <w:rsid w:val="00971F4E"/>
    <w:rsid w:val="00CB14CD"/>
    <w:rsid w:val="00DA34CF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6BFA"/>
  <w15:chartTrackingRefBased/>
  <w15:docId w15:val="{791C79CC-5AF1-4D89-8C67-358EBC8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C7EC2"/>
  </w:style>
  <w:style w:type="character" w:customStyle="1" w:styleId="convomessageinfowithoutbubblesdate">
    <w:name w:val="convomessageinfowithoutbubbles__date"/>
    <w:basedOn w:val="a0"/>
    <w:rsid w:val="00FC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881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30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2025-01-10T08:41:00Z</dcterms:created>
  <dcterms:modified xsi:type="dcterms:W3CDTF">2025-01-10T09:57:00Z</dcterms:modified>
</cp:coreProperties>
</file>