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F771D" w14:textId="77777777" w:rsidR="00194667" w:rsidRPr="00346A77" w:rsidRDefault="00194667" w:rsidP="00DC0C2A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6A77">
        <w:rPr>
          <w:rFonts w:ascii="Times New Roman" w:hAnsi="Times New Roman" w:cs="Times New Roman"/>
          <w:sz w:val="28"/>
          <w:szCs w:val="28"/>
          <w:lang w:eastAsia="ru-RU"/>
        </w:rPr>
        <w:t>Москаленко Никита Алексеевич</w:t>
      </w:r>
    </w:p>
    <w:p w14:paraId="7DAA7CD8" w14:textId="7CF88577" w:rsidR="00ED564F" w:rsidRPr="00ED564F" w:rsidRDefault="00ED564F" w:rsidP="00DC0C2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D564F">
        <w:rPr>
          <w:rFonts w:ascii="Times New Roman" w:hAnsi="Times New Roman" w:cs="Times New Roman"/>
          <w:b/>
          <w:bCs/>
          <w:sz w:val="32"/>
          <w:szCs w:val="32"/>
        </w:rPr>
        <w:t>Настройка МЭ NFGW pfSense в рамках обеспечения безопасности сети.</w:t>
      </w:r>
    </w:p>
    <w:p w14:paraId="43FD2C6A" w14:textId="2C0D8CD8" w:rsidR="00FD7895" w:rsidRPr="00ED564F" w:rsidRDefault="00FD7895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64F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526F4338" w14:textId="3116430F" w:rsidR="000B22D8" w:rsidRPr="00ED564F" w:rsidRDefault="000B22D8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64F">
        <w:rPr>
          <w:rFonts w:ascii="Times New Roman" w:hAnsi="Times New Roman" w:cs="Times New Roman"/>
          <w:sz w:val="24"/>
          <w:szCs w:val="24"/>
        </w:rPr>
        <w:t>Эффективная защита сетей требует применения современных инструментов, одним из которых являются межсетевые экраны нового поколения (Next-Generation Firewall, NGFW). Эти системы предоставляют широкий спектр возможностей: глубокий анализ пакетов (DPI), предотвращение вторжений (IPS), фильтрацию веб-контента и доменов (DNSBL), контроль приложений, интеграцию с системами репутации IP и поддержку VPN.</w:t>
      </w:r>
      <w:r w:rsidR="00ED564F" w:rsidRPr="00ED564F">
        <w:rPr>
          <w:rFonts w:ascii="Times New Roman" w:hAnsi="Times New Roman" w:cs="Times New Roman"/>
          <w:sz w:val="24"/>
          <w:szCs w:val="24"/>
        </w:rPr>
        <w:t xml:space="preserve"> </w:t>
      </w:r>
      <w:r w:rsidRPr="00ED564F">
        <w:rPr>
          <w:rFonts w:ascii="Times New Roman" w:hAnsi="Times New Roman" w:cs="Times New Roman"/>
          <w:sz w:val="24"/>
          <w:szCs w:val="24"/>
        </w:rPr>
        <w:t>Задачи исследования</w:t>
      </w:r>
      <w:r w:rsidR="00ED564F" w:rsidRPr="00ED564F">
        <w:rPr>
          <w:rFonts w:ascii="Times New Roman" w:hAnsi="Times New Roman" w:cs="Times New Roman"/>
          <w:sz w:val="24"/>
          <w:szCs w:val="24"/>
        </w:rPr>
        <w:t>:</w:t>
      </w:r>
    </w:p>
    <w:p w14:paraId="088F128A" w14:textId="1A69764C" w:rsidR="001735D0" w:rsidRPr="00144E2F" w:rsidRDefault="001735D0" w:rsidP="00F9565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E2F">
        <w:rPr>
          <w:rFonts w:ascii="Times New Roman" w:hAnsi="Times New Roman" w:cs="Times New Roman"/>
          <w:sz w:val="24"/>
          <w:szCs w:val="24"/>
        </w:rPr>
        <w:t>Проведение настройки для реализации сегментации сети</w:t>
      </w:r>
    </w:p>
    <w:p w14:paraId="74CEF25D" w14:textId="5C9984F8" w:rsidR="000B22D8" w:rsidRPr="00144E2F" w:rsidRDefault="000B22D8" w:rsidP="00F9565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E2F">
        <w:rPr>
          <w:rFonts w:ascii="Times New Roman" w:hAnsi="Times New Roman" w:cs="Times New Roman"/>
          <w:sz w:val="24"/>
          <w:szCs w:val="24"/>
        </w:rPr>
        <w:t>Разработка методики настройки pfSense с интеграцией Suricata и pfBlockerNG.</w:t>
      </w:r>
    </w:p>
    <w:p w14:paraId="4234C828" w14:textId="77777777" w:rsidR="000B22D8" w:rsidRPr="00144E2F" w:rsidRDefault="000B22D8" w:rsidP="00F9565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E2F">
        <w:rPr>
          <w:rFonts w:ascii="Times New Roman" w:hAnsi="Times New Roman" w:cs="Times New Roman"/>
          <w:sz w:val="24"/>
          <w:szCs w:val="24"/>
        </w:rPr>
        <w:t>Моделирование и тестирование различных сценариев угроз.</w:t>
      </w:r>
    </w:p>
    <w:p w14:paraId="7DEF6F6F" w14:textId="77777777" w:rsidR="000B22D8" w:rsidRPr="00144E2F" w:rsidRDefault="000B22D8" w:rsidP="00F9565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E2F">
        <w:rPr>
          <w:rFonts w:ascii="Times New Roman" w:hAnsi="Times New Roman" w:cs="Times New Roman"/>
          <w:sz w:val="24"/>
          <w:szCs w:val="24"/>
        </w:rPr>
        <w:t>Оценка производительности настроенного NGFW в условиях реальных атак.</w:t>
      </w:r>
    </w:p>
    <w:p w14:paraId="6592EB69" w14:textId="77777777" w:rsidR="000B22D8" w:rsidRPr="00144E2F" w:rsidRDefault="000B22D8" w:rsidP="00F9565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E2F">
        <w:rPr>
          <w:rFonts w:ascii="Times New Roman" w:hAnsi="Times New Roman" w:cs="Times New Roman"/>
          <w:sz w:val="24"/>
          <w:szCs w:val="24"/>
        </w:rPr>
        <w:t>Составление рекомендаций по внедрению NGFW для различных организаций.</w:t>
      </w:r>
    </w:p>
    <w:p w14:paraId="5CDC95EA" w14:textId="77777777" w:rsidR="00FD7895" w:rsidRPr="00ED564F" w:rsidRDefault="00FD7895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64F">
        <w:rPr>
          <w:rFonts w:ascii="Times New Roman" w:hAnsi="Times New Roman" w:cs="Times New Roman"/>
          <w:b/>
          <w:bCs/>
          <w:sz w:val="24"/>
          <w:szCs w:val="24"/>
        </w:rPr>
        <w:t>Характеристика тестовой среды</w:t>
      </w:r>
    </w:p>
    <w:p w14:paraId="60CD5174" w14:textId="7598737C" w:rsidR="00FD7895" w:rsidRPr="00DC0C2A" w:rsidRDefault="00FD7895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64F">
        <w:rPr>
          <w:rFonts w:ascii="Times New Roman" w:hAnsi="Times New Roman" w:cs="Times New Roman"/>
          <w:sz w:val="24"/>
          <w:szCs w:val="24"/>
        </w:rPr>
        <w:t>Тестирование</w:t>
      </w:r>
      <w:r w:rsidR="00A8538F" w:rsidRPr="00ED564F">
        <w:rPr>
          <w:rFonts w:ascii="Times New Roman" w:hAnsi="Times New Roman" w:cs="Times New Roman"/>
          <w:sz w:val="24"/>
          <w:szCs w:val="24"/>
        </w:rPr>
        <w:t xml:space="preserve"> pfSense CE </w:t>
      </w:r>
      <w:r w:rsidRPr="00ED564F">
        <w:rPr>
          <w:rFonts w:ascii="Times New Roman" w:hAnsi="Times New Roman" w:cs="Times New Roman"/>
          <w:sz w:val="24"/>
          <w:szCs w:val="24"/>
        </w:rPr>
        <w:t xml:space="preserve">проводилось на </w:t>
      </w:r>
      <w:r w:rsidR="00A8538F" w:rsidRPr="00ED564F">
        <w:rPr>
          <w:rFonts w:ascii="Times New Roman" w:hAnsi="Times New Roman" w:cs="Times New Roman"/>
          <w:sz w:val="24"/>
          <w:szCs w:val="24"/>
        </w:rPr>
        <w:t>виртуальной машине</w:t>
      </w:r>
      <w:r w:rsidRPr="00ED564F">
        <w:rPr>
          <w:rFonts w:ascii="Times New Roman" w:hAnsi="Times New Roman" w:cs="Times New Roman"/>
          <w:sz w:val="24"/>
          <w:szCs w:val="24"/>
        </w:rPr>
        <w:t xml:space="preserve"> с двумя сетевыми интерфейсами (LAN и WAN), использовалось оборудование с минимальными характеристиками:</w:t>
      </w:r>
      <w:r w:rsidR="00DC0C2A">
        <w:rPr>
          <w:rFonts w:ascii="Times New Roman" w:hAnsi="Times New Roman" w:cs="Times New Roman"/>
          <w:sz w:val="24"/>
          <w:szCs w:val="24"/>
        </w:rPr>
        <w:t xml:space="preserve"> </w:t>
      </w:r>
      <w:r w:rsidRPr="00DC0C2A">
        <w:rPr>
          <w:rFonts w:ascii="Times New Roman" w:hAnsi="Times New Roman" w:cs="Times New Roman"/>
          <w:sz w:val="24"/>
          <w:szCs w:val="24"/>
        </w:rPr>
        <w:t>Процессор: Intel Core i7</w:t>
      </w:r>
      <w:r w:rsidR="00DC0C2A">
        <w:rPr>
          <w:rFonts w:ascii="Times New Roman" w:hAnsi="Times New Roman" w:cs="Times New Roman"/>
          <w:sz w:val="24"/>
          <w:szCs w:val="24"/>
        </w:rPr>
        <w:t xml:space="preserve">, </w:t>
      </w:r>
      <w:r w:rsidRPr="00DC0C2A">
        <w:rPr>
          <w:rFonts w:ascii="Times New Roman" w:hAnsi="Times New Roman" w:cs="Times New Roman"/>
          <w:sz w:val="24"/>
          <w:szCs w:val="24"/>
        </w:rPr>
        <w:t>ОЗУ: 4 ГБ</w:t>
      </w:r>
      <w:r w:rsidR="00DC0C2A">
        <w:rPr>
          <w:rFonts w:ascii="Times New Roman" w:hAnsi="Times New Roman" w:cs="Times New Roman"/>
          <w:sz w:val="24"/>
          <w:szCs w:val="24"/>
        </w:rPr>
        <w:t xml:space="preserve"> ,</w:t>
      </w:r>
      <w:r w:rsidRPr="00DC0C2A">
        <w:rPr>
          <w:rFonts w:ascii="Times New Roman" w:hAnsi="Times New Roman" w:cs="Times New Roman"/>
          <w:sz w:val="24"/>
          <w:szCs w:val="24"/>
        </w:rPr>
        <w:t>Накопитель: SSD на 30 ГБ.</w:t>
      </w:r>
    </w:p>
    <w:p w14:paraId="5EF4239C" w14:textId="54128D9D" w:rsidR="00A8538F" w:rsidRPr="00DC0C2A" w:rsidRDefault="00A8538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64F">
        <w:rPr>
          <w:rFonts w:ascii="Times New Roman" w:hAnsi="Times New Roman" w:cs="Times New Roman"/>
          <w:sz w:val="24"/>
          <w:szCs w:val="24"/>
        </w:rPr>
        <w:t>В качестве дополнительное ПО использовались 3 виртуальные машины со следующими операционными системами:</w:t>
      </w:r>
      <w:r w:rsidR="00DC0C2A">
        <w:rPr>
          <w:rFonts w:ascii="Times New Roman" w:hAnsi="Times New Roman" w:cs="Times New Roman"/>
          <w:sz w:val="24"/>
          <w:szCs w:val="24"/>
        </w:rPr>
        <w:t xml:space="preserve"> </w:t>
      </w:r>
      <w:r w:rsidRPr="00DC0C2A">
        <w:rPr>
          <w:rFonts w:ascii="Times New Roman" w:hAnsi="Times New Roman" w:cs="Times New Roman"/>
          <w:sz w:val="24"/>
          <w:szCs w:val="24"/>
        </w:rPr>
        <w:t>Kali Linux для моделирования атак</w:t>
      </w:r>
      <w:r w:rsidR="00DC0C2A">
        <w:rPr>
          <w:rFonts w:ascii="Times New Roman" w:hAnsi="Times New Roman" w:cs="Times New Roman"/>
          <w:sz w:val="24"/>
          <w:szCs w:val="24"/>
        </w:rPr>
        <w:t xml:space="preserve">,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DC0C2A">
        <w:rPr>
          <w:rFonts w:ascii="Times New Roman" w:hAnsi="Times New Roman" w:cs="Times New Roman"/>
          <w:sz w:val="24"/>
          <w:szCs w:val="24"/>
        </w:rPr>
        <w:t xml:space="preserve">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DC0C2A">
        <w:rPr>
          <w:rFonts w:ascii="Times New Roman" w:hAnsi="Times New Roman" w:cs="Times New Roman"/>
          <w:sz w:val="24"/>
          <w:szCs w:val="24"/>
        </w:rPr>
        <w:t xml:space="preserve"> для моделирования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C0C2A">
        <w:rPr>
          <w:rFonts w:ascii="Times New Roman" w:hAnsi="Times New Roman" w:cs="Times New Roman"/>
          <w:sz w:val="24"/>
          <w:szCs w:val="24"/>
        </w:rPr>
        <w:t>-сервера</w:t>
      </w:r>
      <w:r w:rsidR="00DC0C2A">
        <w:rPr>
          <w:rFonts w:ascii="Times New Roman" w:hAnsi="Times New Roman" w:cs="Times New Roman"/>
          <w:sz w:val="24"/>
          <w:szCs w:val="24"/>
        </w:rPr>
        <w:t xml:space="preserve">,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DC0C2A">
        <w:rPr>
          <w:rFonts w:ascii="Times New Roman" w:hAnsi="Times New Roman" w:cs="Times New Roman"/>
          <w:sz w:val="24"/>
          <w:szCs w:val="24"/>
        </w:rPr>
        <w:t xml:space="preserve">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DC0C2A">
        <w:rPr>
          <w:rFonts w:ascii="Times New Roman" w:hAnsi="Times New Roman" w:cs="Times New Roman"/>
          <w:sz w:val="24"/>
          <w:szCs w:val="24"/>
        </w:rPr>
        <w:t xml:space="preserve"> как автоматизированное рабочее место для настройки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NGFW</w:t>
      </w:r>
    </w:p>
    <w:p w14:paraId="2DE165DD" w14:textId="297D0171" w:rsidR="00205839" w:rsidRPr="00DC0C2A" w:rsidRDefault="00AB03E1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64F">
        <w:rPr>
          <w:rFonts w:ascii="Times New Roman" w:hAnsi="Times New Roman" w:cs="Times New Roman"/>
          <w:sz w:val="24"/>
          <w:szCs w:val="24"/>
        </w:rPr>
        <w:t>Инструментами для проведения вредоносных воздействий и проверки надежности сайтов</w:t>
      </w:r>
      <w:r w:rsidRPr="00ED564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ED564F">
        <w:rPr>
          <w:rFonts w:ascii="Times New Roman" w:hAnsi="Times New Roman" w:cs="Times New Roman"/>
          <w:sz w:val="24"/>
          <w:szCs w:val="24"/>
        </w:rPr>
        <w:t xml:space="preserve"> послужили:</w:t>
      </w:r>
      <w:r w:rsidR="00DC0C2A">
        <w:rPr>
          <w:rFonts w:ascii="Times New Roman" w:hAnsi="Times New Roman" w:cs="Times New Roman"/>
          <w:sz w:val="24"/>
          <w:szCs w:val="24"/>
        </w:rPr>
        <w:t xml:space="preserve"> </w:t>
      </w:r>
      <w:r w:rsidR="00DC0C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pache</w:t>
      </w:r>
      <w:r w:rsidRPr="00DC0C2A">
        <w:rPr>
          <w:rFonts w:ascii="Times New Roman" w:hAnsi="Times New Roman" w:cs="Times New Roman"/>
          <w:sz w:val="24"/>
          <w:szCs w:val="24"/>
        </w:rPr>
        <w:t xml:space="preserve">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Benchmark</w:t>
      </w:r>
      <w:r w:rsidRPr="00DC0C2A">
        <w:rPr>
          <w:rFonts w:ascii="Times New Roman" w:hAnsi="Times New Roman" w:cs="Times New Roman"/>
          <w:sz w:val="24"/>
          <w:szCs w:val="24"/>
        </w:rPr>
        <w:t xml:space="preserve"> (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DC0C2A">
        <w:rPr>
          <w:rFonts w:ascii="Times New Roman" w:hAnsi="Times New Roman" w:cs="Times New Roman"/>
          <w:sz w:val="24"/>
          <w:szCs w:val="24"/>
        </w:rPr>
        <w:t xml:space="preserve">) и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hping</w:t>
      </w:r>
      <w:r w:rsidRPr="00DC0C2A">
        <w:rPr>
          <w:rFonts w:ascii="Times New Roman" w:hAnsi="Times New Roman" w:cs="Times New Roman"/>
          <w:sz w:val="24"/>
          <w:szCs w:val="24"/>
        </w:rPr>
        <w:t xml:space="preserve">3 для генерации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C0C2A">
        <w:rPr>
          <w:rFonts w:ascii="Times New Roman" w:hAnsi="Times New Roman" w:cs="Times New Roman"/>
          <w:sz w:val="24"/>
          <w:szCs w:val="24"/>
        </w:rPr>
        <w:t>-трафика</w:t>
      </w:r>
      <w:r w:rsidR="00DC0C2A">
        <w:rPr>
          <w:rFonts w:ascii="Times New Roman" w:hAnsi="Times New Roman" w:cs="Times New Roman"/>
          <w:sz w:val="24"/>
          <w:szCs w:val="24"/>
        </w:rPr>
        <w:t xml:space="preserve">,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nmap</w:t>
      </w:r>
      <w:r w:rsidRPr="00DC0C2A">
        <w:rPr>
          <w:rFonts w:ascii="Times New Roman" w:hAnsi="Times New Roman" w:cs="Times New Roman"/>
          <w:sz w:val="24"/>
          <w:szCs w:val="24"/>
        </w:rPr>
        <w:t xml:space="preserve"> для сканирования сети</w:t>
      </w:r>
      <w:r w:rsidR="00DC0C2A">
        <w:rPr>
          <w:rFonts w:ascii="Times New Roman" w:hAnsi="Times New Roman" w:cs="Times New Roman"/>
          <w:sz w:val="24"/>
          <w:szCs w:val="24"/>
        </w:rPr>
        <w:t xml:space="preserve">,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curl</w:t>
      </w:r>
      <w:r w:rsidRPr="00DC0C2A">
        <w:rPr>
          <w:rFonts w:ascii="Times New Roman" w:hAnsi="Times New Roman" w:cs="Times New Roman"/>
          <w:sz w:val="24"/>
          <w:szCs w:val="24"/>
        </w:rPr>
        <w:t xml:space="preserve"> для проверки доступности недостоверных сайтов</w:t>
      </w:r>
    </w:p>
    <w:p w14:paraId="49DFD8D4" w14:textId="5E43CF4C" w:rsidR="00205839" w:rsidRPr="00DC0C2A" w:rsidRDefault="00194667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 xml:space="preserve">Для проведения тестирования разработана </w:t>
      </w:r>
      <w:r w:rsidR="009916A7" w:rsidRPr="00DC0C2A">
        <w:rPr>
          <w:rFonts w:ascii="Times New Roman" w:hAnsi="Times New Roman" w:cs="Times New Roman"/>
          <w:sz w:val="24"/>
          <w:szCs w:val="24"/>
        </w:rPr>
        <w:t>топология, представленная на рисунке 1.</w:t>
      </w:r>
      <w:r w:rsidR="009916A7" w:rsidRPr="00DC0C2A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</w:p>
    <w:p w14:paraId="74939AC4" w14:textId="77777777" w:rsidR="00205839" w:rsidRPr="00DC0C2A" w:rsidRDefault="00205839" w:rsidP="00DC0C2A">
      <w:pPr>
        <w:tabs>
          <w:tab w:val="num" w:pos="113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0C2A">
        <w:rPr>
          <w:noProof/>
          <w:sz w:val="24"/>
          <w:szCs w:val="24"/>
        </w:rPr>
        <w:drawing>
          <wp:inline distT="0" distB="0" distL="0" distR="0" wp14:anchorId="28CF445D" wp14:editId="3D3E40DE">
            <wp:extent cx="2613804" cy="156262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00"/>
                    <a:stretch/>
                  </pic:blipFill>
                  <pic:spPr bwMode="auto">
                    <a:xfrm>
                      <a:off x="0" y="0"/>
                      <a:ext cx="2827160" cy="1690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957EF" w14:textId="6ABE8CCB" w:rsidR="00205839" w:rsidRPr="00DC0C2A" w:rsidRDefault="00205839" w:rsidP="00DC0C2A">
      <w:pPr>
        <w:tabs>
          <w:tab w:val="num" w:pos="113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Рисунок 1 – Топология сети для тестирования</w:t>
      </w:r>
    </w:p>
    <w:p w14:paraId="25C7F63F" w14:textId="5C9D4B7A" w:rsidR="00FD7895" w:rsidRPr="00DC0C2A" w:rsidRDefault="00AB03E1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lastRenderedPageBreak/>
        <w:t>Методы сбора данных:</w:t>
      </w:r>
      <w:r w:rsidR="00DC0C2A">
        <w:rPr>
          <w:rFonts w:ascii="Times New Roman" w:hAnsi="Times New Roman" w:cs="Times New Roman"/>
          <w:sz w:val="24"/>
          <w:szCs w:val="24"/>
        </w:rPr>
        <w:t xml:space="preserve"> п</w:t>
      </w:r>
      <w:r w:rsidR="00A8538F" w:rsidRPr="00DC0C2A">
        <w:rPr>
          <w:rFonts w:ascii="Times New Roman" w:hAnsi="Times New Roman" w:cs="Times New Roman"/>
          <w:sz w:val="24"/>
          <w:szCs w:val="24"/>
        </w:rPr>
        <w:t>росмотр л</w:t>
      </w:r>
      <w:r w:rsidR="00FD7895" w:rsidRPr="00DC0C2A">
        <w:rPr>
          <w:rFonts w:ascii="Times New Roman" w:hAnsi="Times New Roman" w:cs="Times New Roman"/>
          <w:sz w:val="24"/>
          <w:szCs w:val="24"/>
        </w:rPr>
        <w:t>ог</w:t>
      </w:r>
      <w:r w:rsidR="00A8538F" w:rsidRPr="00DC0C2A">
        <w:rPr>
          <w:rFonts w:ascii="Times New Roman" w:hAnsi="Times New Roman" w:cs="Times New Roman"/>
          <w:sz w:val="24"/>
          <w:szCs w:val="24"/>
        </w:rPr>
        <w:t>ов</w:t>
      </w:r>
      <w:r w:rsidR="00FD7895" w:rsidRPr="00DC0C2A">
        <w:rPr>
          <w:rFonts w:ascii="Times New Roman" w:hAnsi="Times New Roman" w:cs="Times New Roman"/>
          <w:sz w:val="24"/>
          <w:szCs w:val="24"/>
        </w:rPr>
        <w:t xml:space="preserve"> блокировок Suricata и pfBlockerNG</w:t>
      </w:r>
      <w:r w:rsidR="00DC0C2A">
        <w:rPr>
          <w:rFonts w:ascii="Times New Roman" w:hAnsi="Times New Roman" w:cs="Times New Roman"/>
          <w:sz w:val="24"/>
          <w:szCs w:val="24"/>
        </w:rPr>
        <w:t>, з</w:t>
      </w:r>
      <w:r w:rsidR="00FD7895" w:rsidRPr="00DC0C2A">
        <w:rPr>
          <w:rFonts w:ascii="Times New Roman" w:hAnsi="Times New Roman" w:cs="Times New Roman"/>
          <w:sz w:val="24"/>
          <w:szCs w:val="24"/>
        </w:rPr>
        <w:t>амеры нагрузки CPU и RAM при моделировании сетевых атак.</w:t>
      </w:r>
    </w:p>
    <w:p w14:paraId="1101F11D" w14:textId="5A950A6B" w:rsidR="00FD7895" w:rsidRPr="00DC0C2A" w:rsidRDefault="00D2254F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D7895" w:rsidRPr="00DC0C2A">
        <w:rPr>
          <w:rFonts w:ascii="Times New Roman" w:hAnsi="Times New Roman" w:cs="Times New Roman"/>
          <w:b/>
          <w:bCs/>
          <w:sz w:val="24"/>
          <w:szCs w:val="24"/>
        </w:rPr>
        <w:t>Установка и настройка базового функционала pfSense.</w:t>
      </w:r>
    </w:p>
    <w:p w14:paraId="5F77631A" w14:textId="2C22259D" w:rsidR="00D2254F" w:rsidRPr="00DC0C2A" w:rsidRDefault="00D2254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Первый этап включает установку pfSense CE на сервер с двумя сетевыми интерфейсами, настроенными для работы в режимах WAN и LAN</w:t>
      </w:r>
      <w:r w:rsidR="00EE412C" w:rsidRPr="00DC0C2A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DC0C2A">
        <w:rPr>
          <w:rFonts w:ascii="Times New Roman" w:hAnsi="Times New Roman" w:cs="Times New Roman"/>
          <w:sz w:val="24"/>
          <w:szCs w:val="24"/>
        </w:rPr>
        <w:t>. После установки системы была проведена первичная настройка:</w:t>
      </w:r>
    </w:p>
    <w:p w14:paraId="0221D622" w14:textId="77777777" w:rsidR="00D2254F" w:rsidRPr="00DC0C2A" w:rsidRDefault="00D2254F" w:rsidP="00F9565A">
      <w:pPr>
        <w:pStyle w:val="a5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WAN-интерфейс был настроен на автоматическое получение IP-адреса через DHCP. Это обеспечило соединение с внешней сетью. В условиях реального предприятия этот интерфейс может быть настроен на статический публичный IP-адрес для предоставления защищённых сервисов.</w:t>
      </w:r>
    </w:p>
    <w:p w14:paraId="63B51A64" w14:textId="2EE0B343" w:rsidR="00FF5CAC" w:rsidRPr="00DC0C2A" w:rsidRDefault="00D2254F" w:rsidP="00F9565A">
      <w:pPr>
        <w:pStyle w:val="a5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LAN-интерфейс был сконфигурирован с фиксированным IP-адресом в подсети 192.168.1.0/24, что обеспечивает централизованное управление внутренней сетью.</w:t>
      </w:r>
    </w:p>
    <w:p w14:paraId="663D5CB9" w14:textId="54E4AC5C" w:rsidR="00D2254F" w:rsidRPr="00DC0C2A" w:rsidRDefault="00D2254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Для маршрутизации трафика между WAN и LAN активирован NAT. Дополнительно настроены базовые правила межсетевого экрана:</w:t>
      </w:r>
    </w:p>
    <w:p w14:paraId="5B1B1034" w14:textId="77777777" w:rsidR="00D2254F" w:rsidRPr="00DC0C2A" w:rsidRDefault="00D2254F" w:rsidP="00F9565A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Исходящий трафик из LAN в WAN ограничен портами 80, 443 (для веб-трафика) и 53 (для DNS-запросов).</w:t>
      </w:r>
    </w:p>
    <w:p w14:paraId="793AAC95" w14:textId="6AABDBBA" w:rsidR="00FF5CAC" w:rsidRPr="00DC0C2A" w:rsidRDefault="00D2254F" w:rsidP="00F9565A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Входящий трафик на WAN полностью заблокирован, за исключением HTTPS-запросов к веб-сервисам на предприятии.</w:t>
      </w:r>
    </w:p>
    <w:p w14:paraId="6DC284F5" w14:textId="35C2476B" w:rsidR="00D2254F" w:rsidRPr="00DC0C2A" w:rsidRDefault="00D2254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Эти настройки обеспечивают базовую защиту и разграничение трафика между сегментами сети.</w:t>
      </w:r>
    </w:p>
    <w:p w14:paraId="128BA827" w14:textId="1630DAF9" w:rsidR="00FD7895" w:rsidRPr="00DC0C2A" w:rsidRDefault="00D2254F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D7895" w:rsidRPr="00DC0C2A">
        <w:rPr>
          <w:rFonts w:ascii="Times New Roman" w:hAnsi="Times New Roman" w:cs="Times New Roman"/>
          <w:b/>
          <w:bCs/>
          <w:sz w:val="24"/>
          <w:szCs w:val="24"/>
        </w:rPr>
        <w:t>Интеграция IPS/IDS (Suricata) для анализа трафика</w:t>
      </w:r>
      <w:r w:rsidR="00E802C8"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 (приложение 1)</w:t>
      </w:r>
      <w:r w:rsidR="00FD7895" w:rsidRPr="00DC0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6EBA70" w14:textId="3DEB7269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Для обеспечения глубокой инспекции пакетов и анализа трафика была интегрирована система обнаружения и предотвращения вторжений Suricata. Suricata установлена в режиме Inline IPS, что позволяет не только выявлять, но и блокировать угрозы в реальном времени</w:t>
      </w:r>
      <w:r w:rsidRPr="00DC0C2A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 w:rsidRPr="00DC0C2A">
        <w:rPr>
          <w:rFonts w:ascii="Times New Roman" w:hAnsi="Times New Roman" w:cs="Times New Roman"/>
          <w:sz w:val="24"/>
          <w:szCs w:val="24"/>
        </w:rPr>
        <w:t>. Настройка включала следующие этапы:</w:t>
      </w:r>
    </w:p>
    <w:p w14:paraId="13F34158" w14:textId="77777777" w:rsidR="00EE412C" w:rsidRPr="00DC0C2A" w:rsidRDefault="00EE412C" w:rsidP="00F9565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Подключение интерфейсов LAN и WAN: Это обеспечивает анализ как входящего, так и исходящего трафика. Для каждого интерфейса включён сбор статистики и логирование подозрительных событий.</w:t>
      </w:r>
    </w:p>
    <w:p w14:paraId="761E7A99" w14:textId="77777777" w:rsidR="00EE412C" w:rsidRPr="00DC0C2A" w:rsidRDefault="00EE412C" w:rsidP="00F9565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Настройка движка обнаружения: Включён многопоточный режим работы для оптимизации производительности на многоядерных процессорах. Использованы правила из репутационных источников, таких как Emerging Threats Open и Snort GPLv2 Community.</w:t>
      </w:r>
    </w:p>
    <w:p w14:paraId="0A52312D" w14:textId="77777777" w:rsidR="00EE412C" w:rsidRPr="00DC0C2A" w:rsidRDefault="00EE412C" w:rsidP="00F9565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Конфигурация блокировки: Установлен режим автоматической блокировки IP-адресов, с которых были зафиксированы попытки атак, включая DDoS, SQL-инъекции и сканирование портов.</w:t>
      </w:r>
    </w:p>
    <w:p w14:paraId="0E354CEA" w14:textId="77777777" w:rsidR="00EE412C" w:rsidRPr="00DC0C2A" w:rsidRDefault="00EE412C" w:rsidP="00F9565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lastRenderedPageBreak/>
        <w:t>Обновление правил: Настроено автоматическое обновление сигнатур каждые 24 часа для своевременного выявления новых угроз.</w:t>
      </w:r>
    </w:p>
    <w:p w14:paraId="25F00C78" w14:textId="2643F884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Эти настройки позволяют Suricata в режиме реального времени анализировать сетевой трафик и предотвращать угрозы, направленные как на внутренние узлы, так и на внешние интерфейсы.</w:t>
      </w:r>
    </w:p>
    <w:p w14:paraId="12BE96A5" w14:textId="783226CF" w:rsidR="00FD7895" w:rsidRPr="00DC0C2A" w:rsidRDefault="00D2254F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D7895" w:rsidRPr="00DC0C2A">
        <w:rPr>
          <w:rFonts w:ascii="Times New Roman" w:hAnsi="Times New Roman" w:cs="Times New Roman"/>
          <w:b/>
          <w:bCs/>
          <w:sz w:val="24"/>
          <w:szCs w:val="24"/>
        </w:rPr>
        <w:t>Настройка модуля pfBlockerNG для блокировки по IP и DNSBL (</w:t>
      </w:r>
      <w:r w:rsidR="00E802C8" w:rsidRPr="00DC0C2A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FD7895" w:rsidRPr="00DC0C2A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9ADF09C" w14:textId="09027EC8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Для фильтрации нежелательных доменов и IP-адресов был установлен и настроен модуль pfBlockerNG</w:t>
      </w:r>
      <w:r w:rsidRPr="00DC0C2A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Pr="00DC0C2A">
        <w:rPr>
          <w:rFonts w:ascii="Times New Roman" w:hAnsi="Times New Roman" w:cs="Times New Roman"/>
          <w:sz w:val="24"/>
          <w:szCs w:val="24"/>
        </w:rPr>
        <w:t>. Этот инструмент добавляет возможности блокировки трафика на основе репутационных списков и DNSBL. В ходе настройки выполнено:</w:t>
      </w:r>
    </w:p>
    <w:p w14:paraId="60F4560E" w14:textId="77777777" w:rsidR="00EE412C" w:rsidRPr="00DC0C2A" w:rsidRDefault="00EE412C" w:rsidP="00F9565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Включение репутационной фильтрации: Использованы глобальные репутационные базы, включая Proofpoint, для блокировки вредоносных IP-адресов. Включены механизмы удаления дублирующихся IP и оптимизации диапазонов (CIDR Aggregation).</w:t>
      </w:r>
    </w:p>
    <w:p w14:paraId="18963892" w14:textId="77777777" w:rsidR="00EE412C" w:rsidRPr="00DC0C2A" w:rsidRDefault="00EE412C" w:rsidP="00F9565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Настройка DNSBL: Создан локальный DNSBL-сервер, который блокирует запросы к вредоносным доменам. Это особенно полезно для предотвращения доступа к фишинговым сайтам.</w:t>
      </w:r>
    </w:p>
    <w:p w14:paraId="5604F894" w14:textId="77777777" w:rsidR="00EE412C" w:rsidRPr="00DC0C2A" w:rsidRDefault="00EE412C" w:rsidP="00F9565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Правила фаервола: Добавлены правила для WAN- и LAN-интерфейсов, ограничивающие доступ к IP-адресам из репутационных баз.</w:t>
      </w:r>
    </w:p>
    <w:p w14:paraId="2056187F" w14:textId="18A19A06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Модуль pfBlockerNG дополняет возможности Suricata, предоставляя ещё один уровень фильтрации и предотвращения угроз.</w:t>
      </w:r>
    </w:p>
    <w:p w14:paraId="5C92D60D" w14:textId="17075D37" w:rsidR="00FD7895" w:rsidRPr="00DC0C2A" w:rsidRDefault="00D2254F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FD7895" w:rsidRPr="00DC0C2A">
        <w:rPr>
          <w:rFonts w:ascii="Times New Roman" w:hAnsi="Times New Roman" w:cs="Times New Roman"/>
          <w:b/>
          <w:bCs/>
          <w:sz w:val="24"/>
          <w:szCs w:val="24"/>
        </w:rPr>
        <w:t>Проведение тестирования с</w:t>
      </w:r>
      <w:r w:rsidR="00A8538F"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 проверкой </w:t>
      </w:r>
      <w:r w:rsidR="00AB03E1"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блокировки недостоверных источников </w:t>
      </w:r>
      <w:r w:rsidR="00EE412C" w:rsidRPr="00DC0C2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D7895" w:rsidRPr="00DC0C2A">
        <w:rPr>
          <w:rFonts w:ascii="Times New Roman" w:hAnsi="Times New Roman" w:cs="Times New Roman"/>
          <w:b/>
          <w:bCs/>
          <w:sz w:val="24"/>
          <w:szCs w:val="24"/>
        </w:rPr>
        <w:t xml:space="preserve"> моделированием атак</w:t>
      </w:r>
      <w:r w:rsidR="00EE412C" w:rsidRPr="00DC0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F554EC" w14:textId="56CD6483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Для проверки работоспобности настроек выполнено моделирование атак и тестирование работы NGFW в различных сценариях:</w:t>
      </w:r>
    </w:p>
    <w:p w14:paraId="556106C4" w14:textId="2651F2BF" w:rsidR="00DC0C2A" w:rsidRDefault="00DC0C2A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E412C" w:rsidRPr="00DC0C2A">
        <w:rPr>
          <w:rFonts w:ascii="Times New Roman" w:hAnsi="Times New Roman" w:cs="Times New Roman"/>
          <w:sz w:val="24"/>
          <w:szCs w:val="24"/>
        </w:rPr>
        <w:t>Блокировка DoS-атак:</w:t>
      </w:r>
    </w:p>
    <w:p w14:paraId="365D4ACD" w14:textId="62A0FEEF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Использована утилита hping3 для создания большого количества запросов на порт 80 внутреннего сервера. Suricata обнаружила атаку и автоматически заблокировала IP-адрес атакующего.</w:t>
      </w:r>
    </w:p>
    <w:p w14:paraId="491781DC" w14:textId="77777777" w:rsidR="00EE412C" w:rsidRPr="00DC0C2A" w:rsidRDefault="00EE412C" w:rsidP="00DC0C2A">
      <w:pPr>
        <w:tabs>
          <w:tab w:val="num" w:pos="1985"/>
        </w:tabs>
        <w:spacing w:line="276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C0C2A">
        <w:rPr>
          <w:noProof/>
          <w:sz w:val="24"/>
          <w:szCs w:val="24"/>
        </w:rPr>
        <w:lastRenderedPageBreak/>
        <w:drawing>
          <wp:inline distT="0" distB="0" distL="0" distR="0" wp14:anchorId="41FF7D9C" wp14:editId="490517A2">
            <wp:extent cx="3683479" cy="199830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80" t="792" r="378" b="1608"/>
                    <a:stretch/>
                  </pic:blipFill>
                  <pic:spPr bwMode="auto">
                    <a:xfrm>
                      <a:off x="0" y="0"/>
                      <a:ext cx="3836476" cy="208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2F180" w14:textId="660F5A02" w:rsidR="00EE412C" w:rsidRPr="00DC0C2A" w:rsidRDefault="00EE412C" w:rsidP="00DC0C2A">
      <w:pPr>
        <w:tabs>
          <w:tab w:val="num" w:pos="1985"/>
        </w:tabs>
        <w:spacing w:line="276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Рисунок 2 – Логи Suricata для заблокированного трафика DoS-атаки</w:t>
      </w:r>
    </w:p>
    <w:p w14:paraId="2B874D86" w14:textId="1B45C24F" w:rsidR="00EE412C" w:rsidRPr="00DC0C2A" w:rsidRDefault="00DC0C2A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E412C" w:rsidRPr="00DC0C2A">
        <w:rPr>
          <w:rFonts w:ascii="Times New Roman" w:hAnsi="Times New Roman" w:cs="Times New Roman"/>
          <w:sz w:val="24"/>
          <w:szCs w:val="24"/>
        </w:rPr>
        <w:t>Фильтрация IP-адресов и доменов:</w:t>
      </w:r>
    </w:p>
    <w:p w14:paraId="7709A663" w14:textId="40B42C8B" w:rsidR="00FF5CA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Выполнены запросы с помощью curl к заблокированным IP-адресам и доменам, включённым в DNSBL. Ответы от сервера были перехвачены pfBlockerNG, а соединение прервано.</w:t>
      </w:r>
    </w:p>
    <w:p w14:paraId="2F2A8CE1" w14:textId="77777777" w:rsidR="00FF5CAC" w:rsidRPr="00DC0C2A" w:rsidRDefault="00FF5CAC" w:rsidP="00DC0C2A">
      <w:pPr>
        <w:spacing w:line="276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DC0C2A">
        <w:rPr>
          <w:noProof/>
          <w:sz w:val="24"/>
          <w:szCs w:val="24"/>
        </w:rPr>
        <w:drawing>
          <wp:inline distT="0" distB="0" distL="0" distR="0" wp14:anchorId="47E4F4A1" wp14:editId="6728B965">
            <wp:extent cx="3950898" cy="365737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764995" cy="53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64D2" w14:textId="17C534BF" w:rsidR="00FF5CAC" w:rsidRPr="00DC0C2A" w:rsidRDefault="00FF5CAC" w:rsidP="00DC0C2A">
      <w:pPr>
        <w:spacing w:line="276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 xml:space="preserve">Рисунок 3 – Заблокированный трафик, создаваемый утилитой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curl</w:t>
      </w:r>
    </w:p>
    <w:p w14:paraId="5AB6CB0F" w14:textId="1E2BAD64" w:rsidR="00EE412C" w:rsidRPr="00DC0C2A" w:rsidRDefault="00DC0C2A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E412C" w:rsidRPr="00DC0C2A">
        <w:rPr>
          <w:rFonts w:ascii="Times New Roman" w:hAnsi="Times New Roman" w:cs="Times New Roman"/>
          <w:sz w:val="24"/>
          <w:szCs w:val="24"/>
        </w:rPr>
        <w:t>Сканирование сети:</w:t>
      </w:r>
    </w:p>
    <w:p w14:paraId="67C78BC9" w14:textId="0032913B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Утилита nmap использовалась для проверки доступности портов внутреннего сервера. Suricata обнаружила попытки сканирования и заблокировала IP-адрес.</w:t>
      </w:r>
    </w:p>
    <w:p w14:paraId="5A588465" w14:textId="77777777" w:rsidR="00EE412C" w:rsidRPr="00DC0C2A" w:rsidRDefault="00EE412C" w:rsidP="00DC0C2A">
      <w:pPr>
        <w:spacing w:line="276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C0C2A">
        <w:rPr>
          <w:noProof/>
          <w:sz w:val="24"/>
          <w:szCs w:val="24"/>
        </w:rPr>
        <w:drawing>
          <wp:inline distT="0" distB="0" distL="0" distR="0" wp14:anchorId="605F864F" wp14:editId="230E56B2">
            <wp:extent cx="2898475" cy="1653262"/>
            <wp:effectExtent l="0" t="0" r="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8261" cy="17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7DE50" w14:textId="2CB29EA0" w:rsidR="00EE412C" w:rsidRPr="00DC0C2A" w:rsidRDefault="00EE412C" w:rsidP="00DC0C2A">
      <w:pPr>
        <w:spacing w:line="276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F5CAC" w:rsidRPr="00DC0C2A">
        <w:rPr>
          <w:rFonts w:ascii="Times New Roman" w:hAnsi="Times New Roman" w:cs="Times New Roman"/>
          <w:sz w:val="24"/>
          <w:szCs w:val="24"/>
        </w:rPr>
        <w:t>4</w:t>
      </w:r>
      <w:r w:rsidRPr="00DC0C2A">
        <w:rPr>
          <w:rFonts w:ascii="Times New Roman" w:hAnsi="Times New Roman" w:cs="Times New Roman"/>
          <w:sz w:val="24"/>
          <w:szCs w:val="24"/>
        </w:rPr>
        <w:t xml:space="preserve"> – Заблокированный трафик, создаваемый утилитой </w:t>
      </w:r>
      <w:r w:rsidRPr="00DC0C2A">
        <w:rPr>
          <w:rFonts w:ascii="Times New Roman" w:hAnsi="Times New Roman" w:cs="Times New Roman"/>
          <w:sz w:val="24"/>
          <w:szCs w:val="24"/>
          <w:lang w:val="en-US"/>
        </w:rPr>
        <w:t>nmap</w:t>
      </w:r>
    </w:p>
    <w:p w14:paraId="534C0260" w14:textId="47203AA1" w:rsidR="00EE412C" w:rsidRPr="00DC0C2A" w:rsidRDefault="00DC0C2A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E412C" w:rsidRPr="00DC0C2A">
        <w:rPr>
          <w:rFonts w:ascii="Times New Roman" w:hAnsi="Times New Roman" w:cs="Times New Roman"/>
          <w:sz w:val="24"/>
          <w:szCs w:val="24"/>
        </w:rPr>
        <w:t>Производительность под нагрузкой:</w:t>
      </w:r>
    </w:p>
    <w:p w14:paraId="2603FDFC" w14:textId="77777777" w:rsidR="00EE412C" w:rsidRPr="00DC0C2A" w:rsidRDefault="00EE412C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Тестирование производительности проведено с помощью Apache Benchmark (для HTTP-трафика) и hping3 (для DoS-атаки). Замеры показали, что система сохраняет стабильность при средней нагрузке, но требует дополнительной оптимизации при высокой интенсивности трафика.</w:t>
      </w:r>
    </w:p>
    <w:p w14:paraId="4FC17445" w14:textId="77777777" w:rsidR="00E802C8" w:rsidRPr="00DC0C2A" w:rsidRDefault="00FD7895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C2A"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</w:t>
      </w:r>
    </w:p>
    <w:p w14:paraId="3B584504" w14:textId="453C7D0D" w:rsidR="00FD7895" w:rsidRPr="00DC0C2A" w:rsidRDefault="00E802C8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1. Производительность при</w:t>
      </w:r>
      <w:r w:rsidR="00FD7895" w:rsidRPr="00DC0C2A">
        <w:rPr>
          <w:rFonts w:ascii="Times New Roman" w:hAnsi="Times New Roman" w:cs="Times New Roman"/>
          <w:sz w:val="24"/>
          <w:szCs w:val="24"/>
        </w:rPr>
        <w:t xml:space="preserve"> DoS-атаке (Suricata)</w:t>
      </w:r>
    </w:p>
    <w:p w14:paraId="0FBBC3B7" w14:textId="6BFEC102" w:rsidR="00AB03E1" w:rsidRPr="00DC0C2A" w:rsidRDefault="00E802C8" w:rsidP="00DC0C2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3256"/>
        <w:gridCol w:w="2976"/>
        <w:gridCol w:w="3069"/>
      </w:tblGrid>
      <w:tr w:rsidR="00FD7895" w:rsidRPr="00DC0C2A" w14:paraId="68055742" w14:textId="77777777" w:rsidTr="00144E2F">
        <w:trPr>
          <w:jc w:val="right"/>
        </w:trPr>
        <w:tc>
          <w:tcPr>
            <w:tcW w:w="3256" w:type="dxa"/>
            <w:hideMark/>
          </w:tcPr>
          <w:p w14:paraId="445C898A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976" w:type="dxa"/>
            <w:hideMark/>
          </w:tcPr>
          <w:p w14:paraId="2D1539DE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Без блокировки</w:t>
            </w:r>
          </w:p>
        </w:tc>
        <w:tc>
          <w:tcPr>
            <w:tcW w:w="3069" w:type="dxa"/>
            <w:hideMark/>
          </w:tcPr>
          <w:p w14:paraId="2259BF1C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С блокировкой Suricata</w:t>
            </w:r>
          </w:p>
        </w:tc>
      </w:tr>
      <w:tr w:rsidR="00FD7895" w:rsidRPr="00DC0C2A" w14:paraId="3123752D" w14:textId="77777777" w:rsidTr="00144E2F">
        <w:trPr>
          <w:jc w:val="right"/>
        </w:trPr>
        <w:tc>
          <w:tcPr>
            <w:tcW w:w="3256" w:type="dxa"/>
            <w:hideMark/>
          </w:tcPr>
          <w:p w14:paraId="2FF160C2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Средняя загрузка CPU</w:t>
            </w:r>
          </w:p>
        </w:tc>
        <w:tc>
          <w:tcPr>
            <w:tcW w:w="2976" w:type="dxa"/>
            <w:hideMark/>
          </w:tcPr>
          <w:p w14:paraId="5A19CDE3" w14:textId="04998B7C" w:rsidR="00FD7895" w:rsidRPr="00DC0C2A" w:rsidRDefault="00194667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7895" w:rsidRPr="00DC0C2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69" w:type="dxa"/>
            <w:hideMark/>
          </w:tcPr>
          <w:p w14:paraId="2AFC6E62" w14:textId="23BA9C7D" w:rsidR="00FD7895" w:rsidRPr="00DC0C2A" w:rsidRDefault="00194667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FD7895" w:rsidRPr="00DC0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895" w:rsidRPr="00DC0C2A" w14:paraId="39228F66" w14:textId="77777777" w:rsidTr="00144E2F">
        <w:trPr>
          <w:jc w:val="right"/>
        </w:trPr>
        <w:tc>
          <w:tcPr>
            <w:tcW w:w="3256" w:type="dxa"/>
            <w:hideMark/>
          </w:tcPr>
          <w:p w14:paraId="38531571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Средняя загрузка RAM</w:t>
            </w:r>
          </w:p>
        </w:tc>
        <w:tc>
          <w:tcPr>
            <w:tcW w:w="2976" w:type="dxa"/>
            <w:hideMark/>
          </w:tcPr>
          <w:p w14:paraId="666A5E93" w14:textId="33CCB1DF" w:rsidR="00FD7895" w:rsidRPr="00DC0C2A" w:rsidRDefault="00194667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  <w:r w:rsidRPr="00DC0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069" w:type="dxa"/>
            <w:hideMark/>
          </w:tcPr>
          <w:p w14:paraId="19BB1508" w14:textId="2E32C2E7" w:rsidR="00FD7895" w:rsidRPr="00DC0C2A" w:rsidRDefault="00194667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 M</w:t>
            </w:r>
          </w:p>
        </w:tc>
      </w:tr>
    </w:tbl>
    <w:p w14:paraId="7DE41E6F" w14:textId="0EF4748C" w:rsidR="00FD7895" w:rsidRPr="00DC0C2A" w:rsidRDefault="00E802C8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 xml:space="preserve">2. </w:t>
      </w:r>
      <w:r w:rsidR="00FD7895" w:rsidRPr="00DC0C2A">
        <w:rPr>
          <w:rFonts w:ascii="Times New Roman" w:hAnsi="Times New Roman" w:cs="Times New Roman"/>
          <w:sz w:val="24"/>
          <w:szCs w:val="24"/>
        </w:rPr>
        <w:t>Фильтрация репутационных IP (pfBlockerNG)</w:t>
      </w:r>
    </w:p>
    <w:p w14:paraId="46094A35" w14:textId="2BA25E91" w:rsidR="00E802C8" w:rsidRPr="00DC0C2A" w:rsidRDefault="00E802C8" w:rsidP="00DC0C2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3256"/>
        <w:gridCol w:w="3118"/>
        <w:gridCol w:w="2960"/>
      </w:tblGrid>
      <w:tr w:rsidR="00FD7895" w:rsidRPr="00DC0C2A" w14:paraId="471939DF" w14:textId="77777777" w:rsidTr="00144E2F">
        <w:trPr>
          <w:jc w:val="right"/>
        </w:trPr>
        <w:tc>
          <w:tcPr>
            <w:tcW w:w="3256" w:type="dxa"/>
            <w:hideMark/>
          </w:tcPr>
          <w:p w14:paraId="3370751F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Тип запроса</w:t>
            </w:r>
          </w:p>
        </w:tc>
        <w:tc>
          <w:tcPr>
            <w:tcW w:w="3118" w:type="dxa"/>
            <w:hideMark/>
          </w:tcPr>
          <w:p w14:paraId="7C49F635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Исход</w:t>
            </w:r>
          </w:p>
        </w:tc>
        <w:tc>
          <w:tcPr>
            <w:tcW w:w="2960" w:type="dxa"/>
            <w:hideMark/>
          </w:tcPr>
          <w:p w14:paraId="3C774830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Лог блокировки</w:t>
            </w:r>
          </w:p>
        </w:tc>
      </w:tr>
      <w:tr w:rsidR="00FD7895" w:rsidRPr="00DC0C2A" w14:paraId="4B32C522" w14:textId="77777777" w:rsidTr="00144E2F">
        <w:trPr>
          <w:jc w:val="right"/>
        </w:trPr>
        <w:tc>
          <w:tcPr>
            <w:tcW w:w="3256" w:type="dxa"/>
            <w:hideMark/>
          </w:tcPr>
          <w:p w14:paraId="2DCDF116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nmap scan</w:t>
            </w:r>
          </w:p>
        </w:tc>
        <w:tc>
          <w:tcPr>
            <w:tcW w:w="3118" w:type="dxa"/>
            <w:hideMark/>
          </w:tcPr>
          <w:p w14:paraId="50A6A0FF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2960" w:type="dxa"/>
            <w:hideMark/>
          </w:tcPr>
          <w:p w14:paraId="237B45D5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Зафиксировано</w:t>
            </w:r>
          </w:p>
        </w:tc>
      </w:tr>
      <w:tr w:rsidR="00FD7895" w:rsidRPr="00DC0C2A" w14:paraId="34C8CA28" w14:textId="77777777" w:rsidTr="00144E2F">
        <w:trPr>
          <w:jc w:val="right"/>
        </w:trPr>
        <w:tc>
          <w:tcPr>
            <w:tcW w:w="3256" w:type="dxa"/>
            <w:hideMark/>
          </w:tcPr>
          <w:p w14:paraId="75C19180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HTTP-запрос</w:t>
            </w:r>
          </w:p>
        </w:tc>
        <w:tc>
          <w:tcPr>
            <w:tcW w:w="3118" w:type="dxa"/>
            <w:hideMark/>
          </w:tcPr>
          <w:p w14:paraId="1DF7C7C6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2960" w:type="dxa"/>
            <w:hideMark/>
          </w:tcPr>
          <w:p w14:paraId="45B7BC8A" w14:textId="77777777" w:rsidR="00FD7895" w:rsidRPr="00DC0C2A" w:rsidRDefault="00FD7895" w:rsidP="00DC0C2A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2A">
              <w:rPr>
                <w:rFonts w:ascii="Times New Roman" w:hAnsi="Times New Roman" w:cs="Times New Roman"/>
                <w:sz w:val="24"/>
                <w:szCs w:val="24"/>
              </w:rPr>
              <w:t>Зафиксировано</w:t>
            </w:r>
          </w:p>
        </w:tc>
      </w:tr>
    </w:tbl>
    <w:p w14:paraId="7BD644F9" w14:textId="77777777" w:rsidR="00E802C8" w:rsidRPr="00DC0C2A" w:rsidRDefault="00FD7895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Suricata выявила и заблокировала сканирование и DoS-атаки, поток данных не достиг целевого сервера.</w:t>
      </w:r>
    </w:p>
    <w:p w14:paraId="74E456A4" w14:textId="554965E1" w:rsidR="00FD7895" w:rsidRPr="00DC0C2A" w:rsidRDefault="00FD7895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pfBlockerNG корректно блокировал доступ к ресурсам с плохой репутацией.</w:t>
      </w:r>
    </w:p>
    <w:p w14:paraId="76DCD1C7" w14:textId="77777777" w:rsidR="00FD7895" w:rsidRPr="00DC0C2A" w:rsidRDefault="00FD7895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C2A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6C9AC027" w14:textId="58F6D320" w:rsidR="00FD7895" w:rsidRPr="00144E2F" w:rsidRDefault="00FD7895" w:rsidP="00144E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>В работе проведена настройка и тестирование NGFW на базе pfSense CE с использованием Suricata и pfBlockerNG. Были выполнены базовые настройки фаервола, внедрены системы IPS/IDS и блокировки по репутационным спискам, а также проведено тестирование защиты под нагрузкой.</w:t>
      </w:r>
      <w:r w:rsidR="00144E2F">
        <w:rPr>
          <w:rFonts w:ascii="Times New Roman" w:hAnsi="Times New Roman" w:cs="Times New Roman"/>
          <w:sz w:val="24"/>
          <w:szCs w:val="24"/>
        </w:rPr>
        <w:t xml:space="preserve"> </w:t>
      </w:r>
      <w:r w:rsidRPr="00DC0C2A">
        <w:rPr>
          <w:rFonts w:ascii="Times New Roman" w:hAnsi="Times New Roman" w:cs="Times New Roman"/>
          <w:sz w:val="24"/>
          <w:szCs w:val="24"/>
        </w:rPr>
        <w:t>Результаты показали, что open-source решение pfSense CE с Suricata и pfBlockerNG обеспечивает эффективную защиту корпоративной сети, предотвращая атаки и фильтруя трафик на уровне приложений.</w:t>
      </w:r>
    </w:p>
    <w:p w14:paraId="07CA8019" w14:textId="3CAEA883" w:rsidR="00FD7895" w:rsidRPr="00DC0C2A" w:rsidRDefault="00FD7895" w:rsidP="00DC0C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C2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CEE6865" w14:textId="77777777" w:rsidR="009916A7" w:rsidRPr="00DC0C2A" w:rsidRDefault="009916A7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0C2A">
        <w:rPr>
          <w:rFonts w:ascii="Times New Roman" w:hAnsi="Times New Roman" w:cs="Times New Roman"/>
          <w:sz w:val="24"/>
          <w:szCs w:val="24"/>
        </w:rPr>
        <w:t xml:space="preserve">1. pfSense Documentation – [Электронный ресурс]. – Режим доступа: </w:t>
      </w:r>
      <w:hyperlink r:id="rId12" w:history="1">
        <w:r w:rsidRPr="00DC0C2A">
          <w:rPr>
            <w:rStyle w:val="a3"/>
            <w:rFonts w:ascii="Times New Roman" w:hAnsi="Times New Roman" w:cs="Times New Roman"/>
            <w:sz w:val="24"/>
            <w:szCs w:val="24"/>
          </w:rPr>
          <w:t>https://docs.netgate.com/pfsense/en/latest/</w:t>
        </w:r>
      </w:hyperlink>
    </w:p>
    <w:p w14:paraId="31F8558C" w14:textId="4B8BDA07" w:rsidR="009916A7" w:rsidRPr="00DC0C2A" w:rsidRDefault="00144E2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87793008"/>
      <w:r w:rsidR="009916A7" w:rsidRPr="00DC0C2A">
        <w:rPr>
          <w:rFonts w:ascii="Times New Roman" w:hAnsi="Times New Roman" w:cs="Times New Roman"/>
          <w:sz w:val="24"/>
          <w:szCs w:val="24"/>
        </w:rPr>
        <w:t xml:space="preserve">Настройка pfBlockerNG на pfSense (часть 1) – [Электронный ресурс]. – Режим доступа: </w:t>
      </w:r>
      <w:hyperlink r:id="rId13" w:history="1"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https://habr.com/ru/articles/580978/</w:t>
        </w:r>
      </w:hyperlink>
      <w:bookmarkEnd w:id="0"/>
    </w:p>
    <w:p w14:paraId="1EF6AFC8" w14:textId="35FDD9EC" w:rsidR="009916A7" w:rsidRPr="00DC0C2A" w:rsidRDefault="00144E2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87792741"/>
      <w:r w:rsidR="009916A7" w:rsidRPr="00DC0C2A">
        <w:rPr>
          <w:rFonts w:ascii="Times New Roman" w:hAnsi="Times New Roman" w:cs="Times New Roman"/>
          <w:sz w:val="24"/>
          <w:szCs w:val="24"/>
        </w:rPr>
        <w:t xml:space="preserve">Обзор </w:t>
      </w:r>
      <w:r w:rsidR="009916A7" w:rsidRPr="00DC0C2A">
        <w:rPr>
          <w:rFonts w:ascii="Times New Roman" w:hAnsi="Times New Roman" w:cs="Times New Roman"/>
          <w:sz w:val="24"/>
          <w:szCs w:val="24"/>
          <w:lang w:val="en-US"/>
        </w:rPr>
        <w:t>pfSense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 </w:t>
      </w:r>
      <w:r w:rsidR="009916A7" w:rsidRPr="00DC0C2A">
        <w:rPr>
          <w:rFonts w:ascii="Times New Roman" w:hAnsi="Times New Roman" w:cs="Times New Roman"/>
          <w:sz w:val="24"/>
          <w:szCs w:val="24"/>
          <w:lang w:val="en-US"/>
        </w:rPr>
        <w:t>Community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 </w:t>
      </w:r>
      <w:r w:rsidR="009916A7" w:rsidRPr="00DC0C2A">
        <w:rPr>
          <w:rFonts w:ascii="Times New Roman" w:hAnsi="Times New Roman" w:cs="Times New Roman"/>
          <w:sz w:val="24"/>
          <w:szCs w:val="24"/>
          <w:lang w:val="en-US"/>
        </w:rPr>
        <w:t>Edition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 – [Электронный ресурс]. – Режим доступа: </w:t>
      </w:r>
      <w:hyperlink r:id="rId14" w:history="1"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alekseycheremnykh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post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pfsense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community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edition</w:t>
        </w:r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bookmarkEnd w:id="1"/>
    <w:p w14:paraId="78C24FEA" w14:textId="559AB480" w:rsidR="009916A7" w:rsidRPr="00DC0C2A" w:rsidRDefault="00144E2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87859325"/>
      <w:r w:rsidR="009916A7" w:rsidRPr="00DC0C2A">
        <w:rPr>
          <w:rFonts w:ascii="Times New Roman" w:hAnsi="Times New Roman" w:cs="Times New Roman"/>
          <w:sz w:val="24"/>
          <w:szCs w:val="24"/>
        </w:rPr>
        <w:t xml:space="preserve">Особенности реализации ИБ-мероприятий на объектах ТЭК – [Электронный ресурс]. – Режим доступа: </w:t>
      </w:r>
      <w:hyperlink r:id="rId15" w:history="1"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https://www.itweek.ru/security/article/detail.php?ID=155922</w:t>
        </w:r>
      </w:hyperlink>
      <w:r w:rsidR="009916A7" w:rsidRPr="00DC0C2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5180B00E" w14:textId="70CF3132" w:rsidR="009916A7" w:rsidRPr="00DC0C2A" w:rsidRDefault="00144E2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87792676"/>
      <w:r w:rsidR="009916A7" w:rsidRPr="00DC0C2A">
        <w:rPr>
          <w:rFonts w:ascii="Times New Roman" w:hAnsi="Times New Roman" w:cs="Times New Roman"/>
          <w:sz w:val="24"/>
          <w:szCs w:val="24"/>
        </w:rPr>
        <w:t xml:space="preserve">Snort и Suricata – простой путь к использованию IDPS: от установки на сервер до грамотной настройки – [Электронный ресурс]. – Режим доступа: </w:t>
      </w:r>
      <w:hyperlink r:id="rId16" w:history="1"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https://habr.com/ru/companies/selectel/articles/744478/</w:t>
        </w:r>
      </w:hyperlink>
      <w:r w:rsidR="009916A7" w:rsidRPr="00DC0C2A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50EEE03A" w14:textId="14C20AD5" w:rsidR="009916A7" w:rsidRPr="00DC0C2A" w:rsidRDefault="00144E2F" w:rsidP="00DC0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187859199"/>
      <w:r w:rsidR="009916A7" w:rsidRPr="00DC0C2A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9916A7" w:rsidRPr="00DC0C2A">
        <w:rPr>
          <w:rFonts w:ascii="Times New Roman" w:hAnsi="Times New Roman" w:cs="Times New Roman"/>
          <w:sz w:val="24"/>
          <w:szCs w:val="24"/>
          <w:lang w:val="en-US"/>
        </w:rPr>
        <w:t>NGFW</w:t>
      </w:r>
      <w:r w:rsidR="009916A7" w:rsidRPr="00DC0C2A">
        <w:rPr>
          <w:rFonts w:ascii="Times New Roman" w:hAnsi="Times New Roman" w:cs="Times New Roman"/>
          <w:sz w:val="24"/>
          <w:szCs w:val="24"/>
        </w:rPr>
        <w:t xml:space="preserve"> и для чего он нужен – [Электронный ресурс]. – Режим доступа: </w:t>
      </w:r>
      <w:hyperlink r:id="rId17" w:history="1">
        <w:r w:rsidR="009916A7" w:rsidRPr="00DC0C2A">
          <w:rPr>
            <w:rStyle w:val="a3"/>
            <w:rFonts w:ascii="Times New Roman" w:hAnsi="Times New Roman" w:cs="Times New Roman"/>
            <w:sz w:val="24"/>
            <w:szCs w:val="24"/>
          </w:rPr>
          <w:t>https://wiki.merionet.ru/articles/cto-takoe-ngfw-i-dlia-cego-on-nuzen</w:t>
        </w:r>
      </w:hyperlink>
      <w:bookmarkEnd w:id="4"/>
    </w:p>
    <w:p w14:paraId="3E98DA26" w14:textId="19DF7E2E" w:rsidR="00205839" w:rsidRPr="00205839" w:rsidRDefault="00144E2F" w:rsidP="00DC0C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5" w:name="_GoBack"/>
      <w:bookmarkEnd w:id="5"/>
      <w:r w:rsidR="009916A7" w:rsidRPr="00DC0C2A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187791281"/>
      <w:bookmarkStart w:id="7" w:name="_Hlk187859369"/>
      <w:r w:rsidR="009916A7" w:rsidRPr="00DC0C2A">
        <w:rPr>
          <w:rFonts w:ascii="Times New Roman" w:hAnsi="Times New Roman" w:cs="Times New Roman"/>
          <w:sz w:val="24"/>
          <w:szCs w:val="24"/>
        </w:rPr>
        <w:t>Уймин, А. Г. Обзор систем моделирования: анализ эффективности на примере чемпионата AtomSkills-2023 / А. Г. Уймин, В. С. Греков // Автоматизация и информатизация ТЭК. – 2023. – № 11(604). – С. 25-34. – DOI33285/2782-604X-2023-11(604)-25-34. – EDN QYQRCO</w:t>
      </w:r>
      <w:bookmarkEnd w:id="6"/>
      <w:bookmarkEnd w:id="7"/>
    </w:p>
    <w:sectPr w:rsidR="00205839" w:rsidRPr="0020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7FB49" w14:textId="77777777" w:rsidR="00F9565A" w:rsidRDefault="00F9565A" w:rsidP="00A8538F">
      <w:pPr>
        <w:spacing w:after="0" w:line="240" w:lineRule="auto"/>
      </w:pPr>
      <w:r>
        <w:separator/>
      </w:r>
    </w:p>
  </w:endnote>
  <w:endnote w:type="continuationSeparator" w:id="0">
    <w:p w14:paraId="772BEED0" w14:textId="77777777" w:rsidR="00F9565A" w:rsidRDefault="00F9565A" w:rsidP="00A8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98D24" w14:textId="77777777" w:rsidR="00F9565A" w:rsidRDefault="00F9565A" w:rsidP="00A8538F">
      <w:pPr>
        <w:spacing w:after="0" w:line="240" w:lineRule="auto"/>
      </w:pPr>
      <w:r>
        <w:separator/>
      </w:r>
    </w:p>
  </w:footnote>
  <w:footnote w:type="continuationSeparator" w:id="0">
    <w:p w14:paraId="52BDA137" w14:textId="77777777" w:rsidR="00F9565A" w:rsidRDefault="00F9565A" w:rsidP="00A8538F">
      <w:pPr>
        <w:spacing w:after="0" w:line="240" w:lineRule="auto"/>
      </w:pPr>
      <w:r>
        <w:continuationSeparator/>
      </w:r>
    </w:p>
  </w:footnote>
  <w:footnote w:id="1">
    <w:p w14:paraId="6A747491" w14:textId="470DECC9" w:rsidR="009916A7" w:rsidRPr="00867C9A" w:rsidRDefault="009916A7">
      <w:pPr>
        <w:pStyle w:val="a6"/>
        <w:rPr>
          <w:rFonts w:ascii="Times New Roman" w:hAnsi="Times New Roman" w:cs="Times New Roman"/>
        </w:rPr>
      </w:pPr>
      <w:r w:rsidRPr="00867C9A">
        <w:rPr>
          <w:rStyle w:val="a8"/>
          <w:rFonts w:ascii="Times New Roman" w:hAnsi="Times New Roman" w:cs="Times New Roman"/>
        </w:rPr>
        <w:footnoteRef/>
      </w:r>
      <w:r w:rsidRPr="00867C9A">
        <w:rPr>
          <w:rFonts w:ascii="Times New Roman" w:hAnsi="Times New Roman" w:cs="Times New Roman"/>
        </w:rPr>
        <w:t xml:space="preserve"> </w:t>
      </w:r>
      <w:r w:rsidRPr="009916A7">
        <w:rPr>
          <w:rFonts w:ascii="Times New Roman" w:hAnsi="Times New Roman" w:cs="Times New Roman"/>
        </w:rPr>
        <w:t>Уймин, А. Г. Обзор систем моделирования: анализ эффективности на примере чемпионата AtomSkills-2023 / А. Г. Уймин, В. С. Греков // Автоматизация и информатизация ТЭК. – 2023. – № 11(604). – С. 25-34. – DOI33285/2782-604X-2023-11(604)-25-34. – EDN QYQRCO</w:t>
      </w:r>
    </w:p>
  </w:footnote>
  <w:footnote w:id="2">
    <w:p w14:paraId="3509B28E" w14:textId="77777777" w:rsidR="00EE412C" w:rsidRPr="00867C9A" w:rsidRDefault="00EE412C" w:rsidP="00EE412C">
      <w:pPr>
        <w:pStyle w:val="a6"/>
        <w:rPr>
          <w:rFonts w:ascii="Times New Roman" w:hAnsi="Times New Roman" w:cs="Times New Roman"/>
        </w:rPr>
      </w:pPr>
      <w:r w:rsidRPr="00867C9A">
        <w:rPr>
          <w:rStyle w:val="a8"/>
          <w:rFonts w:ascii="Times New Roman" w:hAnsi="Times New Roman" w:cs="Times New Roman"/>
        </w:rPr>
        <w:footnoteRef/>
      </w:r>
      <w:r w:rsidRPr="00867C9A">
        <w:rPr>
          <w:rFonts w:ascii="Times New Roman" w:hAnsi="Times New Roman" w:cs="Times New Roman"/>
        </w:rPr>
        <w:t xml:space="preserve"> </w:t>
      </w:r>
      <w:r w:rsidRPr="009916A7">
        <w:rPr>
          <w:rFonts w:ascii="Times New Roman" w:hAnsi="Times New Roman" w:cs="Times New Roman"/>
        </w:rPr>
        <w:t xml:space="preserve">Обзор </w:t>
      </w:r>
      <w:r w:rsidRPr="009916A7">
        <w:rPr>
          <w:rFonts w:ascii="Times New Roman" w:hAnsi="Times New Roman" w:cs="Times New Roman"/>
          <w:lang w:val="en-US"/>
        </w:rPr>
        <w:t>pfSense</w:t>
      </w:r>
      <w:r w:rsidRPr="009916A7">
        <w:rPr>
          <w:rFonts w:ascii="Times New Roman" w:hAnsi="Times New Roman" w:cs="Times New Roman"/>
        </w:rPr>
        <w:t xml:space="preserve"> </w:t>
      </w:r>
      <w:r w:rsidRPr="009916A7">
        <w:rPr>
          <w:rFonts w:ascii="Times New Roman" w:hAnsi="Times New Roman" w:cs="Times New Roman"/>
          <w:lang w:val="en-US"/>
        </w:rPr>
        <w:t>Community</w:t>
      </w:r>
      <w:r w:rsidRPr="009916A7">
        <w:rPr>
          <w:rFonts w:ascii="Times New Roman" w:hAnsi="Times New Roman" w:cs="Times New Roman"/>
        </w:rPr>
        <w:t xml:space="preserve"> </w:t>
      </w:r>
      <w:r w:rsidRPr="009916A7">
        <w:rPr>
          <w:rFonts w:ascii="Times New Roman" w:hAnsi="Times New Roman" w:cs="Times New Roman"/>
          <w:lang w:val="en-US"/>
        </w:rPr>
        <w:t>Edition</w:t>
      </w:r>
      <w:r w:rsidRPr="009916A7">
        <w:rPr>
          <w:rFonts w:ascii="Times New Roman" w:hAnsi="Times New Roman" w:cs="Times New Roman"/>
        </w:rPr>
        <w:t xml:space="preserve"> – [Электронный ресурс]. – Режим доступа: </w:t>
      </w:r>
      <w:hyperlink r:id="rId1" w:history="1">
        <w:r w:rsidRPr="009916A7">
          <w:rPr>
            <w:rStyle w:val="a3"/>
            <w:rFonts w:ascii="Times New Roman" w:hAnsi="Times New Roman" w:cs="Times New Roman"/>
            <w:lang w:val="en-US"/>
          </w:rPr>
          <w:t>https</w:t>
        </w:r>
        <w:r w:rsidRPr="009916A7">
          <w:rPr>
            <w:rStyle w:val="a3"/>
            <w:rFonts w:ascii="Times New Roman" w:hAnsi="Times New Roman" w:cs="Times New Roman"/>
          </w:rPr>
          <w:t>://</w:t>
        </w:r>
        <w:r w:rsidRPr="009916A7">
          <w:rPr>
            <w:rStyle w:val="a3"/>
            <w:rFonts w:ascii="Times New Roman" w:hAnsi="Times New Roman" w:cs="Times New Roman"/>
            <w:lang w:val="en-US"/>
          </w:rPr>
          <w:t>alekseycheremnykh</w:t>
        </w:r>
        <w:r w:rsidRPr="009916A7">
          <w:rPr>
            <w:rStyle w:val="a3"/>
            <w:rFonts w:ascii="Times New Roman" w:hAnsi="Times New Roman" w:cs="Times New Roman"/>
          </w:rPr>
          <w:t>.</w:t>
        </w:r>
        <w:r w:rsidRPr="009916A7">
          <w:rPr>
            <w:rStyle w:val="a3"/>
            <w:rFonts w:ascii="Times New Roman" w:hAnsi="Times New Roman" w:cs="Times New Roman"/>
            <w:lang w:val="en-US"/>
          </w:rPr>
          <w:t>ru</w:t>
        </w:r>
        <w:r w:rsidRPr="009916A7">
          <w:rPr>
            <w:rStyle w:val="a3"/>
            <w:rFonts w:ascii="Times New Roman" w:hAnsi="Times New Roman" w:cs="Times New Roman"/>
          </w:rPr>
          <w:t>/</w:t>
        </w:r>
        <w:r w:rsidRPr="009916A7">
          <w:rPr>
            <w:rStyle w:val="a3"/>
            <w:rFonts w:ascii="Times New Roman" w:hAnsi="Times New Roman" w:cs="Times New Roman"/>
            <w:lang w:val="en-US"/>
          </w:rPr>
          <w:t>post</w:t>
        </w:r>
        <w:r w:rsidRPr="009916A7">
          <w:rPr>
            <w:rStyle w:val="a3"/>
            <w:rFonts w:ascii="Times New Roman" w:hAnsi="Times New Roman" w:cs="Times New Roman"/>
          </w:rPr>
          <w:t>/</w:t>
        </w:r>
        <w:r w:rsidRPr="009916A7">
          <w:rPr>
            <w:rStyle w:val="a3"/>
            <w:rFonts w:ascii="Times New Roman" w:hAnsi="Times New Roman" w:cs="Times New Roman"/>
            <w:lang w:val="en-US"/>
          </w:rPr>
          <w:t>pfsense</w:t>
        </w:r>
        <w:r w:rsidRPr="009916A7">
          <w:rPr>
            <w:rStyle w:val="a3"/>
            <w:rFonts w:ascii="Times New Roman" w:hAnsi="Times New Roman" w:cs="Times New Roman"/>
          </w:rPr>
          <w:t>-</w:t>
        </w:r>
        <w:r w:rsidRPr="009916A7">
          <w:rPr>
            <w:rStyle w:val="a3"/>
            <w:rFonts w:ascii="Times New Roman" w:hAnsi="Times New Roman" w:cs="Times New Roman"/>
            <w:lang w:val="en-US"/>
          </w:rPr>
          <w:t>community</w:t>
        </w:r>
        <w:r w:rsidRPr="009916A7">
          <w:rPr>
            <w:rStyle w:val="a3"/>
            <w:rFonts w:ascii="Times New Roman" w:hAnsi="Times New Roman" w:cs="Times New Roman"/>
          </w:rPr>
          <w:t>-</w:t>
        </w:r>
        <w:r w:rsidRPr="009916A7">
          <w:rPr>
            <w:rStyle w:val="a3"/>
            <w:rFonts w:ascii="Times New Roman" w:hAnsi="Times New Roman" w:cs="Times New Roman"/>
            <w:lang w:val="en-US"/>
          </w:rPr>
          <w:t>edition</w:t>
        </w:r>
        <w:r w:rsidRPr="009916A7">
          <w:rPr>
            <w:rStyle w:val="a3"/>
            <w:rFonts w:ascii="Times New Roman" w:hAnsi="Times New Roman" w:cs="Times New Roman"/>
          </w:rPr>
          <w:t>/</w:t>
        </w:r>
      </w:hyperlink>
    </w:p>
  </w:footnote>
  <w:footnote w:id="3">
    <w:p w14:paraId="0C90F606" w14:textId="77777777" w:rsidR="00EE412C" w:rsidRPr="00867C9A" w:rsidRDefault="00EE412C" w:rsidP="00EE412C">
      <w:pPr>
        <w:pStyle w:val="a6"/>
        <w:rPr>
          <w:rFonts w:ascii="Times New Roman" w:hAnsi="Times New Roman" w:cs="Times New Roman"/>
        </w:rPr>
      </w:pPr>
      <w:r w:rsidRPr="00867C9A">
        <w:rPr>
          <w:rStyle w:val="a8"/>
          <w:rFonts w:ascii="Times New Roman" w:hAnsi="Times New Roman" w:cs="Times New Roman"/>
        </w:rPr>
        <w:footnoteRef/>
      </w:r>
      <w:r w:rsidRPr="00867C9A">
        <w:rPr>
          <w:rFonts w:ascii="Times New Roman" w:hAnsi="Times New Roman" w:cs="Times New Roman"/>
        </w:rPr>
        <w:t xml:space="preserve"> </w:t>
      </w:r>
      <w:r w:rsidRPr="009916A7">
        <w:rPr>
          <w:rFonts w:ascii="Times New Roman" w:hAnsi="Times New Roman" w:cs="Times New Roman"/>
        </w:rPr>
        <w:t xml:space="preserve">Snort и Suricata – простой путь к использованию IDPS: от установки на сервер до грамотной настройки – [Электронный ресурс]. – Режим доступа: </w:t>
      </w:r>
      <w:hyperlink r:id="rId2" w:history="1">
        <w:r w:rsidRPr="009916A7">
          <w:rPr>
            <w:rStyle w:val="a3"/>
            <w:rFonts w:ascii="Times New Roman" w:hAnsi="Times New Roman" w:cs="Times New Roman"/>
          </w:rPr>
          <w:t>https://habr.com/ru/companies/selectel/articles/744478/</w:t>
        </w:r>
      </w:hyperlink>
    </w:p>
  </w:footnote>
  <w:footnote w:id="4">
    <w:p w14:paraId="3FC672CF" w14:textId="77777777" w:rsidR="00EE412C" w:rsidRPr="00867C9A" w:rsidRDefault="00EE412C" w:rsidP="00EE412C">
      <w:pPr>
        <w:pStyle w:val="a6"/>
        <w:rPr>
          <w:rFonts w:ascii="Times New Roman" w:hAnsi="Times New Roman" w:cs="Times New Roman"/>
        </w:rPr>
      </w:pPr>
      <w:r w:rsidRPr="00867C9A">
        <w:rPr>
          <w:rStyle w:val="a8"/>
          <w:rFonts w:ascii="Times New Roman" w:hAnsi="Times New Roman" w:cs="Times New Roman"/>
        </w:rPr>
        <w:footnoteRef/>
      </w:r>
      <w:r w:rsidRPr="00867C9A">
        <w:rPr>
          <w:rFonts w:ascii="Times New Roman" w:hAnsi="Times New Roman" w:cs="Times New Roman"/>
        </w:rPr>
        <w:t xml:space="preserve"> </w:t>
      </w:r>
      <w:r w:rsidRPr="009916A7">
        <w:rPr>
          <w:rFonts w:ascii="Times New Roman" w:hAnsi="Times New Roman" w:cs="Times New Roman"/>
        </w:rPr>
        <w:t xml:space="preserve">Настройка pfBlockerNG на pfSense (часть 1) – [Электронный ресурс]. – Режим доступа: </w:t>
      </w:r>
      <w:hyperlink r:id="rId3" w:history="1">
        <w:r w:rsidRPr="009916A7">
          <w:rPr>
            <w:rStyle w:val="a3"/>
            <w:rFonts w:ascii="Times New Roman" w:hAnsi="Times New Roman" w:cs="Times New Roman"/>
          </w:rPr>
          <w:t>https://habr.com/ru/articles/580978/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56506"/>
    <w:multiLevelType w:val="hybridMultilevel"/>
    <w:tmpl w:val="D9AE6A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364BC0"/>
    <w:multiLevelType w:val="hybridMultilevel"/>
    <w:tmpl w:val="8C40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933CB"/>
    <w:multiLevelType w:val="hybridMultilevel"/>
    <w:tmpl w:val="3ACC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A3F10"/>
    <w:multiLevelType w:val="hybridMultilevel"/>
    <w:tmpl w:val="1B68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F62E2"/>
    <w:multiLevelType w:val="hybridMultilevel"/>
    <w:tmpl w:val="A6E2D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6E"/>
    <w:rsid w:val="00007CDF"/>
    <w:rsid w:val="000B22D8"/>
    <w:rsid w:val="00144E2F"/>
    <w:rsid w:val="001735D0"/>
    <w:rsid w:val="00186A4F"/>
    <w:rsid w:val="00194667"/>
    <w:rsid w:val="00205839"/>
    <w:rsid w:val="005175B5"/>
    <w:rsid w:val="00653B2F"/>
    <w:rsid w:val="00861937"/>
    <w:rsid w:val="00867C9A"/>
    <w:rsid w:val="008824F8"/>
    <w:rsid w:val="008D7682"/>
    <w:rsid w:val="009916A7"/>
    <w:rsid w:val="009B2AC0"/>
    <w:rsid w:val="009C6BBA"/>
    <w:rsid w:val="00A8538F"/>
    <w:rsid w:val="00AB03E1"/>
    <w:rsid w:val="00AD2611"/>
    <w:rsid w:val="00CA6A73"/>
    <w:rsid w:val="00D2254F"/>
    <w:rsid w:val="00D706BE"/>
    <w:rsid w:val="00D77A6E"/>
    <w:rsid w:val="00DC0C2A"/>
    <w:rsid w:val="00E802C8"/>
    <w:rsid w:val="00ED564F"/>
    <w:rsid w:val="00EE412C"/>
    <w:rsid w:val="00F00A72"/>
    <w:rsid w:val="00F9565A"/>
    <w:rsid w:val="00FC7BD4"/>
    <w:rsid w:val="00FD7895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2BAD"/>
  <w15:chartTrackingRefBased/>
  <w15:docId w15:val="{8871537E-46AB-40B0-BE9B-6B4841B1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8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789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789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853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853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8538F"/>
    <w:rPr>
      <w:vertAlign w:val="superscript"/>
    </w:rPr>
  </w:style>
  <w:style w:type="table" w:styleId="a9">
    <w:name w:val="Table Grid"/>
    <w:basedOn w:val="a1"/>
    <w:uiPriority w:val="39"/>
    <w:rsid w:val="00AB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058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4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16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7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64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5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8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8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abr.com/ru/articles/58097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netgate.com/pfsense/en/latest/" TargetMode="External"/><Relationship Id="rId17" Type="http://schemas.openxmlformats.org/officeDocument/2006/relationships/hyperlink" Target="https://wiki.merionet.ru/articles/cto-takoe-ngfw-i-dlia-cego-on-nuz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br.com/ru/companies/selectel/articles/7444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itweek.ru/security/article/detail.php?ID=155922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lekseycheremnykh.ru/post/pfsense-community-edition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abr.com/ru/articles/580978/" TargetMode="External"/><Relationship Id="rId2" Type="http://schemas.openxmlformats.org/officeDocument/2006/relationships/hyperlink" Target="https://habr.com/ru/companies/selectel/articles/744478/" TargetMode="External"/><Relationship Id="rId1" Type="http://schemas.openxmlformats.org/officeDocument/2006/relationships/hyperlink" Target="https://alekseycheremnykh.ru/post/pfsense-community-edi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E336-464E-42C4-81A6-43B29F41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Москаленко</dc:creator>
  <cp:keywords/>
  <dc:description/>
  <cp:lastModifiedBy>Никита Москаленко</cp:lastModifiedBy>
  <cp:revision>7</cp:revision>
  <dcterms:created xsi:type="dcterms:W3CDTF">2025-01-15T14:22:00Z</dcterms:created>
  <dcterms:modified xsi:type="dcterms:W3CDTF">2025-01-21T09:14:00Z</dcterms:modified>
</cp:coreProperties>
</file>