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5E" w:rsidRPr="00131189" w:rsidRDefault="00131189" w:rsidP="00131189">
      <w:pPr>
        <w:jc w:val="right"/>
        <w:rPr>
          <w:rFonts w:ascii="Times New Roman" w:hAnsi="Times New Roman"/>
          <w:sz w:val="28"/>
          <w:szCs w:val="28"/>
        </w:rPr>
      </w:pPr>
      <w:r w:rsidRPr="00131189">
        <w:rPr>
          <w:rFonts w:ascii="Times New Roman" w:hAnsi="Times New Roman"/>
          <w:sz w:val="28"/>
          <w:szCs w:val="28"/>
        </w:rPr>
        <w:t xml:space="preserve"> </w:t>
      </w:r>
    </w:p>
    <w:p w:rsidR="00FC61B9" w:rsidRDefault="00FC61B9" w:rsidP="00FC61B9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32"/>
          <w:szCs w:val="28"/>
        </w:rPr>
      </w:pPr>
      <w:r w:rsidRPr="00593BFC">
        <w:rPr>
          <w:rFonts w:ascii="Times New Roman" w:hAnsi="Times New Roman"/>
          <w:b/>
          <w:sz w:val="32"/>
          <w:szCs w:val="28"/>
        </w:rPr>
        <w:t xml:space="preserve">Методика индивидуальной подготовки </w:t>
      </w:r>
      <w:r w:rsidR="00E66C50">
        <w:rPr>
          <w:rFonts w:ascii="Times New Roman" w:hAnsi="Times New Roman"/>
          <w:b/>
          <w:sz w:val="32"/>
          <w:szCs w:val="28"/>
        </w:rPr>
        <w:t>об об</w:t>
      </w:r>
      <w:r w:rsidRPr="00593BFC">
        <w:rPr>
          <w:rFonts w:ascii="Times New Roman" w:hAnsi="Times New Roman"/>
          <w:b/>
          <w:sz w:val="32"/>
          <w:szCs w:val="28"/>
        </w:rPr>
        <w:t>уча</w:t>
      </w:r>
      <w:r w:rsidR="00E66C50">
        <w:rPr>
          <w:rFonts w:ascii="Times New Roman" w:hAnsi="Times New Roman"/>
          <w:b/>
          <w:sz w:val="32"/>
          <w:szCs w:val="28"/>
        </w:rPr>
        <w:t>ю</w:t>
      </w:r>
      <w:r w:rsidRPr="00593BFC">
        <w:rPr>
          <w:rFonts w:ascii="Times New Roman" w:hAnsi="Times New Roman"/>
          <w:b/>
          <w:sz w:val="32"/>
          <w:szCs w:val="28"/>
        </w:rPr>
        <w:t>щихся к итоговой аттестации по математике за курс основной школы</w:t>
      </w:r>
    </w:p>
    <w:p w:rsidR="00593BFC" w:rsidRDefault="00593BFC" w:rsidP="00593BFC">
      <w:pPr>
        <w:jc w:val="right"/>
        <w:rPr>
          <w:rFonts w:ascii="Times New Roman" w:hAnsi="Times New Roman"/>
          <w:sz w:val="28"/>
          <w:szCs w:val="28"/>
        </w:rPr>
      </w:pPr>
    </w:p>
    <w:p w:rsidR="00787D5E" w:rsidRDefault="00787D5E" w:rsidP="001069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3593">
        <w:rPr>
          <w:rFonts w:ascii="Times New Roman" w:hAnsi="Times New Roman"/>
          <w:sz w:val="28"/>
          <w:szCs w:val="28"/>
        </w:rPr>
        <w:t xml:space="preserve">В настоящее время итоговая аттестация в основной школе играет важную роль для выбора дальнейшего пути развития </w:t>
      </w:r>
      <w:r w:rsidR="00E66C50" w:rsidRPr="00E66C50">
        <w:rPr>
          <w:rFonts w:ascii="Times New Roman" w:hAnsi="Times New Roman"/>
          <w:sz w:val="28"/>
          <w:szCs w:val="28"/>
        </w:rPr>
        <w:t>обучающихся</w:t>
      </w:r>
      <w:r w:rsidRPr="00F23593">
        <w:rPr>
          <w:rFonts w:ascii="Times New Roman" w:hAnsi="Times New Roman"/>
          <w:sz w:val="28"/>
          <w:szCs w:val="28"/>
        </w:rPr>
        <w:t>. Существует ряд учеников, к</w:t>
      </w:r>
      <w:r w:rsidR="00D85E2E">
        <w:rPr>
          <w:rFonts w:ascii="Times New Roman" w:hAnsi="Times New Roman"/>
          <w:sz w:val="28"/>
          <w:szCs w:val="28"/>
        </w:rPr>
        <w:t>оторые по тем или иным причинам</w:t>
      </w:r>
      <w:r w:rsidRPr="00F23593">
        <w:rPr>
          <w:rFonts w:ascii="Times New Roman" w:hAnsi="Times New Roman"/>
          <w:sz w:val="28"/>
          <w:szCs w:val="28"/>
        </w:rPr>
        <w:t xml:space="preserve"> не усваивают полный объём знаний на уроках математики. В рамках школьного процесса не всегда получается </w:t>
      </w:r>
      <w:r w:rsidR="0026441D">
        <w:rPr>
          <w:rFonts w:ascii="Times New Roman" w:hAnsi="Times New Roman"/>
          <w:sz w:val="28"/>
          <w:szCs w:val="28"/>
        </w:rPr>
        <w:t>уделить время для занятий</w:t>
      </w:r>
      <w:r w:rsidRPr="00F23593">
        <w:rPr>
          <w:rFonts w:ascii="Times New Roman" w:hAnsi="Times New Roman"/>
          <w:sz w:val="28"/>
          <w:szCs w:val="28"/>
        </w:rPr>
        <w:t xml:space="preserve"> с каждым учеником</w:t>
      </w:r>
      <w:r w:rsidR="0026441D">
        <w:rPr>
          <w:rFonts w:ascii="Times New Roman" w:hAnsi="Times New Roman"/>
          <w:sz w:val="28"/>
          <w:szCs w:val="28"/>
        </w:rPr>
        <w:t xml:space="preserve"> индивидуально</w:t>
      </w:r>
      <w:r w:rsidRPr="00F23593">
        <w:rPr>
          <w:rFonts w:ascii="Times New Roman" w:hAnsi="Times New Roman"/>
          <w:sz w:val="28"/>
          <w:szCs w:val="28"/>
        </w:rPr>
        <w:t xml:space="preserve">. Поэтому остро стоит проблема индивидуальной подготовки </w:t>
      </w:r>
      <w:r w:rsidR="00E66C50" w:rsidRPr="00E66C50">
        <w:rPr>
          <w:rFonts w:ascii="Times New Roman" w:hAnsi="Times New Roman"/>
          <w:sz w:val="28"/>
          <w:szCs w:val="28"/>
        </w:rPr>
        <w:t>обучающихся</w:t>
      </w:r>
      <w:r w:rsidRPr="00F23593">
        <w:rPr>
          <w:rFonts w:ascii="Times New Roman" w:hAnsi="Times New Roman"/>
          <w:sz w:val="28"/>
          <w:szCs w:val="28"/>
        </w:rPr>
        <w:t xml:space="preserve"> к итоговой аттестации по математике.</w:t>
      </w:r>
    </w:p>
    <w:p w:rsidR="00787D5E" w:rsidRDefault="00787D5E" w:rsidP="001069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87D5E">
        <w:rPr>
          <w:rFonts w:ascii="Times New Roman" w:hAnsi="Times New Roman"/>
          <w:sz w:val="28"/>
          <w:szCs w:val="28"/>
        </w:rPr>
        <w:t xml:space="preserve">Целью </w:t>
      </w:r>
      <w:r w:rsidR="00D85E2E">
        <w:rPr>
          <w:rFonts w:ascii="Times New Roman" w:hAnsi="Times New Roman"/>
          <w:sz w:val="28"/>
          <w:szCs w:val="28"/>
        </w:rPr>
        <w:t>данной работы</w:t>
      </w:r>
      <w:r w:rsidRPr="00787D5E">
        <w:rPr>
          <w:rFonts w:ascii="Times New Roman" w:hAnsi="Times New Roman"/>
          <w:sz w:val="28"/>
          <w:szCs w:val="28"/>
        </w:rPr>
        <w:t xml:space="preserve"> является разработка </w:t>
      </w:r>
      <w:r w:rsidRPr="00F23593">
        <w:rPr>
          <w:rFonts w:ascii="Times New Roman" w:hAnsi="Times New Roman"/>
          <w:sz w:val="28"/>
          <w:szCs w:val="28"/>
        </w:rPr>
        <w:t>индивидуальной</w:t>
      </w:r>
      <w:r w:rsidRPr="00787D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методики</w:t>
      </w:r>
      <w:r w:rsidRPr="00F23593">
        <w:rPr>
          <w:rFonts w:ascii="Times New Roman" w:hAnsi="Times New Roman"/>
          <w:sz w:val="28"/>
          <w:szCs w:val="28"/>
        </w:rPr>
        <w:t xml:space="preserve"> подготовки</w:t>
      </w:r>
      <w:r w:rsidR="001211EA">
        <w:rPr>
          <w:rFonts w:ascii="Times New Roman" w:hAnsi="Times New Roman"/>
          <w:sz w:val="28"/>
          <w:szCs w:val="28"/>
        </w:rPr>
        <w:t xml:space="preserve"> </w:t>
      </w:r>
      <w:r w:rsidR="00E66C50" w:rsidRPr="00E66C50">
        <w:rPr>
          <w:rFonts w:ascii="Times New Roman" w:hAnsi="Times New Roman"/>
          <w:sz w:val="28"/>
          <w:szCs w:val="28"/>
        </w:rPr>
        <w:t>обучающихся</w:t>
      </w:r>
      <w:r w:rsidRPr="00F23593">
        <w:rPr>
          <w:rFonts w:ascii="Times New Roman" w:hAnsi="Times New Roman"/>
          <w:sz w:val="28"/>
          <w:szCs w:val="28"/>
        </w:rPr>
        <w:t xml:space="preserve"> к итоговой аттестации по математике за курс основной школы</w:t>
      </w:r>
      <w:r w:rsidR="001211EA">
        <w:rPr>
          <w:rFonts w:ascii="Times New Roman" w:hAnsi="Times New Roman"/>
          <w:sz w:val="28"/>
          <w:szCs w:val="28"/>
        </w:rPr>
        <w:t xml:space="preserve">, </w:t>
      </w:r>
      <w:r w:rsidR="001211EA" w:rsidRPr="008A5ADE">
        <w:rPr>
          <w:rFonts w:ascii="Times New Roman" w:hAnsi="Times New Roman"/>
          <w:sz w:val="28"/>
          <w:szCs w:val="28"/>
        </w:rPr>
        <w:t xml:space="preserve">основанной на </w:t>
      </w:r>
      <w:r w:rsidR="008A5ADE" w:rsidRPr="008A5ADE">
        <w:rPr>
          <w:rFonts w:ascii="Times New Roman" w:hAnsi="Times New Roman"/>
          <w:sz w:val="28"/>
          <w:szCs w:val="28"/>
        </w:rPr>
        <w:t>определении уровня мотивации обучающегося и желаемого результата сдачи экзамена, и проверка её эффективности на практике.</w:t>
      </w:r>
      <w:r w:rsidR="008A5ADE" w:rsidRPr="00D85E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A5AD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787D5E" w:rsidRPr="00B402CB" w:rsidRDefault="00787D5E" w:rsidP="00787D5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того, чтобы подготовка имела индивидуальный характер, необходимо провести входную диагностику уровня </w:t>
      </w:r>
      <w:r w:rsidR="00593BFC">
        <w:rPr>
          <w:rFonts w:ascii="Times New Roman" w:hAnsi="Times New Roman"/>
          <w:sz w:val="28"/>
          <w:szCs w:val="28"/>
        </w:rPr>
        <w:t>знаний,</w:t>
      </w:r>
      <w:r>
        <w:rPr>
          <w:rFonts w:ascii="Times New Roman" w:hAnsi="Times New Roman"/>
          <w:sz w:val="28"/>
          <w:szCs w:val="28"/>
        </w:rPr>
        <w:t xml:space="preserve"> обучающихся</w:t>
      </w:r>
      <w:r w:rsidR="001211EA">
        <w:rPr>
          <w:rFonts w:ascii="Times New Roman" w:hAnsi="Times New Roman"/>
          <w:sz w:val="28"/>
          <w:szCs w:val="28"/>
        </w:rPr>
        <w:t xml:space="preserve"> по математике</w:t>
      </w:r>
      <w:r>
        <w:rPr>
          <w:rFonts w:ascii="Times New Roman" w:hAnsi="Times New Roman"/>
          <w:sz w:val="28"/>
          <w:szCs w:val="28"/>
        </w:rPr>
        <w:t xml:space="preserve">, опрос </w:t>
      </w:r>
      <w:r w:rsidR="004847EC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желаемых</w:t>
      </w:r>
      <w:r w:rsidR="004847EC">
        <w:rPr>
          <w:rFonts w:ascii="Times New Roman" w:hAnsi="Times New Roman"/>
          <w:sz w:val="28"/>
          <w:szCs w:val="28"/>
        </w:rPr>
        <w:t xml:space="preserve"> результатах</w:t>
      </w:r>
      <w:r>
        <w:rPr>
          <w:rFonts w:ascii="Times New Roman" w:hAnsi="Times New Roman"/>
          <w:sz w:val="28"/>
          <w:szCs w:val="28"/>
        </w:rPr>
        <w:t xml:space="preserve"> сдачи итогового экзамена</w:t>
      </w:r>
      <w:r w:rsidR="008A5ADE">
        <w:rPr>
          <w:rFonts w:ascii="Times New Roman" w:hAnsi="Times New Roman"/>
          <w:sz w:val="28"/>
          <w:szCs w:val="28"/>
        </w:rPr>
        <w:t>. П</w:t>
      </w:r>
      <w:r>
        <w:rPr>
          <w:rFonts w:ascii="Times New Roman" w:hAnsi="Times New Roman"/>
          <w:sz w:val="28"/>
          <w:szCs w:val="28"/>
        </w:rPr>
        <w:t xml:space="preserve">о итогам проведенной работы </w:t>
      </w:r>
      <w:r w:rsidR="004847EC">
        <w:rPr>
          <w:rFonts w:ascii="Times New Roman" w:hAnsi="Times New Roman"/>
          <w:sz w:val="28"/>
          <w:szCs w:val="28"/>
        </w:rPr>
        <w:t>выбрать подходящую систему подготовки</w:t>
      </w:r>
      <w:r w:rsidR="005D7F37">
        <w:rPr>
          <w:rFonts w:ascii="Times New Roman" w:hAnsi="Times New Roman"/>
          <w:sz w:val="28"/>
          <w:szCs w:val="28"/>
        </w:rPr>
        <w:t>.</w:t>
      </w:r>
    </w:p>
    <w:p w:rsidR="004847EC" w:rsidRDefault="004847EC" w:rsidP="004847E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решения </w:t>
      </w:r>
      <w:r w:rsidR="00106976">
        <w:rPr>
          <w:rFonts w:ascii="Times New Roman" w:hAnsi="Times New Roman"/>
          <w:sz w:val="28"/>
          <w:szCs w:val="28"/>
        </w:rPr>
        <w:t xml:space="preserve">предложенных </w:t>
      </w:r>
      <w:r>
        <w:rPr>
          <w:rFonts w:ascii="Times New Roman" w:hAnsi="Times New Roman"/>
          <w:sz w:val="28"/>
          <w:szCs w:val="28"/>
        </w:rPr>
        <w:t xml:space="preserve">заданий </w:t>
      </w:r>
      <w:r w:rsidR="00106976">
        <w:rPr>
          <w:rFonts w:ascii="Times New Roman" w:hAnsi="Times New Roman"/>
          <w:sz w:val="28"/>
          <w:szCs w:val="28"/>
        </w:rPr>
        <w:t xml:space="preserve">можно </w:t>
      </w:r>
      <w:proofErr w:type="gramStart"/>
      <w:r w:rsidR="00106976">
        <w:rPr>
          <w:rFonts w:ascii="Times New Roman" w:hAnsi="Times New Roman"/>
          <w:sz w:val="28"/>
          <w:szCs w:val="28"/>
        </w:rPr>
        <w:t>определить</w:t>
      </w:r>
      <w:proofErr w:type="gramEnd"/>
      <w:r w:rsidR="00106976">
        <w:rPr>
          <w:rFonts w:ascii="Times New Roman" w:hAnsi="Times New Roman"/>
          <w:sz w:val="28"/>
          <w:szCs w:val="28"/>
        </w:rPr>
        <w:t xml:space="preserve"> как уровень знаний обучающегося, так и его мотивацию для достижения цели – сдачи итогового экзамена.</w:t>
      </w:r>
    </w:p>
    <w:p w:rsidR="00106976" w:rsidRDefault="00106976" w:rsidP="00E91E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6976">
        <w:rPr>
          <w:rFonts w:eastAsia="Calibri"/>
          <w:sz w:val="28"/>
          <w:szCs w:val="28"/>
          <w:lang w:eastAsia="en-US"/>
        </w:rPr>
        <w:t xml:space="preserve">Каждый ученик должен четко понимать, что для него важно при </w:t>
      </w:r>
      <w:r w:rsidR="00E67E18">
        <w:rPr>
          <w:rFonts w:eastAsia="Calibri"/>
          <w:sz w:val="28"/>
          <w:szCs w:val="28"/>
          <w:lang w:eastAsia="en-US"/>
        </w:rPr>
        <w:t>подготовке к ОГЭ: получение знаний или просто набор минимального количества баллов, необходимых для сдачи экзамена. К</w:t>
      </w:r>
      <w:r w:rsidRPr="00106976">
        <w:rPr>
          <w:rFonts w:eastAsia="Calibri"/>
          <w:sz w:val="28"/>
          <w:szCs w:val="28"/>
          <w:lang w:eastAsia="en-US"/>
        </w:rPr>
        <w:t>акими могут быть мотивирующие факторы? К ним обычно относят</w:t>
      </w:r>
      <w:r w:rsidR="00E67E18">
        <w:rPr>
          <w:rFonts w:eastAsia="Calibri"/>
          <w:sz w:val="28"/>
          <w:szCs w:val="28"/>
          <w:lang w:eastAsia="en-US"/>
        </w:rPr>
        <w:t>: познавательный интерес</w:t>
      </w:r>
      <w:r w:rsidRPr="00106976">
        <w:rPr>
          <w:rFonts w:eastAsia="Calibri"/>
          <w:sz w:val="28"/>
          <w:szCs w:val="28"/>
          <w:lang w:eastAsia="en-US"/>
        </w:rPr>
        <w:t xml:space="preserve">, заинтересованность </w:t>
      </w:r>
      <w:r w:rsidR="00E67E18">
        <w:rPr>
          <w:sz w:val="28"/>
          <w:szCs w:val="28"/>
        </w:rPr>
        <w:t xml:space="preserve">обучающегося </w:t>
      </w:r>
      <w:r w:rsidRPr="00106976">
        <w:rPr>
          <w:rFonts w:eastAsia="Calibri"/>
          <w:sz w:val="28"/>
          <w:szCs w:val="28"/>
          <w:lang w:eastAsia="en-US"/>
        </w:rPr>
        <w:t>в достижен</w:t>
      </w:r>
      <w:r w:rsidR="00E67E18">
        <w:rPr>
          <w:rFonts w:eastAsia="Calibri"/>
          <w:sz w:val="28"/>
          <w:szCs w:val="28"/>
          <w:lang w:eastAsia="en-US"/>
        </w:rPr>
        <w:t>ии результата учения, ориентация</w:t>
      </w:r>
      <w:r w:rsidRPr="00106976">
        <w:rPr>
          <w:rFonts w:eastAsia="Calibri"/>
          <w:sz w:val="28"/>
          <w:szCs w:val="28"/>
          <w:lang w:eastAsia="en-US"/>
        </w:rPr>
        <w:t xml:space="preserve"> уч</w:t>
      </w:r>
      <w:r w:rsidR="00F71745">
        <w:rPr>
          <w:rFonts w:eastAsia="Calibri"/>
          <w:sz w:val="28"/>
          <w:szCs w:val="28"/>
          <w:lang w:eastAsia="en-US"/>
        </w:rPr>
        <w:t xml:space="preserve">еника на отметку и другие формы поощрения. </w:t>
      </w:r>
      <w:r w:rsidRPr="00106976">
        <w:rPr>
          <w:rFonts w:eastAsia="Calibri"/>
          <w:sz w:val="28"/>
          <w:szCs w:val="28"/>
          <w:lang w:eastAsia="en-US"/>
        </w:rPr>
        <w:t xml:space="preserve">Один из </w:t>
      </w:r>
      <w:r w:rsidR="00B402CB">
        <w:rPr>
          <w:rFonts w:eastAsia="Calibri"/>
          <w:sz w:val="28"/>
          <w:szCs w:val="28"/>
          <w:lang w:eastAsia="en-US"/>
        </w:rPr>
        <w:lastRenderedPageBreak/>
        <w:t>основополагающих</w:t>
      </w:r>
      <w:r w:rsidRPr="00106976">
        <w:rPr>
          <w:rFonts w:eastAsia="Calibri"/>
          <w:sz w:val="28"/>
          <w:szCs w:val="28"/>
          <w:lang w:eastAsia="en-US"/>
        </w:rPr>
        <w:t xml:space="preserve"> мотивов — интерес. Поэтому</w:t>
      </w:r>
      <w:r w:rsidR="00B402CB">
        <w:rPr>
          <w:rFonts w:eastAsia="Calibri"/>
          <w:sz w:val="28"/>
          <w:szCs w:val="28"/>
          <w:lang w:eastAsia="en-US"/>
        </w:rPr>
        <w:t xml:space="preserve">, </w:t>
      </w:r>
      <w:r w:rsidRPr="00106976">
        <w:rPr>
          <w:rFonts w:eastAsia="Calibri"/>
          <w:sz w:val="28"/>
          <w:szCs w:val="28"/>
          <w:lang w:eastAsia="en-US"/>
        </w:rPr>
        <w:t>желательно, чтобы в систему упражнений, кроме задач</w:t>
      </w:r>
      <w:r w:rsidR="00F23113">
        <w:rPr>
          <w:rFonts w:eastAsia="Calibri"/>
          <w:sz w:val="28"/>
          <w:szCs w:val="28"/>
          <w:lang w:eastAsia="en-US"/>
        </w:rPr>
        <w:t xml:space="preserve"> на закрепление базовых умений также </w:t>
      </w:r>
      <w:r w:rsidRPr="00106976">
        <w:rPr>
          <w:rFonts w:eastAsia="Calibri"/>
          <w:sz w:val="28"/>
          <w:szCs w:val="28"/>
          <w:lang w:eastAsia="en-US"/>
        </w:rPr>
        <w:t xml:space="preserve">включались задания, направленные </w:t>
      </w:r>
      <w:r w:rsidR="009D3DA8">
        <w:rPr>
          <w:rFonts w:eastAsia="Calibri"/>
          <w:sz w:val="28"/>
          <w:szCs w:val="28"/>
          <w:lang w:eastAsia="en-US"/>
        </w:rPr>
        <w:t>на развитие интереса к предмету.</w:t>
      </w:r>
      <w:r w:rsidRPr="00106976">
        <w:rPr>
          <w:rFonts w:eastAsia="Calibri"/>
          <w:sz w:val="28"/>
          <w:szCs w:val="28"/>
          <w:lang w:eastAsia="en-US"/>
        </w:rPr>
        <w:t xml:space="preserve"> Они способствуют развитию смекалки и нестандартного мышления. Итак, основная задача учителя – мотивировать </w:t>
      </w:r>
      <w:r w:rsidR="009D3DA8" w:rsidRPr="00E66C50">
        <w:rPr>
          <w:sz w:val="28"/>
          <w:szCs w:val="28"/>
        </w:rPr>
        <w:t>обучающихся</w:t>
      </w:r>
      <w:r w:rsidR="009D3DA8" w:rsidRPr="00F23593">
        <w:rPr>
          <w:sz w:val="28"/>
          <w:szCs w:val="28"/>
        </w:rPr>
        <w:t xml:space="preserve"> </w:t>
      </w:r>
      <w:r w:rsidRPr="00106976">
        <w:rPr>
          <w:rFonts w:eastAsia="Calibri"/>
          <w:sz w:val="28"/>
          <w:szCs w:val="28"/>
          <w:lang w:eastAsia="en-US"/>
        </w:rPr>
        <w:t>к систематическим и серьезным занятиям. При этом особое внимание следует уделить внутренней мотивации: чем более осознанно ребенок подходит к процессу обучения, чем яснее понимает важность ито</w:t>
      </w:r>
      <w:r w:rsidR="00F23113">
        <w:rPr>
          <w:rFonts w:eastAsia="Calibri"/>
          <w:sz w:val="28"/>
          <w:szCs w:val="28"/>
          <w:lang w:eastAsia="en-US"/>
        </w:rPr>
        <w:t>гового результата, тем лучшего результата</w:t>
      </w:r>
      <w:r w:rsidRPr="00106976">
        <w:rPr>
          <w:rFonts w:eastAsia="Calibri"/>
          <w:sz w:val="28"/>
          <w:szCs w:val="28"/>
          <w:lang w:eastAsia="en-US"/>
        </w:rPr>
        <w:t xml:space="preserve"> он добьется.</w:t>
      </w:r>
    </w:p>
    <w:p w:rsidR="00E91E9C" w:rsidRPr="00E91E9C" w:rsidRDefault="00E91E9C" w:rsidP="00816A8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 подготовке к ОГЭ необходимо сформировать у обучающихся:</w:t>
      </w:r>
    </w:p>
    <w:p w:rsidR="00E91E9C" w:rsidRPr="00E91E9C" w:rsidRDefault="009D3DA8" w:rsidP="00E91E9C">
      <w:pPr>
        <w:pStyle w:val="a3"/>
        <w:numPr>
          <w:ilvl w:val="0"/>
          <w:numId w:val="1"/>
        </w:numPr>
        <w:shd w:val="clear" w:color="auto" w:fill="FFFFFF"/>
        <w:spacing w:before="0" w:beforeAutospacing="0" w:line="360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Читательскую грамотность - у</w:t>
      </w:r>
      <w:r w:rsidR="00E91E9C">
        <w:rPr>
          <w:rFonts w:eastAsia="Calibri"/>
          <w:sz w:val="28"/>
          <w:szCs w:val="28"/>
          <w:lang w:eastAsia="en-US"/>
        </w:rPr>
        <w:t>мение</w:t>
      </w:r>
      <w:r w:rsidR="00E91E9C" w:rsidRPr="00E91E9C">
        <w:rPr>
          <w:rFonts w:eastAsia="Calibri"/>
          <w:sz w:val="28"/>
          <w:szCs w:val="28"/>
          <w:lang w:eastAsia="en-US"/>
        </w:rPr>
        <w:t xml:space="preserve"> правильно и грамотно </w:t>
      </w:r>
      <w:r w:rsidR="00E91E9C">
        <w:rPr>
          <w:rFonts w:eastAsia="Calibri"/>
          <w:sz w:val="28"/>
          <w:szCs w:val="28"/>
          <w:lang w:eastAsia="en-US"/>
        </w:rPr>
        <w:t>читать условие задачи и понима</w:t>
      </w:r>
      <w:r w:rsidR="00E91E9C" w:rsidRPr="00E91E9C">
        <w:rPr>
          <w:rFonts w:eastAsia="Calibri"/>
          <w:sz w:val="28"/>
          <w:szCs w:val="28"/>
          <w:lang w:eastAsia="en-US"/>
        </w:rPr>
        <w:t>ть его содержание</w:t>
      </w:r>
      <w:r>
        <w:rPr>
          <w:rFonts w:eastAsia="Calibri"/>
          <w:sz w:val="28"/>
          <w:szCs w:val="28"/>
          <w:lang w:eastAsia="en-US"/>
        </w:rPr>
        <w:t>.</w:t>
      </w:r>
    </w:p>
    <w:p w:rsidR="00E91E9C" w:rsidRPr="00E91E9C" w:rsidRDefault="009D3DA8" w:rsidP="00E91E9C">
      <w:pPr>
        <w:pStyle w:val="a3"/>
        <w:numPr>
          <w:ilvl w:val="0"/>
          <w:numId w:val="1"/>
        </w:numPr>
        <w:shd w:val="clear" w:color="auto" w:fill="FFFFFF"/>
        <w:spacing w:before="0" w:beforeAutospacing="0" w:line="360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Математическую грамотность - п</w:t>
      </w:r>
      <w:r w:rsidR="00E91E9C" w:rsidRPr="00E91E9C">
        <w:rPr>
          <w:rFonts w:eastAsia="Calibri"/>
          <w:sz w:val="28"/>
          <w:szCs w:val="28"/>
          <w:lang w:eastAsia="en-US"/>
        </w:rPr>
        <w:t>онимание смысла математического языка и перевода его на понятный для обучающегося язык</w:t>
      </w:r>
      <w:r>
        <w:rPr>
          <w:rFonts w:eastAsia="Calibri"/>
          <w:sz w:val="28"/>
          <w:szCs w:val="28"/>
          <w:lang w:eastAsia="en-US"/>
        </w:rPr>
        <w:t>.</w:t>
      </w:r>
    </w:p>
    <w:p w:rsidR="00E91E9C" w:rsidRPr="00E91E9C" w:rsidRDefault="00E91E9C" w:rsidP="00E91E9C">
      <w:pPr>
        <w:pStyle w:val="a3"/>
        <w:numPr>
          <w:ilvl w:val="0"/>
          <w:numId w:val="1"/>
        </w:numPr>
        <w:shd w:val="clear" w:color="auto" w:fill="FFFFFF"/>
        <w:spacing w:before="0" w:beforeAutospacing="0" w:line="360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Навыки</w:t>
      </w:r>
      <w:r w:rsidRPr="00E91E9C">
        <w:rPr>
          <w:rFonts w:eastAsia="Calibri"/>
          <w:sz w:val="28"/>
          <w:szCs w:val="28"/>
          <w:lang w:eastAsia="en-US"/>
        </w:rPr>
        <w:t xml:space="preserve"> устного счета</w:t>
      </w:r>
      <w:r w:rsidR="009D3DA8">
        <w:rPr>
          <w:rFonts w:eastAsia="Calibri"/>
          <w:sz w:val="28"/>
          <w:szCs w:val="28"/>
          <w:lang w:eastAsia="en-US"/>
        </w:rPr>
        <w:t>.</w:t>
      </w:r>
    </w:p>
    <w:p w:rsidR="00E91E9C" w:rsidRPr="00E91E9C" w:rsidRDefault="00E91E9C" w:rsidP="00E91E9C">
      <w:pPr>
        <w:pStyle w:val="a3"/>
        <w:numPr>
          <w:ilvl w:val="0"/>
          <w:numId w:val="1"/>
        </w:numPr>
        <w:shd w:val="clear" w:color="auto" w:fill="FFFFFF"/>
        <w:spacing w:before="0" w:beforeAutospacing="0" w:line="360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Психологическую готовность</w:t>
      </w:r>
      <w:r w:rsidRPr="00E91E9C">
        <w:rPr>
          <w:rFonts w:eastAsia="Calibri"/>
          <w:sz w:val="28"/>
          <w:szCs w:val="28"/>
          <w:lang w:eastAsia="en-US"/>
        </w:rPr>
        <w:t xml:space="preserve"> к сдаче итогового экзамена</w:t>
      </w:r>
      <w:r w:rsidR="009D3DA8">
        <w:rPr>
          <w:rFonts w:eastAsia="Calibri"/>
          <w:sz w:val="28"/>
          <w:szCs w:val="28"/>
          <w:lang w:eastAsia="en-US"/>
        </w:rPr>
        <w:t>.</w:t>
      </w:r>
    </w:p>
    <w:p w:rsidR="00E91E9C" w:rsidRPr="00E91E9C" w:rsidRDefault="00E91E9C" w:rsidP="00E91E9C">
      <w:pPr>
        <w:pStyle w:val="a3"/>
        <w:numPr>
          <w:ilvl w:val="0"/>
          <w:numId w:val="1"/>
        </w:numPr>
        <w:shd w:val="clear" w:color="auto" w:fill="FFFFFF"/>
        <w:spacing w:before="0" w:beforeAutospacing="0" w:line="360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 w:rsidRPr="00E91E9C">
        <w:rPr>
          <w:rFonts w:eastAsia="Calibri"/>
          <w:sz w:val="28"/>
          <w:szCs w:val="28"/>
          <w:lang w:eastAsia="en-US"/>
        </w:rPr>
        <w:t>Развитие памяти и внимания</w:t>
      </w:r>
      <w:r w:rsidR="009D3DA8">
        <w:rPr>
          <w:rFonts w:eastAsia="Calibri"/>
          <w:sz w:val="28"/>
          <w:szCs w:val="28"/>
          <w:lang w:eastAsia="en-US"/>
        </w:rPr>
        <w:t>.</w:t>
      </w:r>
    </w:p>
    <w:p w:rsidR="00E91E9C" w:rsidRPr="00E91E9C" w:rsidRDefault="009D3DA8" w:rsidP="00816A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Навыки</w:t>
      </w:r>
      <w:r w:rsidR="00E91E9C" w:rsidRPr="00E91E9C">
        <w:rPr>
          <w:rFonts w:eastAsia="Calibri"/>
          <w:sz w:val="28"/>
          <w:szCs w:val="28"/>
          <w:lang w:eastAsia="en-US"/>
        </w:rPr>
        <w:t xml:space="preserve"> самоконтроля</w:t>
      </w:r>
      <w:r>
        <w:rPr>
          <w:rFonts w:eastAsia="Calibri"/>
          <w:sz w:val="28"/>
          <w:szCs w:val="28"/>
          <w:lang w:eastAsia="en-US"/>
        </w:rPr>
        <w:t>.</w:t>
      </w:r>
    </w:p>
    <w:p w:rsidR="00E91E9C" w:rsidRPr="00E91E9C" w:rsidRDefault="00E91E9C" w:rsidP="00816A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Четкую мотивацию для достижения желаемого результата</w:t>
      </w:r>
      <w:r w:rsidR="009D3DA8">
        <w:rPr>
          <w:rFonts w:eastAsia="Calibri"/>
          <w:sz w:val="28"/>
          <w:szCs w:val="28"/>
          <w:lang w:eastAsia="en-US"/>
        </w:rPr>
        <w:t>.</w:t>
      </w:r>
    </w:p>
    <w:p w:rsidR="00106976" w:rsidRDefault="00106976" w:rsidP="00816A8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работы автор разрабатывает систему заданий, направленных на повышение уровня знаний и компетенций, подходящих для каждого конкретного ученика.</w:t>
      </w:r>
    </w:p>
    <w:p w:rsidR="00E91E9C" w:rsidRDefault="00EC38F0" w:rsidP="0010697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38F0">
        <w:rPr>
          <w:sz w:val="28"/>
          <w:szCs w:val="28"/>
        </w:rPr>
        <w:t xml:space="preserve">Для определения начального уровня знаний автор </w:t>
      </w:r>
      <w:r>
        <w:rPr>
          <w:sz w:val="28"/>
          <w:szCs w:val="28"/>
        </w:rPr>
        <w:t xml:space="preserve">разработал комплекс заданий, который предлагает решить </w:t>
      </w:r>
      <w:r w:rsidR="005864FA">
        <w:rPr>
          <w:sz w:val="28"/>
          <w:szCs w:val="28"/>
        </w:rPr>
        <w:t>обучающемуся на</w:t>
      </w:r>
      <w:r>
        <w:rPr>
          <w:sz w:val="28"/>
          <w:szCs w:val="28"/>
        </w:rPr>
        <w:t xml:space="preserve"> первом занятии. П</w:t>
      </w:r>
      <w:r w:rsidR="00A34AE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5864FA">
        <w:rPr>
          <w:sz w:val="28"/>
          <w:szCs w:val="28"/>
        </w:rPr>
        <w:t>результатам данной</w:t>
      </w:r>
      <w:r w:rsidR="00A34AEF">
        <w:rPr>
          <w:sz w:val="28"/>
          <w:szCs w:val="28"/>
        </w:rPr>
        <w:t xml:space="preserve"> работы</w:t>
      </w:r>
      <w:r w:rsidR="00992F63">
        <w:rPr>
          <w:sz w:val="28"/>
          <w:szCs w:val="28"/>
        </w:rPr>
        <w:t>,</w:t>
      </w:r>
      <w:r w:rsidR="00A34AEF">
        <w:rPr>
          <w:sz w:val="28"/>
          <w:szCs w:val="28"/>
        </w:rPr>
        <w:t xml:space="preserve"> обучающихся можно условно разделить </w:t>
      </w:r>
      <w:r w:rsidR="005864FA">
        <w:rPr>
          <w:sz w:val="28"/>
          <w:szCs w:val="28"/>
        </w:rPr>
        <w:t xml:space="preserve">на </w:t>
      </w:r>
      <w:r w:rsidR="00992F63">
        <w:rPr>
          <w:sz w:val="28"/>
          <w:szCs w:val="28"/>
        </w:rPr>
        <w:t>группы:</w:t>
      </w:r>
    </w:p>
    <w:p w:rsidR="00A34AEF" w:rsidRDefault="00A34AEF" w:rsidP="00A34AE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группа. С уровнем знаний</w:t>
      </w:r>
      <w:r w:rsidR="00992F63">
        <w:rPr>
          <w:rFonts w:ascii="Times New Roman" w:hAnsi="Times New Roman"/>
          <w:sz w:val="28"/>
          <w:szCs w:val="28"/>
        </w:rPr>
        <w:t xml:space="preserve"> и умений</w:t>
      </w:r>
      <w:r>
        <w:rPr>
          <w:rFonts w:ascii="Times New Roman" w:hAnsi="Times New Roman"/>
          <w:sz w:val="28"/>
          <w:szCs w:val="28"/>
        </w:rPr>
        <w:t xml:space="preserve"> по математике</w:t>
      </w:r>
      <w:r w:rsidR="004C0BC0">
        <w:rPr>
          <w:rFonts w:ascii="Times New Roman" w:hAnsi="Times New Roman"/>
          <w:sz w:val="28"/>
          <w:szCs w:val="28"/>
        </w:rPr>
        <w:t xml:space="preserve"> ниже среднего</w:t>
      </w:r>
    </w:p>
    <w:p w:rsidR="00A34AEF" w:rsidRDefault="00A34AEF" w:rsidP="00A34AE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группа.  Со средним уровнем знаний </w:t>
      </w:r>
      <w:r w:rsidR="00992F63">
        <w:rPr>
          <w:rFonts w:ascii="Times New Roman" w:hAnsi="Times New Roman"/>
          <w:sz w:val="28"/>
          <w:szCs w:val="28"/>
        </w:rPr>
        <w:t xml:space="preserve">и умений </w:t>
      </w:r>
      <w:r>
        <w:rPr>
          <w:rFonts w:ascii="Times New Roman" w:hAnsi="Times New Roman"/>
          <w:sz w:val="28"/>
          <w:szCs w:val="28"/>
        </w:rPr>
        <w:t>по математике</w:t>
      </w:r>
    </w:p>
    <w:p w:rsidR="00A34AEF" w:rsidRDefault="00A34AEF" w:rsidP="00A34AE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группа.  С высоким уровнем знаний </w:t>
      </w:r>
      <w:r w:rsidR="00992F63">
        <w:rPr>
          <w:rFonts w:ascii="Times New Roman" w:hAnsi="Times New Roman"/>
          <w:sz w:val="28"/>
          <w:szCs w:val="28"/>
        </w:rPr>
        <w:t xml:space="preserve">и умений </w:t>
      </w:r>
      <w:r>
        <w:rPr>
          <w:rFonts w:ascii="Times New Roman" w:hAnsi="Times New Roman"/>
          <w:sz w:val="28"/>
          <w:szCs w:val="28"/>
        </w:rPr>
        <w:t>по математике</w:t>
      </w:r>
    </w:p>
    <w:p w:rsidR="00A34AEF" w:rsidRDefault="00A34AEF" w:rsidP="00A34AE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Для каждой группы четко определены границы знаний и умений обучающегося, его компетенции. </w:t>
      </w:r>
    </w:p>
    <w:p w:rsidR="00992F63" w:rsidRDefault="004C0BC0" w:rsidP="00A34AE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первой группе относятся обучающиеся с вычислительными навыками на низком уровне, представление о геометрических понятиях поверхностное, непонимание математического языка.</w:t>
      </w:r>
    </w:p>
    <w:p w:rsidR="004C0BC0" w:rsidRDefault="004C0BC0" w:rsidP="00A34AE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 второй группе относятся обуча</w:t>
      </w:r>
      <w:r w:rsidR="00086843">
        <w:rPr>
          <w:rFonts w:ascii="Times New Roman" w:hAnsi="Times New Roman"/>
          <w:sz w:val="28"/>
          <w:szCs w:val="28"/>
        </w:rPr>
        <w:t>ющиеся, которые умеют вычислять;</w:t>
      </w:r>
      <w:r>
        <w:rPr>
          <w:rFonts w:ascii="Times New Roman" w:hAnsi="Times New Roman"/>
          <w:sz w:val="28"/>
          <w:szCs w:val="28"/>
        </w:rPr>
        <w:t xml:space="preserve"> </w:t>
      </w:r>
      <w:r w:rsidR="00EC38F0">
        <w:rPr>
          <w:rFonts w:ascii="Times New Roman" w:hAnsi="Times New Roman"/>
          <w:sz w:val="28"/>
          <w:szCs w:val="28"/>
        </w:rPr>
        <w:t xml:space="preserve">умеют решать устно простые </w:t>
      </w:r>
      <w:proofErr w:type="gramStart"/>
      <w:r w:rsidR="00EC38F0">
        <w:rPr>
          <w:rFonts w:ascii="Times New Roman" w:hAnsi="Times New Roman"/>
          <w:sz w:val="28"/>
          <w:szCs w:val="28"/>
        </w:rPr>
        <w:t>примеры ;</w:t>
      </w:r>
      <w:proofErr w:type="gramEnd"/>
      <w:r w:rsidR="00EC3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них есть представление о </w:t>
      </w:r>
      <w:r w:rsidR="00086843">
        <w:rPr>
          <w:rFonts w:ascii="Times New Roman" w:hAnsi="Times New Roman"/>
          <w:sz w:val="28"/>
          <w:szCs w:val="28"/>
        </w:rPr>
        <w:t>базовых геометрический понятиях;</w:t>
      </w:r>
      <w:r>
        <w:rPr>
          <w:rFonts w:ascii="Times New Roman" w:hAnsi="Times New Roman"/>
          <w:sz w:val="28"/>
          <w:szCs w:val="28"/>
        </w:rPr>
        <w:t xml:space="preserve"> они умеют решать </w:t>
      </w:r>
      <w:r w:rsidR="00086843">
        <w:rPr>
          <w:rFonts w:ascii="Times New Roman" w:hAnsi="Times New Roman"/>
          <w:sz w:val="28"/>
          <w:szCs w:val="28"/>
        </w:rPr>
        <w:t xml:space="preserve">простые уравнения и неравенства; </w:t>
      </w:r>
      <w:r w:rsidR="00EC38F0">
        <w:rPr>
          <w:rFonts w:ascii="Times New Roman" w:hAnsi="Times New Roman"/>
          <w:sz w:val="28"/>
          <w:szCs w:val="28"/>
        </w:rPr>
        <w:t>знают формулы сокращенного умножения</w:t>
      </w:r>
      <w:r w:rsidR="000873B7">
        <w:rPr>
          <w:rFonts w:ascii="Times New Roman" w:hAnsi="Times New Roman"/>
          <w:sz w:val="28"/>
          <w:szCs w:val="28"/>
        </w:rPr>
        <w:t>.</w:t>
      </w:r>
    </w:p>
    <w:p w:rsidR="004C0BC0" w:rsidRDefault="004C0BC0" w:rsidP="00A34AE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Обучающиеся из третьей группы </w:t>
      </w:r>
      <w:r w:rsidR="00EC38F0">
        <w:rPr>
          <w:rFonts w:ascii="Times New Roman" w:hAnsi="Times New Roman"/>
          <w:sz w:val="28"/>
          <w:szCs w:val="28"/>
        </w:rPr>
        <w:t xml:space="preserve">владеют приёмами устного счета; </w:t>
      </w:r>
      <w:r>
        <w:rPr>
          <w:rFonts w:ascii="Times New Roman" w:hAnsi="Times New Roman"/>
          <w:sz w:val="28"/>
          <w:szCs w:val="28"/>
        </w:rPr>
        <w:t xml:space="preserve">умеют решать устно </w:t>
      </w:r>
      <w:r w:rsidR="00EC38F0">
        <w:rPr>
          <w:rFonts w:ascii="Times New Roman" w:hAnsi="Times New Roman"/>
          <w:sz w:val="28"/>
          <w:szCs w:val="28"/>
        </w:rPr>
        <w:t>простые уравнения и неравенства</w:t>
      </w:r>
      <w:r w:rsidR="000873B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="00EC38F0">
        <w:rPr>
          <w:rFonts w:ascii="Times New Roman" w:hAnsi="Times New Roman"/>
          <w:sz w:val="28"/>
          <w:szCs w:val="28"/>
        </w:rPr>
        <w:t>имеют представление как</w:t>
      </w:r>
      <w:r w:rsidR="000873B7">
        <w:rPr>
          <w:rFonts w:ascii="Times New Roman" w:hAnsi="Times New Roman"/>
          <w:sz w:val="28"/>
          <w:szCs w:val="28"/>
        </w:rPr>
        <w:t xml:space="preserve"> решать </w:t>
      </w:r>
      <w:r w:rsidR="007818BE">
        <w:rPr>
          <w:rFonts w:ascii="Times New Roman" w:hAnsi="Times New Roman"/>
          <w:sz w:val="28"/>
          <w:szCs w:val="28"/>
        </w:rPr>
        <w:t xml:space="preserve">уравнения, </w:t>
      </w:r>
      <w:r>
        <w:rPr>
          <w:rFonts w:ascii="Times New Roman" w:hAnsi="Times New Roman"/>
          <w:sz w:val="28"/>
          <w:szCs w:val="28"/>
        </w:rPr>
        <w:t>неравенства и их системы</w:t>
      </w:r>
      <w:r w:rsidR="007818BE">
        <w:rPr>
          <w:rFonts w:ascii="Times New Roman" w:hAnsi="Times New Roman"/>
          <w:sz w:val="28"/>
          <w:szCs w:val="28"/>
        </w:rPr>
        <w:t xml:space="preserve"> разного уровня сложности</w:t>
      </w:r>
      <w:r w:rsidR="000873B7">
        <w:rPr>
          <w:rFonts w:ascii="Times New Roman" w:hAnsi="Times New Roman"/>
          <w:sz w:val="28"/>
          <w:szCs w:val="28"/>
        </w:rPr>
        <w:t xml:space="preserve">; знают большинство теорем, определения и свойства фигур, умеют решать геометрические задачи из 1 части ОГЭ, знают </w:t>
      </w:r>
      <w:r w:rsidR="007818BE">
        <w:rPr>
          <w:rFonts w:ascii="Times New Roman" w:hAnsi="Times New Roman"/>
          <w:sz w:val="28"/>
          <w:szCs w:val="28"/>
        </w:rPr>
        <w:t xml:space="preserve">формулы сокращенного умножения </w:t>
      </w:r>
      <w:r w:rsidR="000873B7">
        <w:rPr>
          <w:rFonts w:ascii="Times New Roman" w:hAnsi="Times New Roman"/>
          <w:sz w:val="28"/>
          <w:szCs w:val="28"/>
        </w:rPr>
        <w:t>и умеют их применять.</w:t>
      </w:r>
    </w:p>
    <w:p w:rsidR="00BD315C" w:rsidRDefault="00F37CAD" w:rsidP="00A34AE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того, в какую группу попал обучающийся, выбираем одну и</w:t>
      </w:r>
      <w:r w:rsidR="007818BE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трёх систем подготовки. Для каждой системы прописан свой набор знаний, умений и навыков, которыми обучающийся должен овладеть </w:t>
      </w:r>
      <w:r w:rsidR="00244707">
        <w:rPr>
          <w:rFonts w:ascii="Times New Roman" w:hAnsi="Times New Roman"/>
          <w:sz w:val="28"/>
          <w:szCs w:val="28"/>
        </w:rPr>
        <w:t>в процессе подготовки</w:t>
      </w:r>
      <w:r>
        <w:rPr>
          <w:rFonts w:ascii="Times New Roman" w:hAnsi="Times New Roman"/>
          <w:sz w:val="28"/>
          <w:szCs w:val="28"/>
        </w:rPr>
        <w:t xml:space="preserve"> к итоговому экзамену. </w:t>
      </w:r>
      <w:r w:rsidR="00244707">
        <w:rPr>
          <w:rFonts w:ascii="Times New Roman" w:hAnsi="Times New Roman"/>
          <w:sz w:val="28"/>
          <w:szCs w:val="28"/>
        </w:rPr>
        <w:t>Каждая система включает набор заданий, направленных на формирование н</w:t>
      </w:r>
      <w:r w:rsidR="005864FA">
        <w:rPr>
          <w:rFonts w:ascii="Times New Roman" w:hAnsi="Times New Roman"/>
          <w:sz w:val="28"/>
          <w:szCs w:val="28"/>
        </w:rPr>
        <w:t>еобходимых</w:t>
      </w:r>
      <w:r w:rsidR="00244707">
        <w:rPr>
          <w:rFonts w:ascii="Times New Roman" w:hAnsi="Times New Roman"/>
          <w:sz w:val="28"/>
          <w:szCs w:val="28"/>
        </w:rPr>
        <w:t xml:space="preserve"> компетенций.</w:t>
      </w:r>
    </w:p>
    <w:p w:rsidR="00244707" w:rsidRDefault="00244707" w:rsidP="002447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</w:t>
      </w:r>
      <w:r w:rsidR="005864FA">
        <w:rPr>
          <w:rFonts w:ascii="Times New Roman" w:hAnsi="Times New Roman"/>
          <w:sz w:val="28"/>
          <w:szCs w:val="28"/>
        </w:rPr>
        <w:t>подготовки,</w:t>
      </w:r>
      <w:r>
        <w:rPr>
          <w:rFonts w:ascii="Times New Roman" w:hAnsi="Times New Roman"/>
          <w:sz w:val="28"/>
          <w:szCs w:val="28"/>
        </w:rPr>
        <w:t xml:space="preserve"> часто обучающиеся усваивают необходимые знания, и тогда, целесообразно использовать систему заданий</w:t>
      </w:r>
      <w:r w:rsidR="00D038E5" w:rsidRPr="00D038E5">
        <w:rPr>
          <w:rFonts w:ascii="Times New Roman" w:hAnsi="Times New Roman"/>
          <w:sz w:val="28"/>
          <w:szCs w:val="28"/>
        </w:rPr>
        <w:t xml:space="preserve"> </w:t>
      </w:r>
      <w:r w:rsidR="00D038E5">
        <w:rPr>
          <w:rFonts w:ascii="Times New Roman" w:hAnsi="Times New Roman"/>
          <w:sz w:val="28"/>
          <w:szCs w:val="28"/>
        </w:rPr>
        <w:t>следующего уровня</w:t>
      </w:r>
      <w:r>
        <w:rPr>
          <w:rFonts w:ascii="Times New Roman" w:hAnsi="Times New Roman"/>
          <w:sz w:val="28"/>
          <w:szCs w:val="28"/>
        </w:rPr>
        <w:t xml:space="preserve"> для повышения итогового результата. </w:t>
      </w:r>
    </w:p>
    <w:p w:rsidR="00244707" w:rsidRDefault="00244707" w:rsidP="002447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и это не главное! Научить механически решать любую задачу можно практически любого ученика, а вот вселить в него уверенность в своих силах может не каждый педагог. В этом и состоит глав</w:t>
      </w:r>
      <w:r w:rsidR="00F63C4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ое </w:t>
      </w:r>
      <w:r w:rsidR="00F63C47">
        <w:rPr>
          <w:rFonts w:ascii="Times New Roman" w:hAnsi="Times New Roman"/>
          <w:sz w:val="28"/>
          <w:szCs w:val="28"/>
        </w:rPr>
        <w:t>предназначение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F63C47">
        <w:rPr>
          <w:rFonts w:ascii="Times New Roman" w:hAnsi="Times New Roman"/>
          <w:sz w:val="28"/>
          <w:szCs w:val="28"/>
        </w:rPr>
        <w:t>педагога! Этой цели можно добиться благодаря работе с родителями, выявлению сильных сторон обучающегося и постоянной демонстрации его собственных способностей.</w:t>
      </w:r>
    </w:p>
    <w:p w:rsidR="009565DC" w:rsidRDefault="005864FA" w:rsidP="009565D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Все люди разные, поэтому каждый</w:t>
      </w:r>
      <w:r w:rsidR="00F63C47">
        <w:rPr>
          <w:rFonts w:ascii="Times New Roman" w:hAnsi="Times New Roman"/>
          <w:sz w:val="28"/>
          <w:szCs w:val="28"/>
        </w:rPr>
        <w:t xml:space="preserve"> воспринимает информацию</w:t>
      </w:r>
      <w:r w:rsidR="00FD6C7D">
        <w:rPr>
          <w:rFonts w:ascii="Times New Roman" w:hAnsi="Times New Roman"/>
          <w:sz w:val="28"/>
          <w:szCs w:val="28"/>
        </w:rPr>
        <w:t xml:space="preserve"> по-разному: визуально, на слух, тактильно </w:t>
      </w:r>
      <w:r w:rsidR="00F63C47">
        <w:rPr>
          <w:rFonts w:ascii="Times New Roman" w:hAnsi="Times New Roman"/>
          <w:sz w:val="28"/>
          <w:szCs w:val="28"/>
        </w:rPr>
        <w:t xml:space="preserve">или с </w:t>
      </w:r>
      <w:r>
        <w:rPr>
          <w:rFonts w:ascii="Times New Roman" w:hAnsi="Times New Roman"/>
          <w:sz w:val="28"/>
          <w:szCs w:val="28"/>
        </w:rPr>
        <w:t xml:space="preserve">используя </w:t>
      </w:r>
      <w:r w:rsidR="00FD6C7D">
        <w:rPr>
          <w:rFonts w:ascii="Times New Roman" w:hAnsi="Times New Roman"/>
          <w:sz w:val="28"/>
          <w:szCs w:val="28"/>
        </w:rPr>
        <w:t>нескольких</w:t>
      </w:r>
      <w:r w:rsidR="00F63C47">
        <w:rPr>
          <w:rFonts w:ascii="Times New Roman" w:hAnsi="Times New Roman"/>
          <w:sz w:val="28"/>
          <w:szCs w:val="28"/>
        </w:rPr>
        <w:t xml:space="preserve"> </w:t>
      </w:r>
      <w:r w:rsidR="009565DC">
        <w:rPr>
          <w:rFonts w:ascii="Times New Roman" w:hAnsi="Times New Roman"/>
          <w:sz w:val="28"/>
          <w:szCs w:val="28"/>
        </w:rPr>
        <w:t>способов</w:t>
      </w:r>
      <w:r w:rsidR="00FD6C7D">
        <w:rPr>
          <w:rFonts w:ascii="Times New Roman" w:hAnsi="Times New Roman"/>
          <w:sz w:val="28"/>
          <w:szCs w:val="28"/>
        </w:rPr>
        <w:t xml:space="preserve"> одновременно</w:t>
      </w:r>
      <w:r w:rsidR="00F63C47">
        <w:rPr>
          <w:rFonts w:ascii="Times New Roman" w:hAnsi="Times New Roman"/>
          <w:sz w:val="28"/>
          <w:szCs w:val="28"/>
        </w:rPr>
        <w:t>. Это необходимо</w:t>
      </w:r>
      <w:r w:rsidR="009565DC">
        <w:rPr>
          <w:rFonts w:ascii="Times New Roman" w:hAnsi="Times New Roman"/>
          <w:sz w:val="28"/>
          <w:szCs w:val="28"/>
        </w:rPr>
        <w:t xml:space="preserve"> учитывать при подборе заданий на начальном этапе</w:t>
      </w:r>
      <w:r w:rsidR="00F63C47">
        <w:rPr>
          <w:rFonts w:ascii="Times New Roman" w:hAnsi="Times New Roman"/>
          <w:sz w:val="28"/>
          <w:szCs w:val="28"/>
        </w:rPr>
        <w:t>. А в процессе подготовки развивать другие способы восприятия материала.</w:t>
      </w:r>
    </w:p>
    <w:p w:rsidR="009565DC" w:rsidRDefault="009565DC" w:rsidP="009565D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65DC">
        <w:rPr>
          <w:rFonts w:ascii="Times New Roman" w:hAnsi="Times New Roman"/>
          <w:sz w:val="28"/>
          <w:szCs w:val="28"/>
        </w:rPr>
        <w:t xml:space="preserve">Представление информации  можно разделить на следующие виды: </w:t>
      </w:r>
    </w:p>
    <w:p w:rsidR="009565DC" w:rsidRPr="009565DC" w:rsidRDefault="009565DC" w:rsidP="009565DC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ind w:left="0" w:firstLine="567"/>
        <w:jc w:val="both"/>
        <w:rPr>
          <w:sz w:val="28"/>
          <w:szCs w:val="28"/>
        </w:rPr>
      </w:pPr>
      <w:r w:rsidRPr="009565DC">
        <w:rPr>
          <w:rFonts w:ascii="Times New Roman" w:hAnsi="Times New Roman"/>
          <w:sz w:val="28"/>
          <w:szCs w:val="28"/>
        </w:rPr>
        <w:t>Текстовая</w:t>
      </w:r>
      <w:r w:rsidR="007E7386">
        <w:rPr>
          <w:rFonts w:ascii="Times New Roman" w:hAnsi="Times New Roman"/>
          <w:sz w:val="28"/>
          <w:szCs w:val="28"/>
        </w:rPr>
        <w:t xml:space="preserve"> - </w:t>
      </w:r>
      <w:r w:rsidRPr="009565DC">
        <w:rPr>
          <w:rFonts w:ascii="Times New Roman" w:hAnsi="Times New Roman"/>
          <w:sz w:val="28"/>
          <w:szCs w:val="28"/>
        </w:rPr>
        <w:t>представляется в виде всевозможных символов, которые, сочетаясь друг с другом, позволяют получить слова, фразы, предложения.</w:t>
      </w:r>
    </w:p>
    <w:p w:rsidR="009565DC" w:rsidRPr="009565DC" w:rsidRDefault="009565DC" w:rsidP="009565DC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ind w:left="0" w:firstLine="567"/>
        <w:jc w:val="both"/>
        <w:rPr>
          <w:sz w:val="28"/>
          <w:szCs w:val="28"/>
        </w:rPr>
      </w:pPr>
      <w:r w:rsidRPr="009565DC">
        <w:rPr>
          <w:rFonts w:ascii="Times New Roman" w:hAnsi="Times New Roman"/>
          <w:sz w:val="28"/>
          <w:szCs w:val="28"/>
        </w:rPr>
        <w:t>Числовая</w:t>
      </w:r>
      <w:r w:rsidR="007E7386">
        <w:rPr>
          <w:rFonts w:ascii="Times New Roman" w:hAnsi="Times New Roman"/>
          <w:sz w:val="28"/>
          <w:szCs w:val="28"/>
        </w:rPr>
        <w:t xml:space="preserve"> -</w:t>
      </w:r>
      <w:r w:rsidRPr="009565DC">
        <w:rPr>
          <w:rFonts w:ascii="Times New Roman" w:hAnsi="Times New Roman"/>
          <w:sz w:val="28"/>
          <w:szCs w:val="28"/>
        </w:rPr>
        <w:t xml:space="preserve"> сведения, представленные числами и знаками, которые выражают определенное математическое действие. </w:t>
      </w:r>
    </w:p>
    <w:p w:rsidR="009565DC" w:rsidRPr="009565DC" w:rsidRDefault="009565DC" w:rsidP="009565DC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ind w:left="0" w:firstLine="567"/>
        <w:jc w:val="both"/>
        <w:rPr>
          <w:sz w:val="28"/>
          <w:szCs w:val="28"/>
        </w:rPr>
      </w:pPr>
      <w:r w:rsidRPr="009565DC">
        <w:rPr>
          <w:rFonts w:ascii="Times New Roman" w:hAnsi="Times New Roman"/>
          <w:sz w:val="28"/>
          <w:szCs w:val="28"/>
        </w:rPr>
        <w:t>Звуковая</w:t>
      </w:r>
      <w:r w:rsidR="007E7386">
        <w:rPr>
          <w:rFonts w:ascii="Times New Roman" w:hAnsi="Times New Roman"/>
          <w:sz w:val="28"/>
          <w:szCs w:val="28"/>
        </w:rPr>
        <w:t xml:space="preserve"> </w:t>
      </w:r>
      <w:r w:rsidR="005864FA">
        <w:rPr>
          <w:rFonts w:ascii="Times New Roman" w:hAnsi="Times New Roman"/>
          <w:sz w:val="28"/>
          <w:szCs w:val="28"/>
        </w:rPr>
        <w:t xml:space="preserve">(акустическая) </w:t>
      </w:r>
      <w:r w:rsidR="007E7386">
        <w:rPr>
          <w:rFonts w:ascii="Times New Roman" w:hAnsi="Times New Roman"/>
          <w:sz w:val="28"/>
          <w:szCs w:val="28"/>
        </w:rPr>
        <w:t>-</w:t>
      </w:r>
      <w:r w:rsidRPr="009565DC">
        <w:rPr>
          <w:rFonts w:ascii="Times New Roman" w:hAnsi="Times New Roman"/>
          <w:sz w:val="28"/>
          <w:szCs w:val="28"/>
        </w:rPr>
        <w:t xml:space="preserve"> устная речь, благодаря которой сведения от одного человека передаются др</w:t>
      </w:r>
      <w:r w:rsidR="005864FA">
        <w:rPr>
          <w:rFonts w:ascii="Times New Roman" w:hAnsi="Times New Roman"/>
          <w:sz w:val="28"/>
          <w:szCs w:val="28"/>
        </w:rPr>
        <w:t>угом, а также</w:t>
      </w:r>
      <w:r>
        <w:rPr>
          <w:rFonts w:ascii="Times New Roman" w:hAnsi="Times New Roman"/>
          <w:sz w:val="28"/>
          <w:szCs w:val="28"/>
        </w:rPr>
        <w:t xml:space="preserve"> различные аудиозаписи.</w:t>
      </w:r>
    </w:p>
    <w:p w:rsidR="009565DC" w:rsidRDefault="009565DC" w:rsidP="009565DC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65DC">
        <w:rPr>
          <w:rFonts w:ascii="Times New Roman" w:hAnsi="Times New Roman"/>
          <w:sz w:val="28"/>
          <w:szCs w:val="28"/>
        </w:rPr>
        <w:t>Графическая</w:t>
      </w:r>
      <w:r w:rsidR="007E7386">
        <w:rPr>
          <w:rFonts w:ascii="Times New Roman" w:hAnsi="Times New Roman"/>
          <w:sz w:val="28"/>
          <w:szCs w:val="28"/>
        </w:rPr>
        <w:t xml:space="preserve"> -</w:t>
      </w:r>
      <w:r w:rsidRPr="009565DC">
        <w:rPr>
          <w:rFonts w:ascii="Times New Roman" w:hAnsi="Times New Roman"/>
          <w:sz w:val="28"/>
          <w:szCs w:val="28"/>
        </w:rPr>
        <w:t xml:space="preserve"> схемы, графики, рисунки и прочие изображения.</w:t>
      </w:r>
    </w:p>
    <w:p w:rsidR="005864FA" w:rsidRDefault="005864FA" w:rsidP="009565DC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Видеоинформация –</w:t>
      </w:r>
      <w:r w:rsidR="00BB16DA">
        <w:rPr>
          <w:rFonts w:ascii="Times New Roman" w:hAnsi="Times New Roman"/>
          <w:sz w:val="28"/>
          <w:szCs w:val="28"/>
        </w:rPr>
        <w:t xml:space="preserve"> видео</w:t>
      </w:r>
      <w:r>
        <w:rPr>
          <w:rFonts w:ascii="Times New Roman" w:hAnsi="Times New Roman"/>
          <w:sz w:val="28"/>
          <w:szCs w:val="28"/>
        </w:rPr>
        <w:t xml:space="preserve"> ролики, с иллюстрацией различны</w:t>
      </w:r>
      <w:r w:rsidR="00BB16DA">
        <w:rPr>
          <w:rFonts w:ascii="Times New Roman" w:hAnsi="Times New Roman"/>
          <w:sz w:val="28"/>
          <w:szCs w:val="28"/>
        </w:rPr>
        <w:t>х теорем по геометрии, а также видео уроки.</w:t>
      </w:r>
    </w:p>
    <w:p w:rsidR="009565DC" w:rsidRDefault="009565DC" w:rsidP="00827A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5DC">
        <w:rPr>
          <w:rFonts w:ascii="Times New Roman" w:hAnsi="Times New Roman"/>
          <w:sz w:val="28"/>
          <w:szCs w:val="28"/>
        </w:rPr>
        <w:t xml:space="preserve">Восприятие и представление информации неразрывно связаны между собой. Каждый человек старается выбирать именно тот вариант подачи данных, который обеспечит наилучшее их понимание. </w:t>
      </w:r>
      <w:r w:rsidR="00827ACC">
        <w:rPr>
          <w:rFonts w:ascii="Times New Roman" w:hAnsi="Times New Roman"/>
          <w:sz w:val="28"/>
          <w:szCs w:val="28"/>
        </w:rPr>
        <w:t xml:space="preserve">Поэтому важно уметь один и тот же материал </w:t>
      </w:r>
      <w:r w:rsidR="00805B81">
        <w:rPr>
          <w:rFonts w:ascii="Times New Roman" w:hAnsi="Times New Roman"/>
          <w:sz w:val="28"/>
          <w:szCs w:val="28"/>
        </w:rPr>
        <w:t>представля</w:t>
      </w:r>
      <w:r w:rsidR="00827ACC">
        <w:rPr>
          <w:rFonts w:ascii="Times New Roman" w:hAnsi="Times New Roman"/>
          <w:sz w:val="28"/>
          <w:szCs w:val="28"/>
        </w:rPr>
        <w:t>ть в разных формах.</w:t>
      </w:r>
    </w:p>
    <w:p w:rsidR="009565DC" w:rsidRDefault="0026441D" w:rsidP="009565D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работе представлен </w:t>
      </w:r>
      <w:r w:rsidR="009565DC">
        <w:rPr>
          <w:rFonts w:ascii="Times New Roman" w:hAnsi="Times New Roman"/>
          <w:sz w:val="28"/>
          <w:szCs w:val="28"/>
        </w:rPr>
        <w:t xml:space="preserve">набор заданий для каждой из групп обучающихся, в которых представляет варианты заданий в виде текста, числовых выражений, графическим способом и </w:t>
      </w:r>
      <w:r w:rsidR="00DD202D">
        <w:rPr>
          <w:rFonts w:ascii="Times New Roman" w:hAnsi="Times New Roman"/>
          <w:sz w:val="28"/>
          <w:szCs w:val="28"/>
        </w:rPr>
        <w:t>восприятие информации на слух.</w:t>
      </w:r>
    </w:p>
    <w:p w:rsidR="00DD202D" w:rsidRDefault="0060758B" w:rsidP="009565D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Важным аспектом подготовки также является доброжелательное отношение педагога к обучающимся. Каждый ученик имеет свои особенности восприятия информации, если один ученик воспринимает информацию с первого раза, и после объяснения новой темы сразу же приступает к решению, то другому необходимо повторить несколько раз. Это </w:t>
      </w:r>
      <w:r>
        <w:rPr>
          <w:rFonts w:ascii="Times New Roman" w:hAnsi="Times New Roman"/>
          <w:sz w:val="28"/>
          <w:szCs w:val="28"/>
        </w:rPr>
        <w:lastRenderedPageBreak/>
        <w:t xml:space="preserve">невозможно делать в рамках обучения в школе, поэтому индивидуальный подход так важен. </w:t>
      </w:r>
    </w:p>
    <w:p w:rsidR="0060758B" w:rsidRDefault="0060758B" w:rsidP="009565D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Психологические особенности состоят не только в восприятии информации, но и в сроках её усвоения и качеств</w:t>
      </w:r>
      <w:r w:rsidR="00805B81">
        <w:rPr>
          <w:rFonts w:ascii="Times New Roman" w:hAnsi="Times New Roman"/>
          <w:sz w:val="28"/>
          <w:szCs w:val="28"/>
        </w:rPr>
        <w:t xml:space="preserve">е запоминания. Причины, по которым </w:t>
      </w:r>
      <w:r>
        <w:rPr>
          <w:rFonts w:ascii="Times New Roman" w:hAnsi="Times New Roman"/>
          <w:sz w:val="28"/>
          <w:szCs w:val="28"/>
        </w:rPr>
        <w:t xml:space="preserve">тот или иной ученик не усвоил материалы школьной программы по математике могут быть не известны, но к желаемому результату </w:t>
      </w:r>
      <w:r w:rsidR="00D9233E">
        <w:rPr>
          <w:rFonts w:ascii="Times New Roman" w:hAnsi="Times New Roman"/>
          <w:sz w:val="28"/>
          <w:szCs w:val="28"/>
        </w:rPr>
        <w:t>педагог должен</w:t>
      </w:r>
      <w:r>
        <w:rPr>
          <w:rFonts w:ascii="Times New Roman" w:hAnsi="Times New Roman"/>
          <w:sz w:val="28"/>
          <w:szCs w:val="28"/>
        </w:rPr>
        <w:t xml:space="preserve"> подвести каждого. </w:t>
      </w:r>
    </w:p>
    <w:p w:rsidR="00947304" w:rsidRPr="00947304" w:rsidRDefault="00947304" w:rsidP="00947304">
      <w:pPr>
        <w:pStyle w:val="a3"/>
        <w:spacing w:before="0" w:before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7304">
        <w:rPr>
          <w:rFonts w:eastAsia="Calibri"/>
          <w:sz w:val="28"/>
          <w:szCs w:val="28"/>
          <w:lang w:eastAsia="en-US"/>
        </w:rPr>
        <w:t>Для проверки эффективности предложенной методики был выбран U-критерий Манна-Уитни. Данный критерий является непараметрическим, поэтому не требует</w:t>
      </w:r>
      <w:bookmarkStart w:id="0" w:name="_GoBack"/>
      <w:bookmarkEnd w:id="0"/>
      <w:r w:rsidRPr="00947304">
        <w:rPr>
          <w:rFonts w:eastAsia="Calibri"/>
          <w:sz w:val="28"/>
          <w:szCs w:val="28"/>
          <w:lang w:eastAsia="en-US"/>
        </w:rPr>
        <w:t xml:space="preserve"> наличия нормального распределения сравниваемых совокупностей. U-критерий подходит для сравнения малых выборок.</w:t>
      </w:r>
      <w:r>
        <w:rPr>
          <w:rFonts w:eastAsia="Calibri"/>
          <w:sz w:val="28"/>
          <w:szCs w:val="28"/>
          <w:lang w:eastAsia="en-US"/>
        </w:rPr>
        <w:t xml:space="preserve"> Бил получен </w:t>
      </w:r>
      <w:proofErr w:type="gramStart"/>
      <w:r>
        <w:rPr>
          <w:rFonts w:eastAsia="Calibri"/>
          <w:sz w:val="28"/>
          <w:szCs w:val="28"/>
          <w:lang w:eastAsia="en-US"/>
        </w:rPr>
        <w:t>результат :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47304">
        <w:rPr>
          <w:rFonts w:eastAsia="Calibri"/>
          <w:sz w:val="28"/>
          <w:szCs w:val="28"/>
          <w:lang w:eastAsia="en-US"/>
        </w:rPr>
        <w:t>Uкр</w:t>
      </w:r>
      <w:proofErr w:type="spellEnd"/>
      <w:r w:rsidRPr="00947304">
        <w:rPr>
          <w:rFonts w:eastAsia="Calibri"/>
          <w:sz w:val="28"/>
          <w:szCs w:val="28"/>
          <w:lang w:eastAsia="en-US"/>
        </w:rPr>
        <w:t xml:space="preserve"> ≥ </w:t>
      </w:r>
      <w:proofErr w:type="spellStart"/>
      <w:r w:rsidRPr="00947304">
        <w:rPr>
          <w:rFonts w:eastAsia="Calibri"/>
          <w:sz w:val="28"/>
          <w:szCs w:val="28"/>
          <w:lang w:eastAsia="en-US"/>
        </w:rPr>
        <w:t>Uэкс</w:t>
      </w:r>
      <w:proofErr w:type="spellEnd"/>
      <w:r w:rsidRPr="00947304">
        <w:rPr>
          <w:rFonts w:eastAsia="Calibri"/>
          <w:sz w:val="28"/>
          <w:szCs w:val="28"/>
          <w:lang w:eastAsia="en-US"/>
        </w:rPr>
        <w:t xml:space="preserve"> , поэтому принимается гипотеза Н1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947304">
        <w:rPr>
          <w:rFonts w:eastAsia="Calibri"/>
          <w:sz w:val="28"/>
          <w:szCs w:val="28"/>
          <w:lang w:eastAsia="en-US"/>
        </w:rPr>
        <w:t>Таким образом, доказали, что предложенная методика подтвердила свою эффективность.</w:t>
      </w:r>
    </w:p>
    <w:sectPr w:rsidR="00947304" w:rsidRPr="0094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7704"/>
    <w:multiLevelType w:val="hybridMultilevel"/>
    <w:tmpl w:val="4E8A571C"/>
    <w:lvl w:ilvl="0" w:tplc="B7FE3AD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70E41"/>
    <w:multiLevelType w:val="hybridMultilevel"/>
    <w:tmpl w:val="BB984BAE"/>
    <w:lvl w:ilvl="0" w:tplc="B7FE3AD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807DA"/>
    <w:multiLevelType w:val="hybridMultilevel"/>
    <w:tmpl w:val="E6F4DE52"/>
    <w:lvl w:ilvl="0" w:tplc="B7FE3AD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421CF"/>
    <w:multiLevelType w:val="hybridMultilevel"/>
    <w:tmpl w:val="A126DF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DA7517C"/>
    <w:multiLevelType w:val="hybridMultilevel"/>
    <w:tmpl w:val="6C264F0A"/>
    <w:lvl w:ilvl="0" w:tplc="B7FE3AD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94813"/>
    <w:multiLevelType w:val="hybridMultilevel"/>
    <w:tmpl w:val="72D6D7A8"/>
    <w:lvl w:ilvl="0" w:tplc="B7FE3AD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D5A39"/>
    <w:multiLevelType w:val="hybridMultilevel"/>
    <w:tmpl w:val="05389D28"/>
    <w:lvl w:ilvl="0" w:tplc="B7FE3AD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42820"/>
    <w:multiLevelType w:val="hybridMultilevel"/>
    <w:tmpl w:val="24007966"/>
    <w:lvl w:ilvl="0" w:tplc="21B4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4B350B"/>
    <w:multiLevelType w:val="hybridMultilevel"/>
    <w:tmpl w:val="39F03F1A"/>
    <w:lvl w:ilvl="0" w:tplc="B7FE3AD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C61F6"/>
    <w:multiLevelType w:val="hybridMultilevel"/>
    <w:tmpl w:val="9DA8DF92"/>
    <w:lvl w:ilvl="0" w:tplc="7B08780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B05C2"/>
    <w:multiLevelType w:val="hybridMultilevel"/>
    <w:tmpl w:val="0338E710"/>
    <w:lvl w:ilvl="0" w:tplc="B7FE3AD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A655B"/>
    <w:multiLevelType w:val="hybridMultilevel"/>
    <w:tmpl w:val="3F8A26F2"/>
    <w:lvl w:ilvl="0" w:tplc="B7FE3AD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5013A"/>
    <w:multiLevelType w:val="hybridMultilevel"/>
    <w:tmpl w:val="95485A74"/>
    <w:lvl w:ilvl="0" w:tplc="B7FE3AD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54DF5"/>
    <w:multiLevelType w:val="hybridMultilevel"/>
    <w:tmpl w:val="0532AA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69B6A45"/>
    <w:multiLevelType w:val="hybridMultilevel"/>
    <w:tmpl w:val="24149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12"/>
  </w:num>
  <w:num w:numId="8">
    <w:abstractNumId w:val="0"/>
  </w:num>
  <w:num w:numId="9">
    <w:abstractNumId w:val="10"/>
  </w:num>
  <w:num w:numId="10">
    <w:abstractNumId w:val="1"/>
  </w:num>
  <w:num w:numId="11">
    <w:abstractNumId w:val="2"/>
  </w:num>
  <w:num w:numId="12">
    <w:abstractNumId w:val="11"/>
  </w:num>
  <w:num w:numId="13">
    <w:abstractNumId w:val="13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37"/>
    <w:rsid w:val="00023D8C"/>
    <w:rsid w:val="00050928"/>
    <w:rsid w:val="0005542D"/>
    <w:rsid w:val="00086843"/>
    <w:rsid w:val="000873B7"/>
    <w:rsid w:val="00106976"/>
    <w:rsid w:val="00114DBF"/>
    <w:rsid w:val="00115308"/>
    <w:rsid w:val="001211EA"/>
    <w:rsid w:val="00131189"/>
    <w:rsid w:val="001460F1"/>
    <w:rsid w:val="001462F2"/>
    <w:rsid w:val="00152938"/>
    <w:rsid w:val="001D56C7"/>
    <w:rsid w:val="00244707"/>
    <w:rsid w:val="002618A2"/>
    <w:rsid w:val="0026441D"/>
    <w:rsid w:val="003306C4"/>
    <w:rsid w:val="003C1337"/>
    <w:rsid w:val="004847EC"/>
    <w:rsid w:val="004C0BC0"/>
    <w:rsid w:val="005864FA"/>
    <w:rsid w:val="00591844"/>
    <w:rsid w:val="00593BFC"/>
    <w:rsid w:val="005D0540"/>
    <w:rsid w:val="005D7F37"/>
    <w:rsid w:val="005F230F"/>
    <w:rsid w:val="0060758B"/>
    <w:rsid w:val="00642468"/>
    <w:rsid w:val="006C1C14"/>
    <w:rsid w:val="00703904"/>
    <w:rsid w:val="00740C79"/>
    <w:rsid w:val="007818BE"/>
    <w:rsid w:val="00787D5E"/>
    <w:rsid w:val="007E7386"/>
    <w:rsid w:val="00805B81"/>
    <w:rsid w:val="00816A82"/>
    <w:rsid w:val="00827ACC"/>
    <w:rsid w:val="008A5ADE"/>
    <w:rsid w:val="008C3153"/>
    <w:rsid w:val="00947304"/>
    <w:rsid w:val="009565DC"/>
    <w:rsid w:val="0096442F"/>
    <w:rsid w:val="009701F1"/>
    <w:rsid w:val="00992F63"/>
    <w:rsid w:val="009D3DA8"/>
    <w:rsid w:val="00A34AEF"/>
    <w:rsid w:val="00A7731A"/>
    <w:rsid w:val="00B163FD"/>
    <w:rsid w:val="00B24897"/>
    <w:rsid w:val="00B402CB"/>
    <w:rsid w:val="00B84E8A"/>
    <w:rsid w:val="00BB16DA"/>
    <w:rsid w:val="00BD315C"/>
    <w:rsid w:val="00C13E29"/>
    <w:rsid w:val="00C5750B"/>
    <w:rsid w:val="00C67872"/>
    <w:rsid w:val="00CE6872"/>
    <w:rsid w:val="00D038E5"/>
    <w:rsid w:val="00D85E2E"/>
    <w:rsid w:val="00D9233E"/>
    <w:rsid w:val="00DD202D"/>
    <w:rsid w:val="00DE1471"/>
    <w:rsid w:val="00E26165"/>
    <w:rsid w:val="00E3695B"/>
    <w:rsid w:val="00E66C50"/>
    <w:rsid w:val="00E67E18"/>
    <w:rsid w:val="00E91E9C"/>
    <w:rsid w:val="00EC38F0"/>
    <w:rsid w:val="00F23113"/>
    <w:rsid w:val="00F37CAD"/>
    <w:rsid w:val="00F63C47"/>
    <w:rsid w:val="00F71745"/>
    <w:rsid w:val="00FC61B9"/>
    <w:rsid w:val="00FD05E0"/>
    <w:rsid w:val="00FD6C7D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BD83"/>
  <w15:docId w15:val="{433DEFFF-394B-4F5E-BB99-A892D9C2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D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9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16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816A8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16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A82"/>
    <w:rPr>
      <w:rFonts w:ascii="Tahoma" w:eastAsia="Calibri" w:hAnsi="Tahoma" w:cs="Tahoma"/>
      <w:sz w:val="16"/>
      <w:szCs w:val="16"/>
    </w:rPr>
  </w:style>
  <w:style w:type="paragraph" w:customStyle="1" w:styleId="leftmargin">
    <w:name w:val="left_margin"/>
    <w:basedOn w:val="a"/>
    <w:rsid w:val="00050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565D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56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520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83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42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86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73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2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5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Hme</dc:creator>
  <cp:lastModifiedBy>PC</cp:lastModifiedBy>
  <cp:revision>48</cp:revision>
  <dcterms:created xsi:type="dcterms:W3CDTF">2023-06-18T13:17:00Z</dcterms:created>
  <dcterms:modified xsi:type="dcterms:W3CDTF">2025-01-22T08:56:00Z</dcterms:modified>
</cp:coreProperties>
</file>