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E41" w:rsidRPr="00FA3F53" w:rsidRDefault="00931E41" w:rsidP="009455C7">
      <w:pPr>
        <w:rPr>
          <w:rFonts w:ascii="Times New Roman" w:hAnsi="Times New Roman" w:cs="Times New Roman"/>
          <w:b/>
          <w:sz w:val="28"/>
          <w:szCs w:val="28"/>
        </w:rPr>
      </w:pPr>
    </w:p>
    <w:p w:rsidR="00520EB8" w:rsidRPr="00FA3F53" w:rsidRDefault="00520EB8" w:rsidP="00931E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A3F53">
        <w:rPr>
          <w:rFonts w:ascii="Times New Roman" w:hAnsi="Times New Roman" w:cs="Times New Roman"/>
          <w:b/>
          <w:sz w:val="28"/>
          <w:szCs w:val="28"/>
        </w:rPr>
        <w:t>«Использование современных инновационных технологий на уроках в начальной школе</w:t>
      </w:r>
      <w:r w:rsidR="00931E41" w:rsidRPr="00FA3F53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FA3F53" w:rsidRPr="00FA3F53" w:rsidRDefault="00FA3F53" w:rsidP="00FA3F5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3F53">
        <w:rPr>
          <w:rFonts w:ascii="Times New Roman" w:hAnsi="Times New Roman" w:cs="Times New Roman"/>
          <w:b/>
          <w:sz w:val="24"/>
          <w:szCs w:val="24"/>
        </w:rPr>
        <w:t>Дрей</w:t>
      </w:r>
      <w:proofErr w:type="spellEnd"/>
      <w:r w:rsidRPr="00FA3F53">
        <w:rPr>
          <w:rFonts w:ascii="Times New Roman" w:hAnsi="Times New Roman" w:cs="Times New Roman"/>
          <w:b/>
          <w:sz w:val="24"/>
          <w:szCs w:val="24"/>
        </w:rPr>
        <w:t xml:space="preserve"> Ирина Николаевна, учитель начальных классов </w:t>
      </w:r>
    </w:p>
    <w:p w:rsidR="00FA3F53" w:rsidRPr="00FA3F53" w:rsidRDefault="00FA3F53" w:rsidP="00FA3F5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3F53">
        <w:rPr>
          <w:rFonts w:ascii="Times New Roman" w:hAnsi="Times New Roman" w:cs="Times New Roman"/>
          <w:b/>
          <w:sz w:val="24"/>
          <w:szCs w:val="24"/>
        </w:rPr>
        <w:t xml:space="preserve">МКОУ «Ульяновская СОШ» </w:t>
      </w:r>
    </w:p>
    <w:p w:rsidR="00FA3F53" w:rsidRPr="00520EB8" w:rsidRDefault="00FA3F53" w:rsidP="00FA3F53">
      <w:pPr>
        <w:spacing w:line="240" w:lineRule="auto"/>
        <w:jc w:val="right"/>
        <w:rPr>
          <w:b/>
          <w:sz w:val="28"/>
          <w:szCs w:val="28"/>
        </w:rPr>
      </w:pPr>
      <w:proofErr w:type="spellStart"/>
      <w:r w:rsidRPr="00FA3F53">
        <w:rPr>
          <w:rFonts w:ascii="Times New Roman" w:hAnsi="Times New Roman" w:cs="Times New Roman"/>
          <w:b/>
          <w:sz w:val="24"/>
          <w:szCs w:val="24"/>
        </w:rPr>
        <w:t>Яшалтинский</w:t>
      </w:r>
      <w:proofErr w:type="spellEnd"/>
      <w:r w:rsidRPr="00FA3F53">
        <w:rPr>
          <w:rFonts w:ascii="Times New Roman" w:hAnsi="Times New Roman" w:cs="Times New Roman"/>
          <w:b/>
          <w:sz w:val="24"/>
          <w:szCs w:val="24"/>
        </w:rPr>
        <w:t xml:space="preserve"> район Республика Калмыкия</w:t>
      </w:r>
    </w:p>
    <w:p w:rsidR="00520EB8" w:rsidRDefault="00520EB8" w:rsidP="00520EB8"/>
    <w:p w:rsidR="00520EB8" w:rsidRPr="00FA3F53" w:rsidRDefault="00520EB8" w:rsidP="00FA3F5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>Образование - это индустрия, направленная в будущее (</w:t>
      </w:r>
      <w:proofErr w:type="spellStart"/>
      <w:r w:rsidRPr="00FA3F53">
        <w:rPr>
          <w:rFonts w:ascii="Times New Roman" w:hAnsi="Times New Roman" w:cs="Times New Roman"/>
          <w:sz w:val="24"/>
          <w:szCs w:val="24"/>
        </w:rPr>
        <w:t>С.П.Капица</w:t>
      </w:r>
      <w:proofErr w:type="spellEnd"/>
      <w:r w:rsidRPr="00FA3F5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               В настоящее время в условиях современной школы методика обучения переживает сложный период, связанный с изменением целей образования, разработкой Федерального государственного образовательного стандарта нового поколения, построенного на </w:t>
      </w:r>
      <w:proofErr w:type="spellStart"/>
      <w:r w:rsidRPr="00FA3F53">
        <w:rPr>
          <w:rFonts w:ascii="Times New Roman" w:hAnsi="Times New Roman" w:cs="Times New Roman"/>
          <w:sz w:val="24"/>
          <w:szCs w:val="24"/>
        </w:rPr>
        <w:t>компетентностном</w:t>
      </w:r>
      <w:proofErr w:type="spellEnd"/>
      <w:r w:rsidRPr="00FA3F53">
        <w:rPr>
          <w:rFonts w:ascii="Times New Roman" w:hAnsi="Times New Roman" w:cs="Times New Roman"/>
          <w:sz w:val="24"/>
          <w:szCs w:val="24"/>
        </w:rPr>
        <w:t xml:space="preserve"> подходе. Трудности возникают и в связи с тем, что в базисном учебном плане сокращается количество часов на изучение отдельных предметов, в том числе и дисциплин естественнонаучного цикла. Все эти обстоятельства требуют новых педагогических исследований в области методики преподавания предметов, поиска инновационных средств, форм и методов обучения и воспитания, связанных с разработкой и внедрением в образовательный процесс современных образовательных и информационных технологий. 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Для реализации познавательной и творческой активности школьника в учебном процессе используются современные образовательные технологии, дающие возможность повышать качество образования, более эффективно использовать учебное время и снижать долю репродуктивной деятельности учащихся за счет снижения времени, отведенного на выполнение домашнего задания. Современные образовательные технологии ориентированы на индивидуализацию, </w:t>
      </w:r>
      <w:proofErr w:type="spellStart"/>
      <w:r w:rsidRPr="00FA3F53">
        <w:rPr>
          <w:rFonts w:ascii="Times New Roman" w:hAnsi="Times New Roman" w:cs="Times New Roman"/>
          <w:sz w:val="24"/>
          <w:szCs w:val="24"/>
        </w:rPr>
        <w:t>дистанционность</w:t>
      </w:r>
      <w:proofErr w:type="spellEnd"/>
      <w:r w:rsidRPr="00FA3F53">
        <w:rPr>
          <w:rFonts w:ascii="Times New Roman" w:hAnsi="Times New Roman" w:cs="Times New Roman"/>
          <w:sz w:val="24"/>
          <w:szCs w:val="24"/>
        </w:rPr>
        <w:t xml:space="preserve"> и вариативность образовательного процесса, академическую мобильность </w:t>
      </w:r>
      <w:proofErr w:type="gramStart"/>
      <w:r w:rsidRPr="00FA3F53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FA3F53">
        <w:rPr>
          <w:rFonts w:ascii="Times New Roman" w:hAnsi="Times New Roman" w:cs="Times New Roman"/>
          <w:sz w:val="24"/>
          <w:szCs w:val="24"/>
        </w:rPr>
        <w:t xml:space="preserve">, независимо от возраста и уровня образования. В школе представлен широкий спектр образовательных педагогических технологий, которые применяются в учебном процессе.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 Внедрение в образовательный процесс современных образовательных и информационных технологий в образовательный процесс позволит учителю: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 • отработать глубину и прочность знаний, закрепить умения и навыки в различных областях деятельности;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lastRenderedPageBreak/>
        <w:t xml:space="preserve"> • развивать технологическое мышление, умения самостоятельно планировать свою учебную, самообразовательную деятельность;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 • воспитывать привычки чёткого следования требованиям технологической дисциплины в организации учебных занятий.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 Использование широкого спектра педагогических технологий дает возможность педагогическому коллективу продуктивно использовать учебное время и добиваться высоких результатов </w:t>
      </w:r>
      <w:proofErr w:type="spellStart"/>
      <w:r w:rsidRPr="00FA3F53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A3F53">
        <w:rPr>
          <w:rFonts w:ascii="Times New Roman" w:hAnsi="Times New Roman" w:cs="Times New Roman"/>
          <w:sz w:val="24"/>
          <w:szCs w:val="24"/>
        </w:rPr>
        <w:t xml:space="preserve"> учащихся.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3F53">
        <w:rPr>
          <w:rFonts w:ascii="Times New Roman" w:hAnsi="Times New Roman" w:cs="Times New Roman"/>
          <w:b/>
          <w:sz w:val="24"/>
          <w:szCs w:val="24"/>
        </w:rPr>
        <w:t xml:space="preserve">Проблемное обучение.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 Создание в учебной деятельности проблемных ситуаций и организация активной самостоятельной деятельности учащихся по их разрешению, в результате чего происходит творческое овладение знаниями, умениями, навыками, развиваются мыслительные способности.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3F53">
        <w:rPr>
          <w:rFonts w:ascii="Times New Roman" w:hAnsi="Times New Roman" w:cs="Times New Roman"/>
          <w:b/>
          <w:sz w:val="24"/>
          <w:szCs w:val="24"/>
        </w:rPr>
        <w:t>Разноуровневое</w:t>
      </w:r>
      <w:proofErr w:type="spellEnd"/>
      <w:r w:rsidRPr="00FA3F53">
        <w:rPr>
          <w:rFonts w:ascii="Times New Roman" w:hAnsi="Times New Roman" w:cs="Times New Roman"/>
          <w:b/>
          <w:sz w:val="24"/>
          <w:szCs w:val="24"/>
        </w:rPr>
        <w:t xml:space="preserve"> обучение.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 У учителя появляется возможность помогать </w:t>
      </w:r>
      <w:proofErr w:type="gramStart"/>
      <w:r w:rsidRPr="00FA3F53">
        <w:rPr>
          <w:rFonts w:ascii="Times New Roman" w:hAnsi="Times New Roman" w:cs="Times New Roman"/>
          <w:sz w:val="24"/>
          <w:szCs w:val="24"/>
        </w:rPr>
        <w:t>слабому</w:t>
      </w:r>
      <w:proofErr w:type="gramEnd"/>
      <w:r w:rsidRPr="00FA3F53">
        <w:rPr>
          <w:rFonts w:ascii="Times New Roman" w:hAnsi="Times New Roman" w:cs="Times New Roman"/>
          <w:sz w:val="24"/>
          <w:szCs w:val="24"/>
        </w:rPr>
        <w:t xml:space="preserve">, уделять внимание сильному, реализуется желание сильных учащихся быстрее и глубже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ученья.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3F53">
        <w:rPr>
          <w:rFonts w:ascii="Times New Roman" w:hAnsi="Times New Roman" w:cs="Times New Roman"/>
          <w:b/>
          <w:sz w:val="24"/>
          <w:szCs w:val="24"/>
        </w:rPr>
        <w:t xml:space="preserve">Проектные методы обучения.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 Работа по данной методике дает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3F53">
        <w:rPr>
          <w:rFonts w:ascii="Times New Roman" w:hAnsi="Times New Roman" w:cs="Times New Roman"/>
          <w:b/>
          <w:sz w:val="24"/>
          <w:szCs w:val="24"/>
        </w:rPr>
        <w:t xml:space="preserve">Исследовательские методы в обучении.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 Дает возможность учащимся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школьника.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3F53">
        <w:rPr>
          <w:rFonts w:ascii="Times New Roman" w:hAnsi="Times New Roman" w:cs="Times New Roman"/>
          <w:b/>
          <w:sz w:val="24"/>
          <w:szCs w:val="24"/>
        </w:rPr>
        <w:t xml:space="preserve">Технология использования в обучении игровых методов: ролевых, деловых и других видов обучающих игр.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lastRenderedPageBreak/>
        <w:t xml:space="preserve"> Расширение кругозора, развитие познавательной деятельности, формирование определенных умений и навыков, необходимых в практической деятельности, развитие </w:t>
      </w:r>
      <w:proofErr w:type="spellStart"/>
      <w:r w:rsidRPr="00FA3F53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FA3F53">
        <w:rPr>
          <w:rFonts w:ascii="Times New Roman" w:hAnsi="Times New Roman" w:cs="Times New Roman"/>
          <w:sz w:val="24"/>
          <w:szCs w:val="24"/>
        </w:rPr>
        <w:t xml:space="preserve"> умений и навыков.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3F53">
        <w:rPr>
          <w:rFonts w:ascii="Times New Roman" w:hAnsi="Times New Roman" w:cs="Times New Roman"/>
          <w:b/>
          <w:sz w:val="24"/>
          <w:szCs w:val="24"/>
        </w:rPr>
        <w:t xml:space="preserve">Обучение в сотрудничестве (командная, групповая работа).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 Сотрудничество трактуется как идея совместной развивающей деятельности взрослых и детей, Суть индивидуального подхода в том, чтобы идти не от учебного предмета, а от ребенка к предмету, идти от тех возможностей, которыми располагает ребенок, применять психолого-педагогические диагностики личности.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3F53">
        <w:rPr>
          <w:rFonts w:ascii="Times New Roman" w:hAnsi="Times New Roman" w:cs="Times New Roman"/>
          <w:b/>
          <w:sz w:val="24"/>
          <w:szCs w:val="24"/>
        </w:rPr>
        <w:t xml:space="preserve">Информационно-коммуникационные технологии.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 Изменение и неограниченное обогащение содержания образования, использование интегрированных курсов, доступ в ИНТЕРНЕТ.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3F53">
        <w:rPr>
          <w:rFonts w:ascii="Times New Roman" w:hAnsi="Times New Roman" w:cs="Times New Roman"/>
          <w:b/>
          <w:sz w:val="24"/>
          <w:szCs w:val="24"/>
        </w:rPr>
        <w:t xml:space="preserve">Здоровье сберегающие технологии.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 Использование данных технологий позволяют равномерно во время урока распределять различные виды заданий, чередовать мыслительную деятельность с </w:t>
      </w:r>
      <w:proofErr w:type="spellStart"/>
      <w:r w:rsidRPr="00FA3F53">
        <w:rPr>
          <w:rFonts w:ascii="Times New Roman" w:hAnsi="Times New Roman" w:cs="Times New Roman"/>
          <w:sz w:val="24"/>
          <w:szCs w:val="24"/>
        </w:rPr>
        <w:t>физминутками</w:t>
      </w:r>
      <w:proofErr w:type="spellEnd"/>
      <w:r w:rsidRPr="00FA3F53">
        <w:rPr>
          <w:rFonts w:ascii="Times New Roman" w:hAnsi="Times New Roman" w:cs="Times New Roman"/>
          <w:sz w:val="24"/>
          <w:szCs w:val="24"/>
        </w:rPr>
        <w:t xml:space="preserve">, определять время подачи сложного учебного материала, выделять время на проведение самостоятельных работ, нормативно применять ТСО, что дает положительные результаты в обучении.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3F53">
        <w:rPr>
          <w:rFonts w:ascii="Times New Roman" w:hAnsi="Times New Roman" w:cs="Times New Roman"/>
          <w:b/>
          <w:sz w:val="24"/>
          <w:szCs w:val="24"/>
        </w:rPr>
        <w:t xml:space="preserve">Систему инновационной оценки «портфолио».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 Формирование персонифицированного учета достижений ученика как инструмента педагогической поддержки социального самоопределения, определения траектории индивидуального развития личности.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 Однако внедрение современных образовательных и информационных технологий не означает, что они полностью заменят традиционную методику преподавания, а будут являться её составной частью. Ведь педагогическая технология – это совокупность методов, методических приемов, форм организации учебной деятельности, основывающихся на теории обучения и обеспечивающих планируемые результаты.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 Учителю очень сложно преодолеть сложившиеся годами стереотипы проведения урока. Возникает огромное желание подойти к </w:t>
      </w:r>
      <w:proofErr w:type="gramStart"/>
      <w:r w:rsidRPr="00FA3F5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FA3F53">
        <w:rPr>
          <w:rFonts w:ascii="Times New Roman" w:hAnsi="Times New Roman" w:cs="Times New Roman"/>
          <w:sz w:val="24"/>
          <w:szCs w:val="24"/>
        </w:rPr>
        <w:t xml:space="preserve"> и исправить ошибки, подсказать готовый ответ. С этой же проблемой сталкиваются и обучающиеся: им непривычно видеть педагога в роли помощника, организатора познавательной деятельности. Современная </w:t>
      </w:r>
      <w:r w:rsidRPr="00FA3F53">
        <w:rPr>
          <w:rFonts w:ascii="Times New Roman" w:hAnsi="Times New Roman" w:cs="Times New Roman"/>
          <w:sz w:val="24"/>
          <w:szCs w:val="24"/>
        </w:rPr>
        <w:lastRenderedPageBreak/>
        <w:t xml:space="preserve">система образования предоставляет учителю возможность выбрать среди множества инновационных методик «свою», по-новому взглянуть на собственный опыт работы.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 Именно сегодня для успешного проведения современного урока необходимо осмыслить по-новому собственную позицию, понять, зачем и для чего необходимы изменения, и, прежде всего, измениться самому. </w:t>
      </w:r>
    </w:p>
    <w:p w:rsidR="00520EB8" w:rsidRPr="00FA3F53" w:rsidRDefault="00520EB8" w:rsidP="00FA3F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>Библиографический список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A3F53">
        <w:rPr>
          <w:rFonts w:ascii="Times New Roman" w:hAnsi="Times New Roman" w:cs="Times New Roman"/>
          <w:sz w:val="24"/>
          <w:szCs w:val="24"/>
        </w:rPr>
        <w:t>Андюхов</w:t>
      </w:r>
      <w:proofErr w:type="spellEnd"/>
      <w:r w:rsidRPr="00FA3F53">
        <w:rPr>
          <w:rFonts w:ascii="Times New Roman" w:hAnsi="Times New Roman" w:cs="Times New Roman"/>
          <w:sz w:val="24"/>
          <w:szCs w:val="24"/>
        </w:rPr>
        <w:t xml:space="preserve">, Б. Кейс – технология – инструмент формирования компетентностей /Б. </w:t>
      </w:r>
      <w:proofErr w:type="spellStart"/>
      <w:r w:rsidRPr="00FA3F53">
        <w:rPr>
          <w:rFonts w:ascii="Times New Roman" w:hAnsi="Times New Roman" w:cs="Times New Roman"/>
          <w:sz w:val="24"/>
          <w:szCs w:val="24"/>
        </w:rPr>
        <w:t>Андюхова</w:t>
      </w:r>
      <w:proofErr w:type="spellEnd"/>
      <w:r w:rsidRPr="00FA3F53">
        <w:rPr>
          <w:rFonts w:ascii="Times New Roman" w:hAnsi="Times New Roman" w:cs="Times New Roman"/>
          <w:sz w:val="24"/>
          <w:szCs w:val="24"/>
        </w:rPr>
        <w:t xml:space="preserve"> //Директор школы.- 2010.-№4.-С.61-65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FA3F53">
        <w:rPr>
          <w:rFonts w:ascii="Times New Roman" w:hAnsi="Times New Roman" w:cs="Times New Roman"/>
          <w:sz w:val="24"/>
          <w:szCs w:val="24"/>
        </w:rPr>
        <w:t>Головашкина</w:t>
      </w:r>
      <w:proofErr w:type="spellEnd"/>
      <w:r w:rsidRPr="00FA3F53">
        <w:rPr>
          <w:rFonts w:ascii="Times New Roman" w:hAnsi="Times New Roman" w:cs="Times New Roman"/>
          <w:sz w:val="24"/>
          <w:szCs w:val="24"/>
        </w:rPr>
        <w:t xml:space="preserve">, Л. Сдвоенный урок как обмен житейским опытом / Л. </w:t>
      </w:r>
      <w:proofErr w:type="spellStart"/>
      <w:r w:rsidRPr="00FA3F53">
        <w:rPr>
          <w:rFonts w:ascii="Times New Roman" w:hAnsi="Times New Roman" w:cs="Times New Roman"/>
          <w:sz w:val="24"/>
          <w:szCs w:val="24"/>
        </w:rPr>
        <w:t>Головашкина</w:t>
      </w:r>
      <w:proofErr w:type="spellEnd"/>
      <w:r w:rsidRPr="00FA3F53">
        <w:rPr>
          <w:rFonts w:ascii="Times New Roman" w:hAnsi="Times New Roman" w:cs="Times New Roman"/>
          <w:sz w:val="24"/>
          <w:szCs w:val="24"/>
        </w:rPr>
        <w:t xml:space="preserve">// Педагогическая техника.- 2010.- №1.-С.29-30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FA3F53">
        <w:rPr>
          <w:rFonts w:ascii="Times New Roman" w:hAnsi="Times New Roman" w:cs="Times New Roman"/>
          <w:sz w:val="24"/>
          <w:szCs w:val="24"/>
        </w:rPr>
        <w:t>Ягодко</w:t>
      </w:r>
      <w:proofErr w:type="spellEnd"/>
      <w:r w:rsidRPr="00FA3F53">
        <w:rPr>
          <w:rFonts w:ascii="Times New Roman" w:hAnsi="Times New Roman" w:cs="Times New Roman"/>
          <w:sz w:val="24"/>
          <w:szCs w:val="24"/>
        </w:rPr>
        <w:t xml:space="preserve">, Л.И. Использование технологии проблемного обучения в начальной школе /Л.И. </w:t>
      </w:r>
      <w:proofErr w:type="spellStart"/>
      <w:r w:rsidRPr="00FA3F53">
        <w:rPr>
          <w:rFonts w:ascii="Times New Roman" w:hAnsi="Times New Roman" w:cs="Times New Roman"/>
          <w:sz w:val="24"/>
          <w:szCs w:val="24"/>
        </w:rPr>
        <w:t>Ягодко</w:t>
      </w:r>
      <w:proofErr w:type="spellEnd"/>
      <w:r w:rsidRPr="00FA3F53">
        <w:rPr>
          <w:rFonts w:ascii="Times New Roman" w:hAnsi="Times New Roman" w:cs="Times New Roman"/>
          <w:sz w:val="24"/>
          <w:szCs w:val="24"/>
        </w:rPr>
        <w:t xml:space="preserve">// Начальная школа плюс до и после.- 2010.-№1.-С.36-38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 4. Новикова, И. Этапы познания: Организация проблемного обучения / И. Новикова // Спо</w:t>
      </w:r>
      <w:proofErr w:type="gramStart"/>
      <w:r w:rsidRPr="00FA3F53">
        <w:rPr>
          <w:rFonts w:ascii="Times New Roman" w:hAnsi="Times New Roman" w:cs="Times New Roman"/>
          <w:sz w:val="24"/>
          <w:szCs w:val="24"/>
        </w:rPr>
        <w:t>рт в шк</w:t>
      </w:r>
      <w:proofErr w:type="gramEnd"/>
      <w:r w:rsidRPr="00FA3F53">
        <w:rPr>
          <w:rFonts w:ascii="Times New Roman" w:hAnsi="Times New Roman" w:cs="Times New Roman"/>
          <w:sz w:val="24"/>
          <w:szCs w:val="24"/>
        </w:rPr>
        <w:t>оле. Газета</w:t>
      </w:r>
      <w:proofErr w:type="gramStart"/>
      <w:r w:rsidRPr="00FA3F5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A3F53">
        <w:rPr>
          <w:rFonts w:ascii="Times New Roman" w:hAnsi="Times New Roman" w:cs="Times New Roman"/>
          <w:sz w:val="24"/>
          <w:szCs w:val="24"/>
        </w:rPr>
        <w:t xml:space="preserve">зд. дома «Первое сентября».- 2010.-№4.-С.8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 5. Золотухина, А. Групповая работа как одна из форм деятельности учащихся на уроке /А. Золотухина // Математика. Газета</w:t>
      </w:r>
      <w:proofErr w:type="gramStart"/>
      <w:r w:rsidRPr="00FA3F5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A3F53">
        <w:rPr>
          <w:rFonts w:ascii="Times New Roman" w:hAnsi="Times New Roman" w:cs="Times New Roman"/>
          <w:sz w:val="24"/>
          <w:szCs w:val="24"/>
        </w:rPr>
        <w:t xml:space="preserve">зд. дома «Первое сентября».- 2010.-№4.-С.3-5 </w:t>
      </w:r>
    </w:p>
    <w:p w:rsidR="00520EB8" w:rsidRPr="00FA3F53" w:rsidRDefault="00520EB8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3F53">
        <w:rPr>
          <w:rFonts w:ascii="Times New Roman" w:hAnsi="Times New Roman" w:cs="Times New Roman"/>
          <w:sz w:val="24"/>
          <w:szCs w:val="24"/>
        </w:rPr>
        <w:t xml:space="preserve"> 6. Громыко, Г. Обучение в парах – и просто, и сложно /Г. Громыко // Директор школы.- 2010.-№3.-С.67-70 </w:t>
      </w:r>
    </w:p>
    <w:p w:rsidR="003C1A54" w:rsidRPr="00FA3F53" w:rsidRDefault="003C1A54" w:rsidP="00FA3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C1A54" w:rsidRPr="00FA3F53" w:rsidSect="003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B8"/>
    <w:rsid w:val="000422BF"/>
    <w:rsid w:val="002D5889"/>
    <w:rsid w:val="003C1A54"/>
    <w:rsid w:val="00520EB8"/>
    <w:rsid w:val="006E111F"/>
    <w:rsid w:val="00784207"/>
    <w:rsid w:val="00842096"/>
    <w:rsid w:val="00931E41"/>
    <w:rsid w:val="009455C7"/>
    <w:rsid w:val="00A7273D"/>
    <w:rsid w:val="00B975B2"/>
    <w:rsid w:val="00D56518"/>
    <w:rsid w:val="00DD4E9D"/>
    <w:rsid w:val="00F52479"/>
    <w:rsid w:val="00FA2495"/>
    <w:rsid w:val="00FA3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1016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гагина</dc:creator>
  <cp:lastModifiedBy>Mode</cp:lastModifiedBy>
  <cp:revision>7</cp:revision>
  <dcterms:created xsi:type="dcterms:W3CDTF">2014-01-28T16:20:00Z</dcterms:created>
  <dcterms:modified xsi:type="dcterms:W3CDTF">2025-01-25T07:25:00Z</dcterms:modified>
</cp:coreProperties>
</file>