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B3" w:rsidRPr="00BA778E" w:rsidRDefault="00E90A50" w:rsidP="00A422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Методы, формы, средства организации деятельности учащихся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уроках математики</w:t>
      </w:r>
    </w:p>
    <w:p w:rsidR="00A50BB3" w:rsidRPr="00BA778E" w:rsidRDefault="00A50BB3" w:rsidP="00A422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Style w:val="a3"/>
          <w:rFonts w:ascii="Times New Roman" w:hAnsi="Times New Roman" w:cs="Times New Roman"/>
          <w:b w:val="0"/>
          <w:sz w:val="28"/>
          <w:szCs w:val="28"/>
        </w:rPr>
        <w:t>Математика</w:t>
      </w:r>
      <w:r w:rsidRPr="00BA7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78E">
        <w:rPr>
          <w:rFonts w:ascii="Times New Roman" w:hAnsi="Times New Roman" w:cs="Times New Roman"/>
          <w:sz w:val="28"/>
          <w:szCs w:val="28"/>
        </w:rPr>
        <w:t>на протяжении всей истории человечества является одной из основных составных частей человеческой культуры, ключом к познанию и адекватной оценке окружающего мира. Математическое образование является неотъемлемой частью гуманитарного образования в широком понимании этого слова, одним из основных элементов формирования личности.</w:t>
      </w:r>
      <w:r w:rsidR="00FC2394" w:rsidRPr="00BA778E">
        <w:rPr>
          <w:rFonts w:ascii="Times New Roman" w:hAnsi="Times New Roman" w:cs="Times New Roman"/>
          <w:sz w:val="28"/>
          <w:szCs w:val="28"/>
        </w:rPr>
        <w:t xml:space="preserve"> </w:t>
      </w:r>
      <w:r w:rsidR="00FC2394" w:rsidRPr="00BA778E">
        <w:rPr>
          <w:rFonts w:ascii="Times New Roman" w:eastAsia="Calibri" w:hAnsi="Times New Roman" w:cs="Times New Roman"/>
          <w:sz w:val="28"/>
          <w:szCs w:val="28"/>
        </w:rPr>
        <w:t xml:space="preserve">В новых стандартах образования говорится о том, что “одной из целей математического образования является овладение школьниками системой математических знаний и умений, необходимых для применения в практической деятельности”. И современное общество заинтересовано в людях высокого профессионального уровня и деловых качеств, способных принимать нестандартные решения, умеющих творчески мыслить. </w:t>
      </w:r>
      <w:r w:rsidR="00FC2394" w:rsidRPr="00BA77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C2394" w:rsidRPr="00BA778E">
        <w:rPr>
          <w:rFonts w:ascii="Times New Roman" w:eastAsia="Calibri" w:hAnsi="Times New Roman" w:cs="Times New Roman"/>
          <w:sz w:val="28"/>
          <w:szCs w:val="28"/>
        </w:rPr>
        <w:t xml:space="preserve">Поэтому в современных условиях в образовательной деятельности важна  ориентация на развитие познавательной активности, самостоятельности учащихся, формирование умений проблемно-поисковой, исследовательской деятельности. Учителю важно научиться владеть современными </w:t>
      </w:r>
      <w:r w:rsidR="00201FAF" w:rsidRPr="00BA778E">
        <w:rPr>
          <w:rFonts w:ascii="Times New Roman" w:eastAsia="Calibri" w:hAnsi="Times New Roman" w:cs="Times New Roman"/>
          <w:sz w:val="28"/>
          <w:szCs w:val="28"/>
        </w:rPr>
        <w:t xml:space="preserve">методами,  </w:t>
      </w:r>
      <w:r w:rsidR="00FC2394" w:rsidRPr="00BA778E">
        <w:rPr>
          <w:rFonts w:ascii="Times New Roman" w:eastAsia="Calibri" w:hAnsi="Times New Roman" w:cs="Times New Roman"/>
          <w:sz w:val="28"/>
          <w:szCs w:val="28"/>
        </w:rPr>
        <w:t>формами,  средствами организации математической деятельности учащихся на уроках и во внеурочное время.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методом обучения следует понимать  способ взаимодействия учителя и ученика, в ходе которого происходит передача нового знаний, умения, навыка. Традиционно в методике образования методы обучения и воспитания детей принято классифицировать следующим образом:</w:t>
      </w:r>
    </w:p>
    <w:p w:rsidR="00E90A50" w:rsidRPr="00BA778E" w:rsidRDefault="00E90A50" w:rsidP="00A422F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организаций и осуществления учебно-познавательной  деятельности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источнику материала: словесные, </w:t>
      </w:r>
      <w:hyperlink r:id="rId5" w:history="1">
        <w:r w:rsidRPr="00BA77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наглядные</w:t>
        </w:r>
      </w:hyperlink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практические.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характеру обучения: поисковые, исследовательские, эвристические, проблемные, репродуктивные, объяснительно-иллюстративные.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логике изложения и восприятия нового знания: индуктивные и дедуктивные.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степени взаимодействия учителя и учеников: пассивные, активные и интерактивные.</w:t>
      </w:r>
    </w:p>
    <w:p w:rsidR="00E90A50" w:rsidRPr="00BA778E" w:rsidRDefault="00E90A50" w:rsidP="00A422F2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стимулирования и мотивации учебно-познавательной  деятельности 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методы стимулирования интереса к учению (познавательные игры, учебные    дискуссии, создание     эмоционально-нравственных ситуаций);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методы стимулирования долга и ответственности (убеждения, предъявление требований, «упражнения» в выполнении требований, поощрения, порицания).</w:t>
      </w:r>
    </w:p>
    <w:p w:rsidR="00E90A50" w:rsidRPr="00BA778E" w:rsidRDefault="00E90A50" w:rsidP="00A422F2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контроля  и самоконтроля   за эффективностью  учебно-познавательной  деятельности 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50BB3"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устного контроля и самоконтроля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методы письменного контроля и самоконтроля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50BB3"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прак</w:t>
      </w:r>
      <w:r w:rsidR="00A50BB3"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тического контроля и самоконтрол</w:t>
      </w: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наглядным методам относятся: демонстрация, показ образца, иллюстрация.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практическим методам относятся: 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- это целенаправленное восприятие предметов и явлений с помощью органов чувств с целью формирования правильных представлений и понятий, умений и навыков.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 - самостоятельно выполняемая учащимися работа по изучению нового материала, требующая практических исследовательских умений и обращаться с различным оборудованием. 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учения – это вид деятельности ученика, при котором происходит формирование и совершенствование практических умений и навыков в ходе выполнения практических заданий (письменные и устные упражнения, практические и лабораторные работы, некоторые виды самостоятельных работ).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 - это планомерно организованное повторное выполнение каких-либо действий с целью их освоения или совершенствования.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Объяснительно-иллюстративные отражают деятельность учителя и ученика, состоящую в том, что учитель сообщает готовую информацию разными путями, с использованием демонстраций, учащиеся воспринимают, осмысливают и запоминают ее. При необходимости воспроизводят полученные знания.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Репродуктивные способствуют усвоению знаний (на основе заучивания), умений и навыков (через систему упражнений). При этом управленческая деятельность учителя состоит в подборе необходимых инструкций, алгоритмов и других заданий, обеспечивающих многократное воспроизведение знаний и умений по образцу.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36AB"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проблемного обучения: проблемное изложение, рассчитанное на вовлечение ученика в познавательную деятельность, учитель ставит проблему, сам показывает пути ее решения, а учащиеся внимательно следят за ходом мысли учителя, размышляют, переживают вместе с ним и тем самым включаются в атмосферу научно-доказательного поискового решения;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частично-поисковые, или эвристические методы, используются для подготовки учащихся к самостоятельному решению познавательных проблем, для обучения их выполнению отдельных шагов решения и этапов исследования;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 исследовательские методы - способы организации поисковой, творческой деятельности учащихся по решению новых для них познавательных проблем.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методы наиболее полно решают задачи развития учащихся при обучении.</w:t>
      </w:r>
    </w:p>
    <w:p w:rsidR="00E90A50" w:rsidRPr="00BA778E" w:rsidRDefault="00E90A50" w:rsidP="00A422F2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 предполагает самостоятельный анализ заданной ситуации и умение находить решение проблемы. Проектный метод объединяет исследовательские, поисковые, творческие методы и приемы обучения по ФГОС.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Методы обучения применяются в единстве с определенными </w:t>
      </w:r>
      <w:r w:rsidRPr="00BA7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средствами обучения </w:t>
      </w: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(учебно-наглядные пособия, демонстрационные устройства, технические средства и др.). «Средства обучения» имеет и более широкий смысл и трактуется как совокупность компонентов, способствующая достижения целей образования, т.е. комплекс методов, форм, содержания, а также специальных средств обучения. Под специальными средствами обучения понимаются технологии обучения.</w:t>
      </w:r>
    </w:p>
    <w:p w:rsidR="00FC2394" w:rsidRPr="00BA778E" w:rsidRDefault="00E90A50" w:rsidP="00A422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средства для эффективного достижения целей образования: стандарты образования, основные и дополнительные источники информации, индивидуальные средства учащихся, такие как учебники, тетради, дополнительные источники информации и т.д.  Все средства можно разделить на: вербальные (учебники, рабочие тетради, тетради контрольных и проверочных работ) и наглядные (картины, схемы, таблицы, видео, слайды, мультимедиа, опыт, натуральные объекты, плакаты, карты настенные, иллюстрации настенные, магнитные доски).</w:t>
      </w:r>
    </w:p>
    <w:p w:rsidR="005563BA" w:rsidRPr="00BA778E" w:rsidRDefault="00575B85" w:rsidP="00A422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В своей педагогической деятельности я использую следующие педагогические технологии: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A77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сценарно – контекстная технология </w:t>
      </w: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- создаю реальные настоящие жизненные ситуации, то есть то, что называется принципом аутентичности общения, которые стимулируют изучение материала и вырабатывают адекватное поведение. Данная технология основана на принципах делового общения.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>-</w:t>
      </w:r>
      <w:r w:rsidRPr="00BA77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информационные технологии и интернет ресурсы </w:t>
      </w:r>
      <w:r w:rsidRPr="00BA778E">
        <w:rPr>
          <w:rFonts w:ascii="Times New Roman" w:eastAsia="Calibri" w:hAnsi="Times New Roman" w:cs="Times New Roman"/>
          <w:sz w:val="28"/>
          <w:szCs w:val="28"/>
        </w:rPr>
        <w:t>- Формы работы с компьютерными обучающими программами на уроках математики включают изучение лексики, отработку произношения, обучение диалогической и монологической речи, обучение письму, отработку грамматического материала. Мои ученики принимают участие в тестированиях, викторинах, конкурсах, олимпиадах.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>-</w:t>
      </w:r>
      <w:r w:rsidRPr="00BA778E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технология интерактивного обучения</w:t>
      </w: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- Одним из основных требований, предъявляемых к обучению бурятского языка с использованием интернет ресурсов - является создание взаимодействия на уроке - то, что принято называть в методике технологией интерактивного обучения.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Интерактивность - это объединение, координация и </w:t>
      </w:r>
      <w:proofErr w:type="spellStart"/>
      <w:r w:rsidRPr="00BA778E">
        <w:rPr>
          <w:rFonts w:ascii="Times New Roman" w:eastAsia="Calibri" w:hAnsi="Times New Roman" w:cs="Times New Roman"/>
          <w:sz w:val="28"/>
          <w:szCs w:val="28"/>
        </w:rPr>
        <w:t>взаимодополнение</w:t>
      </w:r>
      <w:proofErr w:type="spellEnd"/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 усилий коммуникативной цели и результата речевыми средствами. Интерактивность не просто создает реальные ситуации из жизни, но и заставляет учащихся адекватно реагировать на них посредством бурятского языка. Эта работа в парах, группах, интервью, опросники. В парах мои ученики отрабатывают грамматику, чтение, </w:t>
      </w:r>
      <w:proofErr w:type="spellStart"/>
      <w:r w:rsidRPr="00BA778E"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 с выполнением заданий. Методика интерактивного обучения предполагает учитывать следующие вопросы: что будем делать? как будем делать? сколько времени? в каком виде будем проводить? итог.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>-</w:t>
      </w:r>
      <w:r w:rsidRPr="00BA778E">
        <w:rPr>
          <w:rFonts w:ascii="Times New Roman" w:eastAsia="Calibri" w:hAnsi="Times New Roman" w:cs="Times New Roman"/>
          <w:b/>
          <w:bCs/>
          <w:sz w:val="28"/>
          <w:szCs w:val="28"/>
        </w:rPr>
        <w:t>проектная технология</w:t>
      </w: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BA778E">
        <w:rPr>
          <w:rFonts w:ascii="Times New Roman" w:eastAsia="Calibri" w:hAnsi="Times New Roman" w:cs="Times New Roman"/>
          <w:sz w:val="28"/>
          <w:szCs w:val="28"/>
        </w:rPr>
        <w:t>Совместно</w:t>
      </w:r>
      <w:proofErr w:type="gramEnd"/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 со своими учениками я провожу большую работу по созданию проектов. Они делятся на: моно-проекты, коллективные, устно – речевые, видовые, письменные. Они способствуют </w:t>
      </w:r>
      <w:r w:rsidRPr="00BA77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развитию активного самостоятельного мышления у обучающихся, формируют у них коммуникативные навыки, культуру общения, умение кратко и доступно формулировать мысли, терпимо относиться к мнению партнеров по общению. При этом развивается умение добывать информацию из разных источников, обрабатывать ее с помощью современных компьютерных технологий.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Проектная форма работы является одной из актуальных, позволяющих моим учащимся применить накопленные знания по предмету. В курсе бурятского языка я использую метод проектов в рамках программного материала по любой теме. Это многоуровневый подход, охватывающий чтение, </w:t>
      </w:r>
      <w:proofErr w:type="spellStart"/>
      <w:r w:rsidRPr="00BA778E"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, говорение, грамматику.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>-</w:t>
      </w:r>
      <w:r w:rsidRPr="00BA77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технология обучения в сотрудничестве- </w:t>
      </w: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Основная идея технологии сотрудничества заключается в создании условий для активной совместной деятельности учащихся в разных учебных ситуациях, в построении обучения на основе активного взаимодействия всех участников учебного процесса: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- учитель – ученик (я помогаю, консультирую, являюсь партнером, источником информации; ученик осуществляет учебную деятельность);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- ученик – ученик (парная, работа при изучении нового материала, при закреплении изученного);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- ученик – группа (группы учащихся формируются мною до урока с учетом психологической совместимости детей). При этом в группе должны быть сильные, средние и слабые ученики, девочки и мальчики. Группе дается одно задание, но при его выполнении предусматривается распределение ролей между членами группы. Я оцениваю работу не одного ученика, а всей группы. Оценка ставится одна на всю группу. Далее я сама выбираю учащегося из группы, который должен отчитаться за задание. Иногда это может быть и слабый ученик, так как цель любого задания – не формальное его выполнение, а овладение материалом каждым учеником группы. Каждый ученик отвечает не только за результат своей работы, но и за результат всей группы. Поэтому слабые учащиеся стараются выяснить у сильных то, что им непонятно, а сильные учащиеся стремятся, чтобы слабые разобрались в задании. И от этого выигрывает весь класс, потому что совместно ликвидируются пробелы.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- ученик – учебный материал (индивидуальная работа учащихся с учебным материалом).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Практика показывает, что вместе учиться значительно эффективней. </w:t>
      </w:r>
      <w:r w:rsidRPr="00BA778E">
        <w:rPr>
          <w:rFonts w:ascii="Times New Roman" w:eastAsia="Calibri" w:hAnsi="Times New Roman" w:cs="Times New Roman"/>
          <w:b/>
          <w:bCs/>
          <w:sz w:val="28"/>
          <w:szCs w:val="28"/>
        </w:rPr>
        <w:t>-игровая технология</w:t>
      </w: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-я использую игры на разных возрастных ступенях, которые способствуют сплочению коллектива, имеют познавательное значение, обеспечивают речемыслительную активность учащихся на иностранном языке, создают условия для детского творчества. Провожу уроки-сказки, уроки-путешествия, уроки-смотры знаний, уроки-викторины, уроки-экскурсии, уроки показа мод, уроки-конкурсы чтецов и т.д.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b/>
          <w:bCs/>
          <w:sz w:val="28"/>
          <w:szCs w:val="28"/>
        </w:rPr>
        <w:t>-здоровьесберегающие технологии- это с</w:t>
      </w: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оздание благоприятного психологического климата, мотивация учащихся к учебной деятельности, использование различных видов учебной деятельности. </w:t>
      </w:r>
    </w:p>
    <w:p w:rsidR="00BA778E" w:rsidRPr="00BA778E" w:rsidRDefault="00BA778E" w:rsidP="00BA778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Результатами применения этих технологий являются: снижение утомляемости обучающихся, профилактика заболеваний опорно-двигательной системы и органов зрения. Увеличение умственной нагрузки на уроках бурятского языка заставляют задуматься над тем, как поддержать активность обучающихся на протяжении всего урока. </w:t>
      </w:r>
    </w:p>
    <w:p w:rsidR="00BA778E" w:rsidRPr="00BA778E" w:rsidRDefault="00BA778E" w:rsidP="00A422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Учитывая возрастные психологические и физиологические особенности детей использую следующие организационные формы обучения: фронтальные, групповые и индивидуальные. </w:t>
      </w:r>
      <w:bookmarkStart w:id="0" w:name="_GoBack"/>
      <w:bookmarkEnd w:id="0"/>
    </w:p>
    <w:p w:rsidR="00575B85" w:rsidRPr="00BA778E" w:rsidRDefault="00575B85" w:rsidP="00A422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Успешно применяются такие </w:t>
      </w:r>
      <w:r w:rsidRPr="00BA778E">
        <w:rPr>
          <w:rFonts w:ascii="Times New Roman" w:eastAsia="Calibri" w:hAnsi="Times New Roman" w:cs="Times New Roman"/>
          <w:b/>
          <w:sz w:val="28"/>
          <w:szCs w:val="28"/>
        </w:rPr>
        <w:t>формы организации математической деятельности</w:t>
      </w: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 как фронтальная, групповая, парная и индивидуальная, но необходимо включать в каждую из этих форм элементы, позволяющие заинтересовать современных школьников.</w:t>
      </w:r>
    </w:p>
    <w:p w:rsidR="00575B85" w:rsidRPr="00BA778E" w:rsidRDefault="00575B85" w:rsidP="00A422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     На разных этапах урока можно применять различные приёмы.  В начале </w:t>
      </w:r>
      <w:proofErr w:type="gramStart"/>
      <w:r w:rsidRPr="00BA778E">
        <w:rPr>
          <w:rFonts w:ascii="Times New Roman" w:eastAsia="Calibri" w:hAnsi="Times New Roman" w:cs="Times New Roman"/>
          <w:sz w:val="28"/>
          <w:szCs w:val="28"/>
        </w:rPr>
        <w:t>урока,  при</w:t>
      </w:r>
      <w:proofErr w:type="gramEnd"/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 актуализации опорных знаний, </w:t>
      </w:r>
      <w:r w:rsidRPr="00BA778E">
        <w:rPr>
          <w:rFonts w:ascii="Times New Roman" w:eastAsia="Calibri" w:hAnsi="Times New Roman" w:cs="Times New Roman"/>
          <w:b/>
          <w:sz w:val="28"/>
          <w:szCs w:val="28"/>
        </w:rPr>
        <w:t>игровые</w:t>
      </w:r>
    </w:p>
    <w:p w:rsidR="00E90A50" w:rsidRPr="00BA778E" w:rsidRDefault="00575B85" w:rsidP="00D54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78E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E90A50" w:rsidRPr="00BA778E" w:rsidRDefault="00E90A50" w:rsidP="00A422F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0A50" w:rsidRPr="00BA778E" w:rsidSect="00E90A5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6EA"/>
    <w:multiLevelType w:val="multilevel"/>
    <w:tmpl w:val="63B0D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94E8C"/>
    <w:multiLevelType w:val="multilevel"/>
    <w:tmpl w:val="0A54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50A62"/>
    <w:multiLevelType w:val="multilevel"/>
    <w:tmpl w:val="1E3A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B730E"/>
    <w:multiLevelType w:val="multilevel"/>
    <w:tmpl w:val="7F02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DF561D"/>
    <w:multiLevelType w:val="hybridMultilevel"/>
    <w:tmpl w:val="AF246342"/>
    <w:lvl w:ilvl="0" w:tplc="B208886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208886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B208886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50824FA9"/>
    <w:multiLevelType w:val="multilevel"/>
    <w:tmpl w:val="B7E66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5170A"/>
    <w:multiLevelType w:val="hybridMultilevel"/>
    <w:tmpl w:val="3A621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D4E08"/>
    <w:multiLevelType w:val="multilevel"/>
    <w:tmpl w:val="B19A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55"/>
    <w:rsid w:val="00201FAF"/>
    <w:rsid w:val="002F7915"/>
    <w:rsid w:val="003166A4"/>
    <w:rsid w:val="005563BA"/>
    <w:rsid w:val="00575B85"/>
    <w:rsid w:val="007E0C74"/>
    <w:rsid w:val="008C36AB"/>
    <w:rsid w:val="009F5852"/>
    <w:rsid w:val="00A422F2"/>
    <w:rsid w:val="00A50BB3"/>
    <w:rsid w:val="00BA778E"/>
    <w:rsid w:val="00D541B9"/>
    <w:rsid w:val="00E90A50"/>
    <w:rsid w:val="00F25855"/>
    <w:rsid w:val="00F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037C7-D716-4999-80A6-2F2900D7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B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74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8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3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52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9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48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4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49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96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21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9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671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975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722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9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955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7018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817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edsovet.su/metodika/6328_naglyadnye_metody_obuchenia_v_pedagogike&amp;sa=D&amp;ust=1517316646281000&amp;usg=AFQjCNFFkPu6iNpLpcJKnionK9t3UhTj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</dc:creator>
  <cp:lastModifiedBy>Учитель</cp:lastModifiedBy>
  <cp:revision>3</cp:revision>
  <dcterms:created xsi:type="dcterms:W3CDTF">2019-12-01T06:24:00Z</dcterms:created>
  <dcterms:modified xsi:type="dcterms:W3CDTF">2025-01-29T08:00:00Z</dcterms:modified>
</cp:coreProperties>
</file>