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C3" w:rsidRPr="006926C3" w:rsidRDefault="006926C3" w:rsidP="00380C41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26C3">
        <w:rPr>
          <w:rFonts w:ascii="Times New Roman" w:hAnsi="Times New Roman" w:cs="Times New Roman"/>
          <w:b/>
          <w:sz w:val="24"/>
          <w:szCs w:val="24"/>
        </w:rPr>
        <w:t>К.В. Сычёва</w:t>
      </w:r>
    </w:p>
    <w:p w:rsidR="006926C3" w:rsidRPr="006926C3" w:rsidRDefault="006926C3" w:rsidP="00380C41">
      <w:pPr>
        <w:pStyle w:val="a3"/>
        <w:widowControl w:val="0"/>
        <w:spacing w:after="0" w:line="30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380C41" w:rsidRDefault="00344CFB" w:rsidP="00380C41">
      <w:pPr>
        <w:pStyle w:val="a3"/>
        <w:widowControl w:val="0"/>
        <w:spacing w:after="0" w:line="30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  <w:r w:rsidR="006926C3" w:rsidRPr="006926C3">
        <w:rPr>
          <w:rFonts w:ascii="Times New Roman" w:hAnsi="Times New Roman" w:cs="Times New Roman"/>
          <w:b/>
          <w:sz w:val="24"/>
          <w:szCs w:val="24"/>
        </w:rPr>
        <w:t xml:space="preserve">внеклассного развлекательного </w:t>
      </w:r>
      <w:r w:rsidR="009E367F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6926C3"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26C3" w:rsidRPr="006926C3" w:rsidRDefault="006926C3" w:rsidP="00380C41">
      <w:pPr>
        <w:pStyle w:val="a3"/>
        <w:widowControl w:val="0"/>
        <w:spacing w:after="0" w:line="30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тему: «Права сказочных героев»</w:t>
      </w:r>
    </w:p>
    <w:p w:rsidR="006926C3" w:rsidRPr="006926C3" w:rsidRDefault="006926C3" w:rsidP="00380C41">
      <w:pPr>
        <w:widowControl w:val="0"/>
        <w:tabs>
          <w:tab w:val="left" w:pos="0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926C3" w:rsidRPr="006926C3" w:rsidRDefault="006926C3" w:rsidP="00380C41">
      <w:pPr>
        <w:pStyle w:val="a3"/>
        <w:widowControl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6C3">
        <w:rPr>
          <w:rFonts w:ascii="Times New Roman" w:hAnsi="Times New Roman" w:cs="Times New Roman"/>
          <w:sz w:val="24"/>
          <w:szCs w:val="24"/>
        </w:rPr>
        <w:t xml:space="preserve">После изучения на уроках обществознания в 9 классе темы </w:t>
      </w: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926C3">
        <w:rPr>
          <w:rFonts w:ascii="Times New Roman" w:hAnsi="Times New Roman" w:cs="Times New Roman"/>
          <w:sz w:val="24"/>
          <w:szCs w:val="24"/>
        </w:rPr>
        <w:t>Права и свободы человека и гражданина</w:t>
      </w: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26C3">
        <w:rPr>
          <w:rFonts w:ascii="Times New Roman" w:hAnsi="Times New Roman" w:cs="Times New Roman"/>
          <w:sz w:val="24"/>
          <w:szCs w:val="24"/>
        </w:rPr>
        <w:t>для закрепления материала целесообразно использовать игровой метод обучения в условиях работы в группах.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учащихся правовых компетенций, способностей строить собственное поведение в рамках имеющихся прав, свобод и обязанностей, понимание роли и значения права в жизни человека, общества и государства, воспитание гражданской ответственности и дисциплинированности, уважение к правам и свободам человека, демократическим правовым ценностям.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 развитие у учащихся социальной активности и интереса к праву;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 развитие логического мышления;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 развитие умения работы в группах;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 умение применять знание прав и обязанностей на практике;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 воспитание чувства ответственности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926C3" w:rsidRPr="006926C3" w:rsidRDefault="006926C3" w:rsidP="00380C41">
      <w:pPr>
        <w:pStyle w:val="a3"/>
        <w:widowControl w:val="0"/>
        <w:numPr>
          <w:ilvl w:val="0"/>
          <w:numId w:val="5"/>
        </w:numPr>
        <w:spacing w:after="0" w:line="30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этап.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занятия: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Вступительное слово ведущего (учителя). Объявление правил игры.</w:t>
      </w:r>
      <w:r w:rsidR="005D4F61" w:rsidRPr="005D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4F61"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членов жюри</w:t>
      </w:r>
    </w:p>
    <w:p w:rsidR="006926C3" w:rsidRPr="006926C3" w:rsidRDefault="006926C3" w:rsidP="005D4F61">
      <w:pPr>
        <w:widowControl w:val="0"/>
        <w:spacing w:after="0" w:line="30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5D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игры.</w:t>
      </w:r>
      <w:r w:rsidRPr="00692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26C3" w:rsidRPr="006926C3" w:rsidRDefault="005D4F61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926C3" w:rsidRPr="006926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Подведение итогов игры. Рефлексия.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Условие игры: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учитель 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2-3 команды (2-3 класса из параллели) и задаёт поочередно вопросы командам. На ответ даётся 5 секунд. Каждый верный ответ ‒ 1 балла (+1 бонусный условии названия номера статьи Конституции РФ).</w:t>
      </w:r>
      <w:r w:rsidRPr="006926C3">
        <w:rPr>
          <w:rFonts w:ascii="Arial" w:hAnsi="Arial" w:cs="Arial"/>
          <w:color w:val="212529"/>
          <w:sz w:val="24"/>
          <w:szCs w:val="24"/>
          <w:shd w:val="clear" w:color="auto" w:fill="F4F4F4"/>
        </w:rPr>
        <w:t xml:space="preserve"> 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выбирают команд и название команды. 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Жюри: психолог, директор и зам. директора по воспитательной работе. 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Болельщики: классные руководители.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="00100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карточки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разноцветными смайликами для рефлексии</w:t>
      </w:r>
      <w:r w:rsidR="0010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1)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компьютер,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9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екундомер.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игры: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Команды должны отвечать на вопросы учителя по очереди.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команда дает неполный ответ или затрудняется с ответом, отвечает другая команда. Если команды не справляются с ответом, на вопрос тура отвечают болельщики. Баллы, набранные болельщиками в конце </w:t>
      </w:r>
      <w:proofErr w:type="gramStart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End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добавляются к баллам команды, которую они поддерживают.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случае нарушения дисциплины ‒ штраф ‒ 2 балла.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Побеждает команда, набравшая наибольшее количество баллов.</w:t>
      </w:r>
    </w:p>
    <w:p w:rsidR="00CE2F79" w:rsidRPr="00C37C2B" w:rsidRDefault="00CE2F79" w:rsidP="00CE2F79">
      <w:pPr>
        <w:widowControl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D5045" wp14:editId="684D1FEF">
            <wp:extent cx="5732644" cy="326136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майлики для рефлексии на уроке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4" t="16824" r="10853" b="4593"/>
                    <a:stretch/>
                  </pic:blipFill>
                  <pic:spPr bwMode="auto">
                    <a:xfrm>
                      <a:off x="0" y="0"/>
                      <a:ext cx="5744787" cy="3268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F79" w:rsidRPr="00C37C2B" w:rsidRDefault="00CE2F79" w:rsidP="00CE2F79">
      <w:pPr>
        <w:widowControl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1. Карточки для рефлексии на уроке</w:t>
      </w:r>
    </w:p>
    <w:p w:rsidR="006926C3" w:rsidRPr="006926C3" w:rsidRDefault="006926C3" w:rsidP="00380C41">
      <w:pPr>
        <w:pStyle w:val="a3"/>
        <w:widowControl w:val="0"/>
        <w:tabs>
          <w:tab w:val="left" w:pos="0"/>
        </w:tabs>
        <w:spacing w:after="0" w:line="30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6C3" w:rsidRPr="006926C3" w:rsidRDefault="006926C3" w:rsidP="00380C41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30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6C3">
        <w:rPr>
          <w:rFonts w:ascii="Times New Roman" w:hAnsi="Times New Roman" w:cs="Times New Roman"/>
          <w:b/>
          <w:sz w:val="24"/>
          <w:szCs w:val="24"/>
        </w:rPr>
        <w:t>Проведение игры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1 команды: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и подумайте: в каких сказках и мультфильмах нарушено право на личную неприкосновенность (ст. 22), жизнь (ст. 20) и свободу (ст. 22)? 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 Перро «Красная шапочка», Братья Гримм «Волк и семеро козлят», «Самый маленький гном. Серия о Волке и Сером Козлике», «Том и Джерри» (право на жизнь мышонка и его друзей: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попогуйчика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утенка и т.д.) и др.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Какие сказочные герои в каком современном фильме воспользовались правом на свободу мирных собраний? 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DD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«Белоснежка. Месть гномов»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сказке А.Н. Толстого «Буратино» лиса Алиса и кот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украли у Буратино пять золотых, какое право они тем самым нарушили?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владения и распоряжение имуществом, частной собственности (ст. 35).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Остановился Иван-Царевич на перекрестке трех дорог – не знает в какую сторону идти. Какое право использует в данном случае Иван Царевич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на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передвижений (ст. 27).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А. Н. Афанасьева «Маша и медведь», не давая Маше уйти домой и заставляя её жить и помогать ему по дому, какое право Маши нарушил Медведь?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личную свободу (ст. 22) и свободу передвижений (ст. 27).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мультфильме «Трое из Простоквашино» мама приезжает в деревню и увозит Дядю Фёдора в город. Какое право Дяди Фёдора она нарушила?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никакое, так как он несовершеннолетний и имеет право проживать лишь с родителями (ст. 27).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 Какого сказочного героя приговорили утопить в пруду как беспризорного, беспаспортного и безработного?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Какое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его право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было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нарушено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Буратино, право на жизнь (ст. 20).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2 команды: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и подумайте: в какой сказке нарушено право о том, что каждый человек, где бы он не находился, должен быть защищён законом? 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Чуковский «Айболит», право на охрану здоровья и медицинскую помощь</w:t>
      </w:r>
      <w:r w:rsidR="0056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 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41).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3"/>
        </w:numP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В 1 части сказок Д. Роулинг о Гарри Поттере «Гарри Поттер и философский камень» его о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пекун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перехватывает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читает письма, адресованные Гарри Поттеру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, а во 2-й части «Гарри Поттер и тайная комната» его о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пекун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навесили на окна Гарри решётки, чтобы он не </w:t>
      </w:r>
      <w:proofErr w:type="gramStart"/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сбежал  в</w:t>
      </w:r>
      <w:proofErr w:type="gramEnd"/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школу.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Имеют ли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опекун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такое право? Какие права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данном случае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нарушены?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1) право на т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айну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переписки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(ст. 23); 2)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пр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во на свободное передвижение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(ст. 27);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3)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 на образование (ст. 43)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сказке А. Н. Толстого «Буратино» крыса хотела утащить Буратино в свою нору. Какое право Буратино она нарушила? 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личную неприкосновенность (ст. 22).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сказке Братьев Гримм «Золушка» какие права Золушки постоянно нарушала мачеха? 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вознаграждение за труд, право на свободный труд, принудительный труд запрещён (ст. 37).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5. В сказке «Морозко» мачеха заставляет деда увезти Настеньку в лес на корм волкам. Какое право она нарушила?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жизнь (ст. 20), право на жильё (ст. 40)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2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 В каком произведении описан первый убийца на земле. Кто он? Какое право он нарушил?</w:t>
      </w:r>
    </w:p>
    <w:p w:rsidR="006926C3" w:rsidRPr="006926C3" w:rsidRDefault="006926C3" w:rsidP="00380C41">
      <w:pPr>
        <w:pStyle w:val="a3"/>
        <w:widowControl w:val="0"/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Каин, право на жизнь (ст. 20)</w:t>
      </w:r>
    </w:p>
    <w:p w:rsidR="00212932" w:rsidRDefault="00212932" w:rsidP="00380C41">
      <w:pPr>
        <w:widowControl w:val="0"/>
        <w:shd w:val="clear" w:color="auto" w:fill="FFFFFF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3 команды: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сказочные герои могли бы пожаловаться, что нарушены их жилищные права? 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Заяц из русской народной сказки «Лиса и заяц», котята из сказки С. Маршака «Кошкин дом».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сказках нарушается право человека владеть своим имуществом? 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«Золотой ключик или Приключения Буратино» А. Н. Толстого.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песенке «В траве сидел Кузнечик» лягушка съела кузнечика. Какое право она нарушила? 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жизнь (ст. 20)</w:t>
      </w:r>
    </w:p>
    <w:p w:rsidR="006926C3" w:rsidRPr="006926C3" w:rsidRDefault="006926C3" w:rsidP="00380C41">
      <w:pPr>
        <w:pStyle w:val="a3"/>
        <w:widowControl w:val="0"/>
        <w:numPr>
          <w:ilvl w:val="0"/>
          <w:numId w:val="4"/>
        </w:numPr>
        <w:shd w:val="clear" w:color="auto" w:fill="FFFFFF"/>
        <w:suppressAutoHyphens w:val="0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Г.Х. Андерсена «Гадкий утёнок» обитатели Птичьего двора всё время унижали «утенка», тем самым нарушали какое его право?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чести и достоинства (ст. 23)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В сказке «Морозко» Иванушка обманом заставляет сесть Бабу Ягу на Лопату и отправляет её в печь. Какое право он нарушил?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жизнь (ст. 20).</w:t>
      </w:r>
    </w:p>
    <w:p w:rsidR="006926C3" w:rsidRP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6. 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Какое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нарушили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героини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известных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сказок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которые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«пили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чужих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чашек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ели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чужик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мисок и спала на чужих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кроватях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26C3" w:rsidRDefault="006926C3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Маша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сказки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«Три медведя» и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сказка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Братьев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Гримм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Белоснежка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7 </w:t>
      </w:r>
      <w:proofErr w:type="spellStart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гномов</w:t>
      </w:r>
      <w:proofErr w:type="spellEnd"/>
      <w:r w:rsidRPr="00692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право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владения и распоряжения имуществом (ст. 35), незаконное проникновение в жилище, неприкосновенность жилища (ст. 25)</w:t>
      </w:r>
    </w:p>
    <w:p w:rsidR="00212932" w:rsidRPr="006926C3" w:rsidRDefault="00212932" w:rsidP="00380C41">
      <w:pPr>
        <w:widowControl w:val="0"/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6C3" w:rsidRDefault="006926C3" w:rsidP="00380C41">
      <w:pPr>
        <w:pStyle w:val="a3"/>
        <w:widowControl w:val="0"/>
        <w:numPr>
          <w:ilvl w:val="0"/>
          <w:numId w:val="5"/>
        </w:numPr>
        <w:spacing w:after="0" w:line="30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6C3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692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Рефлексия</w:t>
      </w:r>
    </w:p>
    <w:p w:rsidR="00724913" w:rsidRPr="006926C3" w:rsidRDefault="00724913" w:rsidP="00724913">
      <w:pPr>
        <w:pStyle w:val="a3"/>
        <w:widowControl w:val="0"/>
        <w:spacing w:after="0" w:line="30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 подводит итог игры и в целом изученной темы: 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‒ Итак,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подошло время подвести итоги нашего мероприятия.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пока жюри подсчитывает баллы каждой из команд, подведём общий итог пройденной нами темы «</w:t>
      </w:r>
      <w:r w:rsidRPr="006926C3">
        <w:rPr>
          <w:rFonts w:ascii="Times New Roman" w:hAnsi="Times New Roman" w:cs="Times New Roman"/>
          <w:sz w:val="24"/>
          <w:szCs w:val="24"/>
        </w:rPr>
        <w:t>Права и свободы человека и гражданина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». Человечество на пути становления и закрепления в законодательстве прав и свобод граждан прошло довольно длительное время. М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ы с вами живем в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веке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, когда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государство уже гарантирует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каждому человек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права и свободы, необходимые ему для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жизни, и наша с Вами задача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–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сохранить и защитить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то, что было достигнуто нашими предками. </w:t>
      </w:r>
    </w:p>
    <w:p w:rsidR="006926C3" w:rsidRPr="006926C3" w:rsidRDefault="006926C3" w:rsidP="00380C41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этого жюри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оглашают результат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ы игры и объявляют победителя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,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учитель предлагает оценить игру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если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она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понравилась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учащимся и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не вызвала у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них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никаких затруднений, то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учащиеся должны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взять в руки зеленый смайлик; если игра в целом понравилось, но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учащихся возникли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трудности, то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‒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синий смайлик; если игра не понравилась, и учащиеся ничего не поняли, то </w:t>
      </w:r>
      <w:r w:rsidRPr="00692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‒ 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красный смайлик</w:t>
      </w:r>
      <w:r w:rsidR="001D5BC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926C3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E74575" w:rsidRPr="006926C3" w:rsidRDefault="00E74575" w:rsidP="00380C41">
      <w:pPr>
        <w:spacing w:after="0" w:line="300" w:lineRule="auto"/>
        <w:ind w:firstLine="567"/>
        <w:rPr>
          <w:sz w:val="24"/>
          <w:szCs w:val="24"/>
          <w:lang w:val="x-none"/>
        </w:rPr>
      </w:pPr>
    </w:p>
    <w:sectPr w:rsidR="00E74575" w:rsidRPr="006926C3" w:rsidSect="006926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16E"/>
    <w:multiLevelType w:val="hybridMultilevel"/>
    <w:tmpl w:val="6308B0EC"/>
    <w:lvl w:ilvl="0" w:tplc="E618E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572AAC"/>
    <w:multiLevelType w:val="hybridMultilevel"/>
    <w:tmpl w:val="35DE1506"/>
    <w:lvl w:ilvl="0" w:tplc="234E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7E096E"/>
    <w:multiLevelType w:val="hybridMultilevel"/>
    <w:tmpl w:val="0EDC712E"/>
    <w:lvl w:ilvl="0" w:tplc="71265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2C20"/>
    <w:multiLevelType w:val="hybridMultilevel"/>
    <w:tmpl w:val="8494C534"/>
    <w:lvl w:ilvl="0" w:tplc="D240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3B2AB2"/>
    <w:multiLevelType w:val="hybridMultilevel"/>
    <w:tmpl w:val="592E99C6"/>
    <w:lvl w:ilvl="0" w:tplc="AAB80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C3"/>
    <w:rsid w:val="0007652D"/>
    <w:rsid w:val="000B6958"/>
    <w:rsid w:val="00100885"/>
    <w:rsid w:val="0018637E"/>
    <w:rsid w:val="00196DEA"/>
    <w:rsid w:val="001D5BC5"/>
    <w:rsid w:val="00212932"/>
    <w:rsid w:val="00290071"/>
    <w:rsid w:val="002E0823"/>
    <w:rsid w:val="00344CFB"/>
    <w:rsid w:val="00380C41"/>
    <w:rsid w:val="003C5DD2"/>
    <w:rsid w:val="00482ECD"/>
    <w:rsid w:val="004B0163"/>
    <w:rsid w:val="005533BB"/>
    <w:rsid w:val="00565811"/>
    <w:rsid w:val="005D4F61"/>
    <w:rsid w:val="005D611F"/>
    <w:rsid w:val="006926C3"/>
    <w:rsid w:val="00724913"/>
    <w:rsid w:val="008A2029"/>
    <w:rsid w:val="009E367F"/>
    <w:rsid w:val="00A5457D"/>
    <w:rsid w:val="00AF66D7"/>
    <w:rsid w:val="00B03169"/>
    <w:rsid w:val="00BE3044"/>
    <w:rsid w:val="00CE2F79"/>
    <w:rsid w:val="00E74575"/>
    <w:rsid w:val="00EC55F9"/>
    <w:rsid w:val="00FC46C7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F89A"/>
  <w15:chartTrackingRefBased/>
  <w15:docId w15:val="{DE9A9076-325D-4207-92C2-7540874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26C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мой пк</cp:lastModifiedBy>
  <cp:revision>96</cp:revision>
  <dcterms:created xsi:type="dcterms:W3CDTF">2025-02-02T13:36:00Z</dcterms:created>
  <dcterms:modified xsi:type="dcterms:W3CDTF">2025-02-02T13:51:00Z</dcterms:modified>
</cp:coreProperties>
</file>