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87" w:rsidRDefault="00792A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Урок по теме: «Передвижение веществ у растений» 6 класс</w:t>
      </w:r>
    </w:p>
    <w:p w:rsidR="00792A99" w:rsidRDefault="00792A99">
      <w:pPr>
        <w:rPr>
          <w:rFonts w:ascii="Times New Roman" w:hAnsi="Times New Roman" w:cs="Times New Roman"/>
          <w:sz w:val="28"/>
          <w:szCs w:val="28"/>
        </w:rPr>
      </w:pPr>
      <w:r w:rsidRPr="00792A99">
        <w:rPr>
          <w:rFonts w:ascii="Times New Roman" w:hAnsi="Times New Roman" w:cs="Times New Roman"/>
          <w:sz w:val="28"/>
          <w:szCs w:val="28"/>
        </w:rPr>
        <w:t>Тип урока: открытие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12" w:rsidRPr="00A67A12" w:rsidRDefault="00A67A12" w:rsidP="00A67A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7A12">
        <w:rPr>
          <w:b/>
          <w:bCs/>
          <w:color w:val="000000"/>
          <w:sz w:val="28"/>
          <w:szCs w:val="28"/>
        </w:rPr>
        <w:t>Цель: </w:t>
      </w:r>
      <w:r w:rsidRPr="00A67A12">
        <w:rPr>
          <w:color w:val="000000"/>
          <w:sz w:val="28"/>
          <w:szCs w:val="28"/>
        </w:rPr>
        <w:t>формирование представлений о процессе передвижения веществ в растительном организме.</w:t>
      </w:r>
    </w:p>
    <w:p w:rsidR="00A67A12" w:rsidRDefault="00792A99" w:rsidP="00A67A12">
      <w:pPr>
        <w:pStyle w:val="111"/>
        <w:numPr>
          <w:ilvl w:val="0"/>
          <w:numId w:val="6"/>
        </w:numPr>
        <w:tabs>
          <w:tab w:val="left" w:pos="634"/>
        </w:tabs>
        <w:ind w:left="620" w:right="20" w:hanging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  <w:r w:rsidR="00A67A12" w:rsidRPr="00A67A12">
        <w:rPr>
          <w:rFonts w:ascii="Times New Roman" w:hAnsi="Times New Roman"/>
          <w:sz w:val="24"/>
          <w:szCs w:val="24"/>
        </w:rPr>
        <w:t xml:space="preserve"> </w:t>
      </w:r>
      <w:r w:rsidR="00A67A12">
        <w:rPr>
          <w:rFonts w:ascii="Times New Roman" w:hAnsi="Times New Roman"/>
          <w:sz w:val="24"/>
          <w:szCs w:val="24"/>
        </w:rPr>
        <w:t>продолжить формирование знаний о транспорте веществ в организмах как составной части обмена веществ, как общебиологическом процессе, прису</w:t>
      </w:r>
      <w:r w:rsidR="00A67A12">
        <w:rPr>
          <w:rFonts w:ascii="Times New Roman" w:hAnsi="Times New Roman"/>
          <w:sz w:val="24"/>
          <w:szCs w:val="24"/>
        </w:rPr>
        <w:softHyphen/>
        <w:t>щем всем организмам;</w:t>
      </w:r>
    </w:p>
    <w:p w:rsidR="00A67A12" w:rsidRDefault="00A67A12" w:rsidP="00A67A12">
      <w:pPr>
        <w:pStyle w:val="111"/>
        <w:numPr>
          <w:ilvl w:val="0"/>
          <w:numId w:val="6"/>
        </w:numPr>
        <w:tabs>
          <w:tab w:val="left" w:pos="634"/>
        </w:tabs>
        <w:ind w:left="620" w:right="20" w:hanging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раскрыть значение проводящей функции стебля и изучить её с помощью опытов, подтверждающих передвижение минеральных и органических веществ в растительном организме.</w:t>
      </w:r>
    </w:p>
    <w:p w:rsidR="00A67A12" w:rsidRDefault="00A67A12" w:rsidP="00A67A12">
      <w:pPr>
        <w:pStyle w:val="41"/>
        <w:spacing w:before="34" w:line="240" w:lineRule="auto"/>
        <w:ind w:left="360"/>
        <w:rPr>
          <w:rFonts w:ascii="Times New Roman" w:hAnsi="Times New Roman"/>
          <w:sz w:val="24"/>
          <w:szCs w:val="24"/>
        </w:rPr>
      </w:pPr>
      <w:bookmarkStart w:id="0" w:name="bookmark14"/>
      <w:r>
        <w:rPr>
          <w:rFonts w:ascii="Times New Roman" w:hAnsi="Times New Roman"/>
          <w:sz w:val="24"/>
          <w:szCs w:val="24"/>
        </w:rPr>
        <w:t>Планируемые результаты обучения:</w:t>
      </w:r>
      <w:bookmarkEnd w:id="0"/>
    </w:p>
    <w:p w:rsidR="00A67A12" w:rsidRDefault="00A67A12" w:rsidP="00A67A12">
      <w:pPr>
        <w:pStyle w:val="a5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учащиеся знакомятся с передвижением минеральных и органических веществ в растениях и зна</w:t>
      </w:r>
      <w:r>
        <w:rPr>
          <w:rFonts w:ascii="Times New Roman" w:hAnsi="Times New Roman" w:cs="Times New Roman"/>
          <w:sz w:val="24"/>
          <w:szCs w:val="24"/>
        </w:rPr>
        <w:softHyphen/>
        <w:t>чением этих процессов для растений.</w:t>
      </w:r>
    </w:p>
    <w:p w:rsidR="00A67A12" w:rsidRDefault="00A67A12" w:rsidP="00A67A12">
      <w:pPr>
        <w:pStyle w:val="a5"/>
        <w:ind w:left="20" w:righ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7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Style w:val="a7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учащиеся учатся в ходе простей</w:t>
      </w:r>
      <w:r>
        <w:rPr>
          <w:rFonts w:ascii="Times New Roman" w:hAnsi="Times New Roman" w:cs="Times New Roman"/>
          <w:sz w:val="24"/>
          <w:szCs w:val="24"/>
        </w:rPr>
        <w:softHyphen/>
        <w:t>ших биологических экспериментов по изучению процес</w:t>
      </w:r>
      <w:r>
        <w:rPr>
          <w:rFonts w:ascii="Times New Roman" w:hAnsi="Times New Roman" w:cs="Times New Roman"/>
          <w:sz w:val="24"/>
          <w:szCs w:val="24"/>
        </w:rPr>
        <w:softHyphen/>
        <w:t>сов жизнедеятельности в клетках растений фиксировать, анализировать и объяснять результаты опытов.</w:t>
      </w:r>
    </w:p>
    <w:p w:rsidR="00A67A12" w:rsidRDefault="00A67A12" w:rsidP="00A67A12">
      <w:pPr>
        <w:pStyle w:val="a5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научное мировоззрение на основе изучения процессов жизнедеятельности в клет</w:t>
      </w:r>
      <w:r>
        <w:rPr>
          <w:rFonts w:ascii="Times New Roman" w:hAnsi="Times New Roman" w:cs="Times New Roman"/>
          <w:sz w:val="24"/>
          <w:szCs w:val="24"/>
        </w:rPr>
        <w:softHyphen/>
        <w:t>ках растений; ценностно-смысловые установки по отно</w:t>
      </w:r>
      <w:r>
        <w:rPr>
          <w:rFonts w:ascii="Times New Roman" w:hAnsi="Times New Roman" w:cs="Times New Roman"/>
          <w:sz w:val="24"/>
          <w:szCs w:val="24"/>
        </w:rPr>
        <w:softHyphen/>
        <w:t>шению к растительному миру, происходит осознание необходимости бережного отношения к растениям и их охраны.</w:t>
      </w:r>
    </w:p>
    <w:p w:rsidR="00A67A12" w:rsidRDefault="00A67A12" w:rsidP="00A67A12">
      <w:pPr>
        <w:pStyle w:val="a5"/>
        <w:spacing w:line="25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Основные понятия урока:</w:t>
      </w:r>
      <w:r>
        <w:rPr>
          <w:rFonts w:ascii="Times New Roman" w:hAnsi="Times New Roman" w:cs="Times New Roman"/>
          <w:sz w:val="24"/>
          <w:szCs w:val="24"/>
        </w:rPr>
        <w:t xml:space="preserve"> проводящие ткани, сосу</w:t>
      </w:r>
      <w:r>
        <w:rPr>
          <w:rFonts w:ascii="Times New Roman" w:hAnsi="Times New Roman" w:cs="Times New Roman"/>
          <w:sz w:val="24"/>
          <w:szCs w:val="24"/>
        </w:rPr>
        <w:softHyphen/>
        <w:t>ды, ситовидные трубки.</w:t>
      </w:r>
    </w:p>
    <w:p w:rsidR="00A67A12" w:rsidRDefault="00A67A12" w:rsidP="00A67A12">
      <w:pPr>
        <w:pStyle w:val="21"/>
        <w:ind w:right="60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учащихся: </w:t>
      </w:r>
      <w:r>
        <w:rPr>
          <w:rFonts w:ascii="Times New Roman" w:hAnsi="Times New Roman"/>
          <w:b w:val="0"/>
          <w:i w:val="0"/>
          <w:sz w:val="24"/>
          <w:szCs w:val="24"/>
        </w:rPr>
        <w:t>работа с иллюстрациями учебника, сотрудничество с одноклассниками при обсуждении результатов опытов, определение целевых и смысловых установок в своих действиях и поступках по отношению к растениям.</w:t>
      </w:r>
    </w:p>
    <w:p w:rsid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1" w:name="_GoBack"/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предметные:</w:t>
      </w:r>
      <w:r>
        <w:rPr>
          <w:rFonts w:ascii="Arial" w:hAnsi="Arial" w:cs="Arial"/>
          <w:color w:val="000000"/>
          <w:sz w:val="21"/>
          <w:szCs w:val="21"/>
        </w:rPr>
        <w:t> изучить процесс передвижения веществ в растительном организме.</w:t>
      </w:r>
    </w:p>
    <w:p w:rsid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продолжить формировать умение сравнивать, анализировать, обобщать, делать выводы.</w:t>
      </w:r>
    </w:p>
    <w:p w:rsidR="00916870" w:rsidRPr="00214F63" w:rsidRDefault="00916870" w:rsidP="00214F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личностные:</w:t>
      </w:r>
      <w:r>
        <w:rPr>
          <w:rFonts w:ascii="Arial" w:hAnsi="Arial" w:cs="Arial"/>
          <w:color w:val="000000"/>
          <w:sz w:val="21"/>
          <w:szCs w:val="21"/>
        </w:rPr>
        <w:t> развивать трудолюбие, умение работать в группе, ответственное отношение к выполнению поставленной задачи.</w:t>
      </w:r>
    </w:p>
    <w:p w:rsidR="00916870" w:rsidRDefault="00916870" w:rsidP="00916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916870" w:rsidRDefault="00916870" w:rsidP="00916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1.огранизационный момент</w:t>
      </w:r>
    </w:p>
    <w:p w:rsidR="00916870" w:rsidRP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Начинается урок,</w:t>
      </w:r>
    </w:p>
    <w:p w:rsidR="00916870" w:rsidRP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Он пойдет ребятам впрок.</w:t>
      </w:r>
    </w:p>
    <w:p w:rsidR="00916870" w:rsidRP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Постарайтесь все понять,</w:t>
      </w:r>
    </w:p>
    <w:p w:rsidR="00916870" w:rsidRP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Учитесь тайны открывать,</w:t>
      </w:r>
    </w:p>
    <w:p w:rsidR="00916870" w:rsidRPr="00916870" w:rsidRDefault="00916870" w:rsidP="0091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Ответы полные давайте</w:t>
      </w:r>
    </w:p>
    <w:p w:rsidR="00A364CC" w:rsidRDefault="00916870" w:rsidP="00A364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870">
        <w:rPr>
          <w:color w:val="000000"/>
          <w:sz w:val="28"/>
          <w:szCs w:val="28"/>
        </w:rPr>
        <w:t>И на уроке не зевайте.</w:t>
      </w:r>
    </w:p>
    <w:p w:rsidR="00882D7B" w:rsidRDefault="00882D7B" w:rsidP="00882D7B">
      <w:pPr>
        <w:spacing w:after="0" w:line="240" w:lineRule="auto"/>
        <w:jc w:val="both"/>
        <w:rPr>
          <w:color w:val="000000"/>
          <w:sz w:val="28"/>
          <w:szCs w:val="28"/>
        </w:rPr>
      </w:pPr>
      <w:r w:rsidRPr="00214F63">
        <w:rPr>
          <w:rFonts w:ascii="Times New Roman" w:hAnsi="Times New Roman"/>
          <w:b/>
          <w:sz w:val="28"/>
          <w:szCs w:val="28"/>
        </w:rPr>
        <w:t>«Букет настроения».</w:t>
      </w:r>
      <w:r>
        <w:rPr>
          <w:rFonts w:ascii="Times New Roman" w:hAnsi="Times New Roman"/>
          <w:sz w:val="28"/>
          <w:szCs w:val="28"/>
        </w:rPr>
        <w:t xml:space="preserve"> В начале урока учащимся раздаются бумажные цветы: красные</w:t>
      </w:r>
      <w:r w:rsidR="00214F63">
        <w:rPr>
          <w:rFonts w:ascii="Times New Roman" w:hAnsi="Times New Roman"/>
          <w:sz w:val="28"/>
          <w:szCs w:val="28"/>
        </w:rPr>
        <w:t>, жёлтые, синие</w:t>
      </w:r>
      <w:r>
        <w:rPr>
          <w:rFonts w:ascii="Times New Roman" w:hAnsi="Times New Roman"/>
          <w:sz w:val="28"/>
          <w:szCs w:val="28"/>
        </w:rPr>
        <w:t>. На доске изображена ваза. Учитель говорит: если вам сейчас не до учёбы –</w:t>
      </w:r>
      <w:r w:rsidRPr="00214F63">
        <w:rPr>
          <w:rFonts w:ascii="Times New Roman" w:hAnsi="Times New Roman"/>
          <w:b/>
          <w:sz w:val="28"/>
          <w:szCs w:val="28"/>
        </w:rPr>
        <w:t xml:space="preserve"> синий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4F63">
        <w:rPr>
          <w:rFonts w:ascii="Times New Roman" w:hAnsi="Times New Roman"/>
          <w:b/>
          <w:sz w:val="28"/>
          <w:szCs w:val="28"/>
        </w:rPr>
        <w:t>жёлтый</w:t>
      </w:r>
      <w:r>
        <w:rPr>
          <w:rFonts w:ascii="Times New Roman" w:hAnsi="Times New Roman"/>
          <w:sz w:val="28"/>
          <w:szCs w:val="28"/>
        </w:rPr>
        <w:t xml:space="preserve"> – я буду стараться работать хорошо, </w:t>
      </w:r>
      <w:r w:rsidRPr="00214F63">
        <w:rPr>
          <w:rFonts w:ascii="Times New Roman" w:hAnsi="Times New Roman"/>
          <w:b/>
          <w:sz w:val="28"/>
          <w:szCs w:val="28"/>
        </w:rPr>
        <w:t>красный</w:t>
      </w:r>
      <w:r>
        <w:rPr>
          <w:rFonts w:ascii="Times New Roman" w:hAnsi="Times New Roman"/>
          <w:sz w:val="28"/>
          <w:szCs w:val="28"/>
        </w:rPr>
        <w:t xml:space="preserve"> – я буду </w:t>
      </w:r>
      <w:r w:rsidR="00214F63">
        <w:rPr>
          <w:rFonts w:ascii="Times New Roman" w:hAnsi="Times New Roman"/>
          <w:sz w:val="28"/>
          <w:szCs w:val="28"/>
        </w:rPr>
        <w:t xml:space="preserve">работать </w:t>
      </w:r>
      <w:proofErr w:type="gramStart"/>
      <w:r w:rsidR="00214F63">
        <w:rPr>
          <w:rFonts w:ascii="Times New Roman" w:hAnsi="Times New Roman"/>
          <w:sz w:val="28"/>
          <w:szCs w:val="28"/>
        </w:rPr>
        <w:t>на</w:t>
      </w:r>
      <w:proofErr w:type="gramEnd"/>
      <w:r w:rsidR="00214F63">
        <w:rPr>
          <w:rFonts w:ascii="Times New Roman" w:hAnsi="Times New Roman"/>
          <w:sz w:val="28"/>
          <w:szCs w:val="28"/>
        </w:rPr>
        <w:t xml:space="preserve"> отлично.</w:t>
      </w:r>
    </w:p>
    <w:p w:rsidR="00A364CC" w:rsidRPr="00A364CC" w:rsidRDefault="00A364CC" w:rsidP="00A364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14F63">
        <w:rPr>
          <w:b/>
          <w:sz w:val="32"/>
          <w:szCs w:val="32"/>
          <w:u w:val="single"/>
        </w:rPr>
        <w:t>Опрос домашнего задания:</w:t>
      </w:r>
    </w:p>
    <w:p w:rsidR="00A364CC" w:rsidRPr="00A364CC" w:rsidRDefault="00A364CC" w:rsidP="00A364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6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Работа по карточкам.  </w:t>
      </w:r>
    </w:p>
    <w:p w:rsidR="001E0589" w:rsidRPr="001E0589" w:rsidRDefault="001E0589" w:rsidP="001E0589">
      <w:pPr>
        <w:ind w:left="792"/>
        <w:rPr>
          <w:sz w:val="28"/>
          <w:szCs w:val="28"/>
        </w:rPr>
      </w:pPr>
      <w:r w:rsidRPr="001E0589">
        <w:rPr>
          <w:sz w:val="28"/>
          <w:szCs w:val="28"/>
        </w:rPr>
        <w:lastRenderedPageBreak/>
        <w:t>Дополни фразы и у тебя получится рассказ о дыхании.</w:t>
      </w:r>
    </w:p>
    <w:p w:rsidR="001E0589" w:rsidRDefault="001E0589" w:rsidP="001E0589">
      <w:pPr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Все _______ организмы дышат. При дыхании осуществляется _______:</w:t>
      </w:r>
    </w:p>
    <w:p w:rsidR="001E0589" w:rsidRDefault="001E0589" w:rsidP="001E0589">
      <w:pPr>
        <w:ind w:left="15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в организм поступает _________, а из организма выделяется_______.</w:t>
      </w:r>
    </w:p>
    <w:p w:rsidR="001E0589" w:rsidRDefault="001E0589" w:rsidP="001E0589">
      <w:pPr>
        <w:rPr>
          <w:i/>
          <w:sz w:val="28"/>
          <w:szCs w:val="28"/>
        </w:rPr>
      </w:pPr>
      <w:r w:rsidRPr="001E0589">
        <w:rPr>
          <w:i/>
          <w:sz w:val="28"/>
          <w:szCs w:val="28"/>
        </w:rPr>
        <w:t xml:space="preserve"> </w:t>
      </w:r>
      <w:r w:rsidRPr="001E0589">
        <w:rPr>
          <w:sz w:val="28"/>
          <w:szCs w:val="28"/>
        </w:rPr>
        <w:t xml:space="preserve">Слова для справки: </w:t>
      </w:r>
      <w:r>
        <w:rPr>
          <w:i/>
          <w:sz w:val="28"/>
          <w:szCs w:val="28"/>
        </w:rPr>
        <w:t>газообмен, углекислый газ, живой, кислород.</w:t>
      </w:r>
    </w:p>
    <w:p w:rsidR="001E0589" w:rsidRDefault="001E0589" w:rsidP="001E0589">
      <w:pPr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Кислород необходим для ________ сложных органических веществ на более____. </w:t>
      </w:r>
      <w:proofErr w:type="gramStart"/>
      <w:r>
        <w:rPr>
          <w:i/>
          <w:sz w:val="28"/>
          <w:szCs w:val="28"/>
        </w:rPr>
        <w:t>Выделяемая</w:t>
      </w:r>
      <w:proofErr w:type="gramEnd"/>
      <w:r>
        <w:rPr>
          <w:i/>
          <w:sz w:val="28"/>
          <w:szCs w:val="28"/>
        </w:rPr>
        <w:t xml:space="preserve"> при этом _______ используется организмом для осуществления ________ жизнедеятельности.</w:t>
      </w:r>
    </w:p>
    <w:p w:rsidR="001E0589" w:rsidRDefault="001E0589" w:rsidP="001E0589">
      <w:pPr>
        <w:ind w:left="150"/>
        <w:rPr>
          <w:i/>
          <w:sz w:val="28"/>
          <w:szCs w:val="28"/>
        </w:rPr>
      </w:pPr>
      <w:r w:rsidRPr="001E0589">
        <w:rPr>
          <w:sz w:val="28"/>
          <w:szCs w:val="28"/>
        </w:rPr>
        <w:t>Слова для справки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энергия, расщепление, простые, процесс.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>1.Что такое дыхание?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 xml:space="preserve">  Ответ: Дыхание – это процесс поступления в организм кислорода и выделение углекислого газа.</w:t>
      </w:r>
    </w:p>
    <w:p w:rsidR="001E0589" w:rsidRPr="00065B29" w:rsidRDefault="001E0589" w:rsidP="001E05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>Почему организм нуждается в постоянном притоке кислорода?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 xml:space="preserve">  Ответ: Потому что запасов кислорода в организме нет, а кислород необходим для расщепления сложных органических веществ </w:t>
      </w:r>
      <w:proofErr w:type="gramStart"/>
      <w:r w:rsidRPr="00065B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65B29">
        <w:rPr>
          <w:rFonts w:ascii="Times New Roman" w:hAnsi="Times New Roman" w:cs="Times New Roman"/>
          <w:sz w:val="28"/>
          <w:szCs w:val="28"/>
        </w:rPr>
        <w:t xml:space="preserve"> более простые.</w:t>
      </w:r>
    </w:p>
    <w:p w:rsidR="001E0589" w:rsidRPr="00065B29" w:rsidRDefault="001E0589" w:rsidP="001E05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>Какие приспособления для дыхания имеются у растений?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 xml:space="preserve">   Ответ: Устьица, которые находятся на нижней стороне листа. Чечевички находятся  в коре стебля.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</w:rPr>
        <w:t>5.</w:t>
      </w:r>
      <w:r w:rsidRPr="00293DFF">
        <w:rPr>
          <w:sz w:val="28"/>
          <w:szCs w:val="28"/>
        </w:rPr>
        <w:t xml:space="preserve"> </w:t>
      </w:r>
      <w:r w:rsidRPr="00065B29">
        <w:rPr>
          <w:rFonts w:ascii="Times New Roman" w:hAnsi="Times New Roman" w:cs="Times New Roman"/>
          <w:sz w:val="28"/>
          <w:szCs w:val="28"/>
        </w:rPr>
        <w:t>Какие животные имеют кожное дыхание?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 xml:space="preserve">   Ответ: Кожное дыхание имеют лягушки, </w:t>
      </w:r>
      <w:proofErr w:type="spellStart"/>
      <w:r w:rsidRPr="00065B29">
        <w:rPr>
          <w:rFonts w:ascii="Times New Roman" w:hAnsi="Times New Roman" w:cs="Times New Roman"/>
          <w:sz w:val="28"/>
          <w:szCs w:val="28"/>
        </w:rPr>
        <w:t>безлегочные</w:t>
      </w:r>
      <w:proofErr w:type="spellEnd"/>
      <w:r w:rsidRPr="00065B29">
        <w:rPr>
          <w:rFonts w:ascii="Times New Roman" w:hAnsi="Times New Roman" w:cs="Times New Roman"/>
          <w:sz w:val="28"/>
          <w:szCs w:val="28"/>
        </w:rPr>
        <w:t xml:space="preserve"> саламандры. У человека  на долю кожного дыхания приходится около 1-2% от его общего объема.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>6. Как дышат насекомые?</w:t>
      </w:r>
    </w:p>
    <w:p w:rsidR="001E0589" w:rsidRPr="00065B29" w:rsidRDefault="001E0589" w:rsidP="001E0589">
      <w:pPr>
        <w:ind w:left="432"/>
        <w:rPr>
          <w:rFonts w:ascii="Times New Roman" w:hAnsi="Times New Roman" w:cs="Times New Roman"/>
          <w:sz w:val="28"/>
          <w:szCs w:val="28"/>
        </w:rPr>
      </w:pPr>
      <w:r w:rsidRPr="00065B29">
        <w:rPr>
          <w:rFonts w:ascii="Times New Roman" w:hAnsi="Times New Roman" w:cs="Times New Roman"/>
          <w:sz w:val="28"/>
          <w:szCs w:val="28"/>
        </w:rPr>
        <w:t xml:space="preserve">   Ответ: В каждом сегменте тела насекомого имеется пара отверстий – дыхалец, от которых отходят трахеи.</w:t>
      </w:r>
    </w:p>
    <w:p w:rsidR="001E0589" w:rsidRPr="00065B29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29">
        <w:rPr>
          <w:rFonts w:ascii="Times New Roman" w:hAnsi="Times New Roman" w:cs="Times New Roman"/>
          <w:sz w:val="28"/>
          <w:szCs w:val="28"/>
        </w:rPr>
        <w:t>7.</w:t>
      </w:r>
      <w:r w:rsidRPr="00065B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6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вещества входят в состав растений? (Органические и неорганические).</w:t>
      </w:r>
    </w:p>
    <w:p w:rsidR="001E0589" w:rsidRPr="00065B29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минеральные вещества поступают в растение? (вода и минеральные соли)</w:t>
      </w:r>
    </w:p>
    <w:p w:rsidR="001E0589" w:rsidRPr="00065B29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органические вещества вы знаете? (сахар и крахмал)</w:t>
      </w:r>
    </w:p>
    <w:p w:rsidR="001E0589" w:rsidRPr="00214F63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они образуются в растении? (из углекислого газа и воды в клетках, содержащих хлоропласты)</w:t>
      </w:r>
    </w:p>
    <w:p w:rsidR="0012629C" w:rsidRPr="00214F63" w:rsidRDefault="0012629C" w:rsidP="001262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F63">
        <w:rPr>
          <w:rFonts w:ascii="Times New Roman" w:hAnsi="Times New Roman" w:cs="Times New Roman"/>
          <w:b/>
          <w:sz w:val="28"/>
          <w:szCs w:val="28"/>
          <w:u w:val="single"/>
        </w:rPr>
        <w:t>Вспомните, как осуществляются процессы дыхания и питания у растений?</w:t>
      </w:r>
    </w:p>
    <w:p w:rsidR="001E0589" w:rsidRPr="00214F63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9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питание растений отличается от питания других организмов?</w:t>
      </w:r>
    </w:p>
    <w:p w:rsidR="001E0589" w:rsidRPr="00214F63" w:rsidRDefault="001E0589" w:rsidP="001E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(почвенное питание - </w:t>
      </w:r>
      <w:r w:rsidR="0012629C"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корневое, воздушно</w:t>
      </w:r>
      <w:proofErr w:type="gramStart"/>
      <w:r w:rsidR="0012629C"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12629C" w:rsidRPr="0021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лист)</w:t>
      </w:r>
    </w:p>
    <w:p w:rsidR="0012629C" w:rsidRPr="00214F63" w:rsidRDefault="0012629C" w:rsidP="001262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F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</w:t>
      </w:r>
      <w:proofErr w:type="gramStart"/>
      <w:r w:rsidRPr="00214F6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214F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определите участие веществ в процессах дыхания и питания.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7838"/>
      </w:tblGrid>
      <w:tr w:rsidR="0012629C" w:rsidRPr="0012629C" w:rsidTr="0012629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Их участие в процессах жизнедеятельности</w:t>
            </w:r>
          </w:p>
        </w:tc>
      </w:tr>
      <w:tr w:rsidR="0012629C" w:rsidRPr="0012629C" w:rsidTr="0012629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Зелёный пигмент,  способный улавливать солнечную энергию.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Углекислый газ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Газ, необходимый живым организмам для дыхания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Газ, который поглощается в процессе фотосинтеза.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Хлорофилл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Неорганическое вещество, которое участвует в образовании глюкозы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Газ, выделяющийся при дыхании живых организмов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Крахмал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Органическое вещество, образующееся в процессе фотосинтеза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Органическое вещество, которое откладывается про запас.</w:t>
            </w:r>
          </w:p>
        </w:tc>
      </w:tr>
      <w:tr w:rsidR="0012629C" w:rsidRPr="0012629C" w:rsidTr="0012629C"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C" w:rsidRPr="0012629C" w:rsidRDefault="0012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C">
              <w:rPr>
                <w:rFonts w:ascii="Times New Roman" w:hAnsi="Times New Roman" w:cs="Times New Roman"/>
                <w:sz w:val="28"/>
                <w:szCs w:val="28"/>
              </w:rPr>
              <w:t>Газ, выделяющийся в процессе фотосинтеза</w:t>
            </w:r>
          </w:p>
        </w:tc>
      </w:tr>
    </w:tbl>
    <w:p w:rsidR="0012629C" w:rsidRPr="0012629C" w:rsidRDefault="0012629C" w:rsidP="0012629C">
      <w:pPr>
        <w:rPr>
          <w:rFonts w:ascii="Times New Roman" w:hAnsi="Times New Roman" w:cs="Times New Roman"/>
          <w:sz w:val="28"/>
          <w:szCs w:val="28"/>
        </w:rPr>
      </w:pPr>
    </w:p>
    <w:p w:rsidR="0012629C" w:rsidRPr="0012629C" w:rsidRDefault="0012629C" w:rsidP="0012629C">
      <w:pPr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629C">
        <w:rPr>
          <w:rFonts w:ascii="Times New Roman" w:hAnsi="Times New Roman" w:cs="Times New Roman"/>
          <w:sz w:val="28"/>
          <w:szCs w:val="28"/>
        </w:rPr>
        <w:t>Транспорт</w:t>
      </w:r>
      <w:proofErr w:type="gramEnd"/>
      <w:r w:rsidRPr="0012629C">
        <w:rPr>
          <w:rFonts w:ascii="Times New Roman" w:hAnsi="Times New Roman" w:cs="Times New Roman"/>
          <w:sz w:val="28"/>
          <w:szCs w:val="28"/>
        </w:rPr>
        <w:t xml:space="preserve"> каких веществ осуществляется в растении? (минеральных и органических)</w:t>
      </w:r>
    </w:p>
    <w:p w:rsidR="0012629C" w:rsidRDefault="0012629C" w:rsidP="0012629C">
      <w:pPr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>- Есть ли у растений транспортная система? (да)</w:t>
      </w:r>
    </w:p>
    <w:p w:rsidR="00C71EC9" w:rsidRPr="00214F63" w:rsidRDefault="00C71EC9" w:rsidP="0012629C">
      <w:pPr>
        <w:rPr>
          <w:rFonts w:ascii="Times New Roman" w:hAnsi="Times New Roman" w:cs="Times New Roman"/>
          <w:b/>
          <w:sz w:val="28"/>
          <w:szCs w:val="28"/>
        </w:rPr>
      </w:pPr>
      <w:r w:rsidRPr="00214F63">
        <w:rPr>
          <w:rFonts w:ascii="Times New Roman" w:hAnsi="Times New Roman" w:cs="Times New Roman"/>
          <w:b/>
          <w:sz w:val="28"/>
          <w:szCs w:val="28"/>
        </w:rPr>
        <w:t>Объявление темы урока, постановка задач</w:t>
      </w:r>
    </w:p>
    <w:p w:rsidR="0012629C" w:rsidRPr="0012629C" w:rsidRDefault="0012629C" w:rsidP="0012629C">
      <w:pPr>
        <w:rPr>
          <w:rFonts w:ascii="Times New Roman" w:hAnsi="Times New Roman" w:cs="Times New Roman"/>
          <w:sz w:val="28"/>
          <w:szCs w:val="28"/>
        </w:rPr>
      </w:pPr>
      <w:r w:rsidRPr="00214F63">
        <w:rPr>
          <w:rFonts w:ascii="Times New Roman" w:hAnsi="Times New Roman" w:cs="Times New Roman"/>
          <w:b/>
          <w:sz w:val="28"/>
          <w:szCs w:val="28"/>
        </w:rPr>
        <w:t>-Определяем задачи урока</w:t>
      </w:r>
      <w:r w:rsidRPr="00126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29C" w:rsidRPr="0012629C" w:rsidRDefault="0012629C" w:rsidP="001262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>Определить, что входит в транспортную систему.</w:t>
      </w:r>
    </w:p>
    <w:p w:rsidR="0012629C" w:rsidRPr="0012629C" w:rsidRDefault="0012629C" w:rsidP="001262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>Как происходит передвижение веществ?</w:t>
      </w:r>
    </w:p>
    <w:p w:rsidR="0012629C" w:rsidRPr="0012629C" w:rsidRDefault="00214F63" w:rsidP="001262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опытны</w:t>
      </w:r>
      <w:r w:rsidR="0012629C" w:rsidRPr="0012629C">
        <w:rPr>
          <w:rFonts w:ascii="Times New Roman" w:hAnsi="Times New Roman" w:cs="Times New Roman"/>
          <w:sz w:val="28"/>
          <w:szCs w:val="28"/>
        </w:rPr>
        <w:t>м путём доказать передвижение веществ.</w:t>
      </w:r>
    </w:p>
    <w:p w:rsidR="0012629C" w:rsidRDefault="0012629C" w:rsidP="001262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>Куда расходуются органические вещества.</w:t>
      </w:r>
    </w:p>
    <w:p w:rsidR="00CE5D2E" w:rsidRPr="00214F63" w:rsidRDefault="00CE5D2E" w:rsidP="00CE5D2E">
      <w:pPr>
        <w:spacing w:after="0" w:line="240" w:lineRule="auto"/>
        <w:ind w:left="720"/>
        <w:rPr>
          <w:rFonts w:ascii="Times New Roman" w:hAnsi="Times New Roman" w:cs="Times New Roman"/>
          <w:b/>
          <w:sz w:val="36"/>
          <w:szCs w:val="36"/>
        </w:rPr>
      </w:pPr>
      <w:r w:rsidRPr="00214F63">
        <w:rPr>
          <w:rFonts w:ascii="Times New Roman" w:hAnsi="Times New Roman" w:cs="Times New Roman"/>
          <w:b/>
          <w:sz w:val="36"/>
          <w:szCs w:val="36"/>
        </w:rPr>
        <w:t>Новый материал</w:t>
      </w:r>
    </w:p>
    <w:p w:rsidR="00CE5D2E" w:rsidRPr="0012629C" w:rsidRDefault="00CE5D2E" w:rsidP="00CE5D2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2629C" w:rsidRPr="0012629C" w:rsidRDefault="0012629C" w:rsidP="0012629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 xml:space="preserve">-У всех </w:t>
      </w:r>
      <w:r w:rsidR="00214F63">
        <w:rPr>
          <w:rFonts w:ascii="Times New Roman" w:hAnsi="Times New Roman" w:cs="Times New Roman"/>
          <w:sz w:val="28"/>
          <w:szCs w:val="28"/>
        </w:rPr>
        <w:t xml:space="preserve">ли </w:t>
      </w:r>
      <w:r w:rsidRPr="0012629C">
        <w:rPr>
          <w:rFonts w:ascii="Times New Roman" w:hAnsi="Times New Roman" w:cs="Times New Roman"/>
          <w:sz w:val="28"/>
          <w:szCs w:val="28"/>
        </w:rPr>
        <w:t xml:space="preserve">растений есть ткани? (у водорослей их нет, и вещества передвигаются по клеткам) </w:t>
      </w:r>
    </w:p>
    <w:p w:rsidR="0012629C" w:rsidRPr="0012629C" w:rsidRDefault="0012629C" w:rsidP="0012629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629C">
        <w:rPr>
          <w:rFonts w:ascii="Times New Roman" w:hAnsi="Times New Roman" w:cs="Times New Roman"/>
          <w:sz w:val="28"/>
          <w:szCs w:val="28"/>
        </w:rPr>
        <w:t xml:space="preserve">- Назовите, по какой ткани передвигаются вещества у высших растений? </w:t>
      </w:r>
      <w:proofErr w:type="gramStart"/>
      <w:r w:rsidRPr="001262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2629C">
        <w:rPr>
          <w:rFonts w:ascii="Times New Roman" w:hAnsi="Times New Roman" w:cs="Times New Roman"/>
          <w:sz w:val="28"/>
          <w:szCs w:val="28"/>
        </w:rPr>
        <w:t>по проводящей)</w:t>
      </w:r>
      <w:r w:rsidR="00214F63">
        <w:rPr>
          <w:rFonts w:ascii="Times New Roman" w:hAnsi="Times New Roman" w:cs="Times New Roman"/>
          <w:sz w:val="28"/>
          <w:szCs w:val="28"/>
        </w:rPr>
        <w:t xml:space="preserve"> рис.89 стр.140</w:t>
      </w:r>
    </w:p>
    <w:p w:rsidR="0012629C" w:rsidRPr="0012629C" w:rsidRDefault="0012629C" w:rsidP="0012629C">
      <w:pPr>
        <w:rPr>
          <w:rFonts w:ascii="Times New Roman" w:hAnsi="Times New Roman" w:cs="Times New Roman"/>
          <w:sz w:val="28"/>
          <w:szCs w:val="28"/>
        </w:rPr>
      </w:pPr>
      <w:r w:rsidRPr="00214F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1F92" w:rsidRPr="00214F63">
        <w:rPr>
          <w:rFonts w:ascii="Times New Roman" w:hAnsi="Times New Roman" w:cs="Times New Roman"/>
          <w:b/>
          <w:sz w:val="28"/>
          <w:szCs w:val="28"/>
        </w:rPr>
        <w:t>РАБОТА С УЧЕБНИКОМ</w:t>
      </w:r>
      <w:r w:rsidR="00951F92">
        <w:rPr>
          <w:rFonts w:ascii="Times New Roman" w:hAnsi="Times New Roman" w:cs="Times New Roman"/>
          <w:sz w:val="28"/>
          <w:szCs w:val="28"/>
        </w:rPr>
        <w:t xml:space="preserve"> – стр. 140-141 и рисунок 89</w:t>
      </w:r>
      <w:r w:rsidRPr="0012629C">
        <w:rPr>
          <w:rFonts w:ascii="Times New Roman" w:hAnsi="Times New Roman" w:cs="Times New Roman"/>
          <w:sz w:val="28"/>
          <w:szCs w:val="28"/>
        </w:rPr>
        <w:t xml:space="preserve"> заполните таблицу.</w:t>
      </w:r>
    </w:p>
    <w:p w:rsidR="0012629C" w:rsidRPr="00214F63" w:rsidRDefault="0012629C" w:rsidP="00214F63">
      <w:pPr>
        <w:ind w:left="360"/>
        <w:rPr>
          <w:rFonts w:ascii="Times New Roman" w:hAnsi="Times New Roman" w:cs="Times New Roman"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>- Сейчас вам предстоит выяснить, как называются клетки ткани, участвующие в транспорте веществ?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5548"/>
      </w:tblGrid>
      <w:tr w:rsidR="00951F92" w:rsidRPr="00951F92" w:rsidTr="00951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 xml:space="preserve">Клетки растений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Выполняемая функция.</w:t>
            </w:r>
          </w:p>
        </w:tc>
      </w:tr>
      <w:tr w:rsidR="00951F92" w:rsidRPr="00951F92" w:rsidTr="00951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Корневые волоски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Всасывают воду</w:t>
            </w:r>
          </w:p>
        </w:tc>
      </w:tr>
      <w:tr w:rsidR="00951F92" w:rsidRPr="00951F92" w:rsidTr="00951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Сосуды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Проводят воду с минеральными веществами</w:t>
            </w:r>
          </w:p>
        </w:tc>
      </w:tr>
      <w:tr w:rsidR="00951F92" w:rsidRPr="00951F92" w:rsidTr="00951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Ситовидные трубки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92" w:rsidRPr="00951F92" w:rsidRDefault="0095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92">
              <w:rPr>
                <w:rFonts w:ascii="Times New Roman" w:hAnsi="Times New Roman" w:cs="Times New Roman"/>
                <w:sz w:val="28"/>
                <w:szCs w:val="28"/>
              </w:rPr>
              <w:t>Проводят растворы органических веществ.</w:t>
            </w:r>
          </w:p>
        </w:tc>
      </w:tr>
    </w:tbl>
    <w:p w:rsidR="00951F92" w:rsidRPr="00951F92" w:rsidRDefault="00951F92" w:rsidP="00951F92">
      <w:pPr>
        <w:rPr>
          <w:rFonts w:ascii="Times New Roman" w:hAnsi="Times New Roman" w:cs="Times New Roman"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>- Какие понятия вам незнакомы?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F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1F92">
        <w:rPr>
          <w:rFonts w:ascii="Times New Roman" w:hAnsi="Times New Roman" w:cs="Times New Roman"/>
          <w:sz w:val="28"/>
          <w:szCs w:val="28"/>
        </w:rPr>
        <w:t>сосуды, ситовидные трубки)</w:t>
      </w:r>
    </w:p>
    <w:p w:rsidR="00951F92" w:rsidRDefault="00951F92" w:rsidP="00951F92">
      <w:pPr>
        <w:rPr>
          <w:rFonts w:ascii="Times New Roman" w:hAnsi="Times New Roman" w:cs="Times New Roman"/>
          <w:b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>-</w:t>
      </w:r>
      <w:r w:rsidRPr="00214F63">
        <w:rPr>
          <w:rFonts w:ascii="Times New Roman" w:hAnsi="Times New Roman" w:cs="Times New Roman"/>
          <w:b/>
          <w:sz w:val="28"/>
          <w:szCs w:val="28"/>
        </w:rPr>
        <w:t>Записываем определения в тетрадь и зарисовываем их клетки.</w:t>
      </w:r>
    </w:p>
    <w:p w:rsidR="00065B29" w:rsidRDefault="00065B29" w:rsidP="00951F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Дети утром рано встали,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За грибами в лес пошли. (Ходьба на месте.)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Приседали, приседали,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Белый гриб в траве нашли.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(Приседания.)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На пеньке растут опята,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Наклонитесь к ним, ребята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Наклоняйся, раз-два-три,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И в лукошко набери!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(Наклоны.)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Вон на дереве орех.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Кто подпрыгнет выше всех?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(Прыжки.)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Если хочешь дотянуться,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Надо сильно потянуться.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(Потягивания — руки вверх.)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Три часа в лесу бродили,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Все тропинки исходили.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(Ходьба на месте.)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Утомил всех долгий путь —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Дети сели отдохнуть.</w:t>
      </w:r>
    </w:p>
    <w:p w:rsidR="00065B29" w:rsidRPr="00065B29" w:rsidRDefault="00065B29" w:rsidP="00065B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65B29">
        <w:rPr>
          <w:color w:val="000000"/>
          <w:sz w:val="28"/>
          <w:szCs w:val="28"/>
        </w:rPr>
        <w:t>(Дети садятся за парты.)</w:t>
      </w:r>
    </w:p>
    <w:p w:rsidR="00065B29" w:rsidRPr="00951F92" w:rsidRDefault="00065B29" w:rsidP="00951F92">
      <w:pPr>
        <w:rPr>
          <w:rFonts w:ascii="Times New Roman" w:hAnsi="Times New Roman" w:cs="Times New Roman"/>
          <w:sz w:val="28"/>
          <w:szCs w:val="28"/>
        </w:rPr>
      </w:pPr>
    </w:p>
    <w:p w:rsidR="00951F92" w:rsidRPr="00951F92" w:rsidRDefault="00951F92" w:rsidP="00951F92">
      <w:pPr>
        <w:rPr>
          <w:rFonts w:ascii="Times New Roman" w:hAnsi="Times New Roman" w:cs="Times New Roman"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>- Ребята, мы с вами определили, по каким клеткам передвигаются вещества, а как это доказать?</w:t>
      </w:r>
    </w:p>
    <w:p w:rsidR="00951F92" w:rsidRPr="00951F92" w:rsidRDefault="00951F92" w:rsidP="00951F92">
      <w:pPr>
        <w:rPr>
          <w:rFonts w:ascii="Times New Roman" w:hAnsi="Times New Roman" w:cs="Times New Roman"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>( опытным путём)</w:t>
      </w:r>
    </w:p>
    <w:p w:rsidR="00951F92" w:rsidRPr="00214F63" w:rsidRDefault="00951F92" w:rsidP="00951F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4F63">
        <w:rPr>
          <w:rFonts w:ascii="Times New Roman" w:hAnsi="Times New Roman" w:cs="Times New Roman"/>
          <w:b/>
          <w:sz w:val="28"/>
          <w:szCs w:val="28"/>
        </w:rPr>
        <w:t>ПРОСМОТР анимационного ролика, ответить на вопросы:</w:t>
      </w:r>
    </w:p>
    <w:p w:rsidR="00951F92" w:rsidRDefault="00951F92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F92">
        <w:rPr>
          <w:rFonts w:ascii="Times New Roman" w:hAnsi="Times New Roman" w:cs="Times New Roman"/>
          <w:sz w:val="28"/>
          <w:szCs w:val="28"/>
        </w:rPr>
        <w:t xml:space="preserve">Куда перемещаются </w:t>
      </w:r>
      <w:r w:rsidR="001E021F">
        <w:rPr>
          <w:rFonts w:ascii="Times New Roman" w:hAnsi="Times New Roman" w:cs="Times New Roman"/>
          <w:sz w:val="28"/>
          <w:szCs w:val="28"/>
        </w:rPr>
        <w:t>органические вещества (</w:t>
      </w:r>
      <w:r w:rsidRPr="00951F92">
        <w:rPr>
          <w:rFonts w:ascii="Times New Roman" w:hAnsi="Times New Roman" w:cs="Times New Roman"/>
          <w:sz w:val="28"/>
          <w:szCs w:val="28"/>
        </w:rPr>
        <w:t>углеводы</w:t>
      </w:r>
      <w:r w:rsidR="001E021F">
        <w:rPr>
          <w:rFonts w:ascii="Times New Roman" w:hAnsi="Times New Roman" w:cs="Times New Roman"/>
          <w:sz w:val="28"/>
          <w:szCs w:val="28"/>
        </w:rPr>
        <w:t>)</w:t>
      </w:r>
      <w:r w:rsidRPr="00951F92">
        <w:rPr>
          <w:rFonts w:ascii="Times New Roman" w:hAnsi="Times New Roman" w:cs="Times New Roman"/>
          <w:sz w:val="28"/>
          <w:szCs w:val="28"/>
        </w:rPr>
        <w:t>, образовавшиеся в листьях в процессе фотосинтеза?</w:t>
      </w:r>
      <w:r w:rsidR="001E021F">
        <w:rPr>
          <w:rFonts w:ascii="Times New Roman" w:hAnsi="Times New Roman" w:cs="Times New Roman"/>
          <w:sz w:val="28"/>
          <w:szCs w:val="28"/>
        </w:rPr>
        <w:t xml:space="preserve"> Перемещаются к корню по ситовидным трубкам.</w:t>
      </w:r>
    </w:p>
    <w:p w:rsidR="001E021F" w:rsidRDefault="001E021F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вещества корень поглощает из почвы? Воду и минеральные соли</w:t>
      </w:r>
    </w:p>
    <w:p w:rsidR="001E021F" w:rsidRDefault="001E021F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далее происходит с этими веществами? Поднимаются в стебель, листья, цветы.</w:t>
      </w:r>
    </w:p>
    <w:p w:rsidR="001E021F" w:rsidRDefault="001E021F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клеткам проводящей ткани они доставляются к месту назначения? Древесине</w:t>
      </w:r>
    </w:p>
    <w:p w:rsidR="001E021F" w:rsidRDefault="001E021F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 этом свидетельствует? Изменение цвета древесины</w:t>
      </w:r>
    </w:p>
    <w:p w:rsidR="001E021F" w:rsidRDefault="001E021F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часть стебля осталась не окрашенной? Кора</w:t>
      </w:r>
    </w:p>
    <w:p w:rsidR="001E021F" w:rsidRPr="00951F92" w:rsidRDefault="001E021F" w:rsidP="001E021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F92" w:rsidRDefault="00951F92" w:rsidP="00951F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b/>
          <w:sz w:val="28"/>
          <w:szCs w:val="28"/>
        </w:rPr>
        <w:t>Сделайте  вывод</w:t>
      </w:r>
      <w:r w:rsidRPr="00951F92">
        <w:rPr>
          <w:rFonts w:ascii="Times New Roman" w:hAnsi="Times New Roman" w:cs="Times New Roman"/>
          <w:sz w:val="28"/>
          <w:szCs w:val="28"/>
        </w:rPr>
        <w:t xml:space="preserve"> о передвижении органических веществ</w:t>
      </w:r>
      <w:r w:rsidR="001E021F">
        <w:rPr>
          <w:rFonts w:ascii="Times New Roman" w:hAnsi="Times New Roman" w:cs="Times New Roman"/>
          <w:sz w:val="28"/>
          <w:szCs w:val="28"/>
        </w:rPr>
        <w:t xml:space="preserve"> и минеральных </w:t>
      </w:r>
      <w:r w:rsidRPr="00951F92">
        <w:rPr>
          <w:rFonts w:ascii="Times New Roman" w:hAnsi="Times New Roman" w:cs="Times New Roman"/>
          <w:sz w:val="28"/>
          <w:szCs w:val="28"/>
        </w:rPr>
        <w:t xml:space="preserve"> в растении</w:t>
      </w:r>
      <w:proofErr w:type="gramStart"/>
      <w:r w:rsidRPr="00951F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1F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1F9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51F92">
        <w:rPr>
          <w:rFonts w:ascii="Times New Roman" w:hAnsi="Times New Roman" w:cs="Times New Roman"/>
          <w:sz w:val="28"/>
          <w:szCs w:val="28"/>
        </w:rPr>
        <w:t>рганические вещества, растворённые в воде, передвигаются от листьев и запасающих органов по стеблю к другим частям поб</w:t>
      </w:r>
      <w:r w:rsidR="001E021F">
        <w:rPr>
          <w:rFonts w:ascii="Times New Roman" w:hAnsi="Times New Roman" w:cs="Times New Roman"/>
          <w:sz w:val="28"/>
          <w:szCs w:val="28"/>
        </w:rPr>
        <w:t>ега по ситовидным трубкам луба, а минеральные по сосудам древесины от корня к стеблю и др. органам.</w:t>
      </w:r>
    </w:p>
    <w:p w:rsidR="001072FB" w:rsidRDefault="001072FB" w:rsidP="001072F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072FB" w:rsidRPr="001E021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1E021F">
        <w:rPr>
          <w:rFonts w:ascii="Times New Roman" w:hAnsi="Times New Roman" w:cs="Times New Roman"/>
          <w:sz w:val="28"/>
          <w:szCs w:val="28"/>
        </w:rPr>
        <w:t>Ребята вспомните,  к каким веществам по химическому составу  относятся углеводы?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 w:rsidRPr="00293DFF">
        <w:rPr>
          <w:rFonts w:ascii="Times New Roman" w:hAnsi="Times New Roman" w:cs="Times New Roman"/>
          <w:sz w:val="28"/>
          <w:szCs w:val="28"/>
        </w:rPr>
        <w:t xml:space="preserve">  Углеводы являются органическими веществами. К углеводам относятся глюкоза, сахароза, фруктоза, крахмал. Эти вещества образуются в растениях. А сахаристое вещество – глюкоза, постепенно накапливаясь, превращается в крахмал и откладывается в семенах и клубнях растений.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293DFF">
        <w:rPr>
          <w:rFonts w:ascii="Times New Roman" w:hAnsi="Times New Roman" w:cs="Times New Roman"/>
          <w:sz w:val="28"/>
          <w:szCs w:val="28"/>
        </w:rPr>
        <w:t xml:space="preserve">  Какие фрукты обладают сладким вкусом?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Ученик:</w:t>
      </w:r>
      <w:r w:rsidRPr="00293DFF">
        <w:rPr>
          <w:rFonts w:ascii="Times New Roman" w:hAnsi="Times New Roman" w:cs="Times New Roman"/>
          <w:sz w:val="28"/>
          <w:szCs w:val="28"/>
        </w:rPr>
        <w:t xml:space="preserve"> Яблоки, груши, апельсины, бананы, виноград.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293DFF">
        <w:rPr>
          <w:rFonts w:ascii="Times New Roman" w:hAnsi="Times New Roman" w:cs="Times New Roman"/>
          <w:sz w:val="28"/>
          <w:szCs w:val="28"/>
        </w:rPr>
        <w:t>: Сладкий вкус фруктов и ягод зависит от содержания в них глюкозы и фруктозы.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</w:rPr>
        <w:t>Из каких растений получают сахар?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Ученица</w:t>
      </w:r>
      <w:r w:rsidRPr="00293DFF">
        <w:rPr>
          <w:rFonts w:ascii="Times New Roman" w:hAnsi="Times New Roman" w:cs="Times New Roman"/>
          <w:sz w:val="28"/>
          <w:szCs w:val="28"/>
        </w:rPr>
        <w:t xml:space="preserve">: Сахар получают из сахарного тростника и сахарной свеклы. 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</w:rPr>
        <w:t xml:space="preserve">Учитель: И еще высокая концентрация глюкозы имеется у березы и клена. Оказывается, что органические вещества, главным образом на 90% это сахароза, </w:t>
      </w:r>
      <w:proofErr w:type="gramStart"/>
      <w:r w:rsidRPr="00293DFF">
        <w:rPr>
          <w:rFonts w:ascii="Times New Roman" w:hAnsi="Times New Roman" w:cs="Times New Roman"/>
          <w:sz w:val="28"/>
          <w:szCs w:val="28"/>
        </w:rPr>
        <w:t>передвигаются по ситовидным трубкам луба Свое название получили</w:t>
      </w:r>
      <w:proofErr w:type="gramEnd"/>
      <w:r w:rsidRPr="00293DFF">
        <w:rPr>
          <w:rFonts w:ascii="Times New Roman" w:hAnsi="Times New Roman" w:cs="Times New Roman"/>
          <w:sz w:val="28"/>
          <w:szCs w:val="28"/>
        </w:rPr>
        <w:t xml:space="preserve"> за сходство с ситом, через которое просеивают муку.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93DFF">
        <w:rPr>
          <w:rFonts w:ascii="Times New Roman" w:hAnsi="Times New Roman" w:cs="Times New Roman"/>
          <w:color w:val="000000"/>
          <w:sz w:val="28"/>
          <w:szCs w:val="28"/>
        </w:rPr>
        <w:t>А сейчас ученица расскажет о скорости транспорта органических веществ в растениях.</w:t>
      </w:r>
    </w:p>
    <w:p w:rsidR="00E974E1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</w:rPr>
        <w:t xml:space="preserve">За лето вниз по стволу большого дерева может пройти около 250 кг сахара (5 мешков). Скорость движения то 20-100см/час, а максимальная – 600см/час. </w:t>
      </w:r>
    </w:p>
    <w:p w:rsidR="001072FB" w:rsidRPr="00293DFF" w:rsidRDefault="001072FB" w:rsidP="001072FB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</w:rPr>
        <w:t>Вы знаете, что без сахара чай не имеет никакого вкуса, поэтому мы добавляем сахар в чай, кофе. Используем его для выпечки пирожных, тортов. А вот глюкоза – лекарство, которое применяют врачи для восстановления сил больных.</w:t>
      </w:r>
    </w:p>
    <w:p w:rsidR="005C72A8" w:rsidRDefault="005C72A8" w:rsidP="005C72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B3B">
        <w:rPr>
          <w:rFonts w:ascii="Times New Roman" w:hAnsi="Times New Roman" w:cs="Times New Roman"/>
          <w:b/>
          <w:sz w:val="28"/>
          <w:szCs w:val="28"/>
          <w:u w:val="single"/>
        </w:rPr>
        <w:t>Песня берёзовый сок</w:t>
      </w:r>
    </w:p>
    <w:p w:rsidR="005C72A8" w:rsidRPr="00503B3B" w:rsidRDefault="005C72A8" w:rsidP="005C72A8">
      <w:pPr>
        <w:tabs>
          <w:tab w:val="left" w:pos="432"/>
        </w:tabs>
        <w:ind w:left="252" w:right="252" w:firstLine="360"/>
        <w:rPr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t xml:space="preserve">-Многие из вас видели ранней весной, как </w:t>
      </w:r>
      <w:r w:rsidRPr="00293DFF">
        <w:rPr>
          <w:rFonts w:ascii="Times New Roman" w:hAnsi="Times New Roman" w:cs="Times New Roman"/>
          <w:sz w:val="36"/>
          <w:szCs w:val="36"/>
        </w:rPr>
        <w:t>вытекает сок березы</w:t>
      </w:r>
      <w:r w:rsidRPr="00293DFF">
        <w:rPr>
          <w:rFonts w:ascii="Times New Roman" w:hAnsi="Times New Roman" w:cs="Times New Roman"/>
          <w:sz w:val="28"/>
          <w:szCs w:val="28"/>
        </w:rPr>
        <w:t xml:space="preserve"> </w:t>
      </w:r>
      <w:r w:rsidRPr="00CE5D2E">
        <w:rPr>
          <w:rFonts w:ascii="Times New Roman" w:hAnsi="Times New Roman" w:cs="Times New Roman"/>
          <w:sz w:val="28"/>
          <w:szCs w:val="28"/>
        </w:rPr>
        <w:t>из ранки. Сок — это растворенный в воде сахар. Он поднимается к распускающимся почкам.</w:t>
      </w:r>
      <w:r w:rsidRPr="00503B3B">
        <w:rPr>
          <w:sz w:val="28"/>
          <w:szCs w:val="28"/>
        </w:rPr>
        <w:t xml:space="preserve"> </w:t>
      </w:r>
    </w:p>
    <w:p w:rsidR="005C72A8" w:rsidRPr="00CE5D2E" w:rsidRDefault="005C72A8" w:rsidP="005C72A8">
      <w:pPr>
        <w:rPr>
          <w:rFonts w:ascii="Times New Roman" w:hAnsi="Times New Roman" w:cs="Times New Roman"/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t>-Как вы считаете, если все мы будем неограниченно брать у дерева сок, какой вред ему мы можем нанести</w:t>
      </w:r>
      <w:proofErr w:type="gramStart"/>
      <w:r w:rsidRPr="00CE5D2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E5D2E">
        <w:rPr>
          <w:rFonts w:ascii="Times New Roman" w:hAnsi="Times New Roman" w:cs="Times New Roman"/>
          <w:sz w:val="28"/>
          <w:szCs w:val="28"/>
        </w:rPr>
        <w:t xml:space="preserve"> При повреждении коры и потере сока деревья слабеют и могут погибнуть)</w:t>
      </w:r>
    </w:p>
    <w:p w:rsidR="005C72A8" w:rsidRPr="00CE5D2E" w:rsidRDefault="005C72A8" w:rsidP="005C72A8">
      <w:pPr>
        <w:rPr>
          <w:rFonts w:ascii="Times New Roman" w:hAnsi="Times New Roman" w:cs="Times New Roman"/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lastRenderedPageBreak/>
        <w:t xml:space="preserve">А ведь береза – это дерево-символ России. Русская красавица. Белоствольная, величавая. </w:t>
      </w:r>
    </w:p>
    <w:p w:rsidR="005C72A8" w:rsidRPr="00503B3B" w:rsidRDefault="005C72A8" w:rsidP="005C72A8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t>-Что надо сделать, чтобы не навредить дереву? ( Следует охранять растения от повреждений)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3B">
        <w:rPr>
          <w:rFonts w:ascii="Times New Roman" w:hAnsi="Times New Roman" w:cs="Times New Roman"/>
          <w:sz w:val="28"/>
          <w:szCs w:val="28"/>
        </w:rPr>
        <w:t>Дети собрали  сок, а ранку березы замазали грязью, чтобы береза не погибла. Какой вкус у березового сока?</w:t>
      </w:r>
    </w:p>
    <w:p w:rsidR="005C72A8" w:rsidRDefault="005C72A8" w:rsidP="005C72A8">
      <w:pPr>
        <w:tabs>
          <w:tab w:val="left" w:pos="432"/>
        </w:tabs>
        <w:ind w:left="252" w:right="252" w:firstLine="360"/>
        <w:rPr>
          <w:rFonts w:ascii="Times New Roman" w:hAnsi="Times New Roman" w:cs="Times New Roman"/>
          <w:sz w:val="28"/>
          <w:szCs w:val="28"/>
        </w:rPr>
      </w:pPr>
      <w:r w:rsidRPr="00293DFF">
        <w:rPr>
          <w:rFonts w:ascii="Times New Roman" w:hAnsi="Times New Roman" w:cs="Times New Roman"/>
          <w:sz w:val="28"/>
          <w:szCs w:val="28"/>
          <w:u w:val="single"/>
        </w:rPr>
        <w:t>Ученики:</w:t>
      </w:r>
      <w:r w:rsidRPr="00293DFF">
        <w:rPr>
          <w:rFonts w:ascii="Times New Roman" w:hAnsi="Times New Roman" w:cs="Times New Roman"/>
          <w:sz w:val="28"/>
          <w:szCs w:val="28"/>
        </w:rPr>
        <w:t xml:space="preserve"> </w:t>
      </w:r>
      <w:r w:rsidRPr="00503B3B">
        <w:rPr>
          <w:rFonts w:ascii="Times New Roman" w:hAnsi="Times New Roman" w:cs="Times New Roman"/>
          <w:sz w:val="28"/>
          <w:szCs w:val="28"/>
        </w:rPr>
        <w:t>Сладкий, вкусный.</w:t>
      </w:r>
    </w:p>
    <w:p w:rsidR="005C72A8" w:rsidRPr="005C72A8" w:rsidRDefault="005C72A8" w:rsidP="005C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 берёзового сока стр.143</w:t>
      </w:r>
    </w:p>
    <w:p w:rsidR="00D22530" w:rsidRPr="00D22530" w:rsidRDefault="00D22530" w:rsidP="00D22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Запасание питательных веществ растениями.</w:t>
      </w:r>
    </w:p>
    <w:p w:rsidR="00D22530" w:rsidRPr="00CE5D2E" w:rsidRDefault="00D22530" w:rsidP="00D22530">
      <w:pPr>
        <w:rPr>
          <w:rFonts w:ascii="Times New Roman" w:hAnsi="Times New Roman" w:cs="Times New Roman"/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t xml:space="preserve">-Не все органические вещества сразу используются для питания растения и роста его молодых органов. Часть веществ откладывается в запас. </w:t>
      </w:r>
    </w:p>
    <w:p w:rsidR="00D22530" w:rsidRPr="005C72A8" w:rsidRDefault="00D22530" w:rsidP="00D22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72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Проблемный вопрос:</w:t>
      </w:r>
      <w:r w:rsidRPr="005C72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Где запасаются питательные вещества в растении?</w:t>
      </w:r>
      <w:r w:rsidR="005C72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Стр. 141</w:t>
      </w:r>
    </w:p>
    <w:p w:rsidR="001072FB" w:rsidRPr="00951F92" w:rsidRDefault="00D22530" w:rsidP="005C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- стр.141</w:t>
      </w:r>
      <w:r w:rsidRPr="00CE5D2E">
        <w:rPr>
          <w:rFonts w:ascii="Times New Roman" w:hAnsi="Times New Roman" w:cs="Times New Roman"/>
          <w:sz w:val="28"/>
          <w:szCs w:val="28"/>
        </w:rPr>
        <w:t>, последний абзац.</w:t>
      </w:r>
    </w:p>
    <w:p w:rsidR="00CE5D2E" w:rsidRPr="00CE5D2E" w:rsidRDefault="00CE5D2E" w:rsidP="00CE5D2E">
      <w:pPr>
        <w:rPr>
          <w:rFonts w:ascii="Times New Roman" w:hAnsi="Times New Roman" w:cs="Times New Roman"/>
          <w:sz w:val="28"/>
          <w:szCs w:val="28"/>
        </w:rPr>
      </w:pPr>
      <w:r w:rsidRPr="00CE5D2E">
        <w:rPr>
          <w:rFonts w:ascii="Times New Roman" w:hAnsi="Times New Roman" w:cs="Times New Roman"/>
          <w:sz w:val="28"/>
          <w:szCs w:val="28"/>
        </w:rPr>
        <w:t>- Каково практическое значение знаний о транспорте веществ в растении</w:t>
      </w:r>
      <w:proofErr w:type="gramStart"/>
      <w:r w:rsidRPr="00CE5D2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E5D2E">
        <w:rPr>
          <w:rFonts w:ascii="Times New Roman" w:hAnsi="Times New Roman" w:cs="Times New Roman"/>
          <w:sz w:val="28"/>
          <w:szCs w:val="28"/>
        </w:rPr>
        <w:t xml:space="preserve">Зная, как передвигаются в растении питательные вещества, человек может управлять их движением. Например, если обрезать боковые побеги у томата и винограда, можно направить к плодам те органические вещества, которые использовались бы при развитии удаленных побегов. Это ускорит созревание плодов и увеличит урожай.  </w:t>
      </w:r>
    </w:p>
    <w:p w:rsidR="00916870" w:rsidRPr="00EC1018" w:rsidRDefault="00CE5D2E" w:rsidP="001E0589">
      <w:pPr>
        <w:pStyle w:val="a4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EC101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E5D2E" w:rsidRDefault="00CE5D2E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П.33</w:t>
      </w:r>
    </w:p>
    <w:p w:rsidR="005C72A8" w:rsidRDefault="00CE5D2E" w:rsidP="005C72A8">
      <w:pPr>
        <w:tabs>
          <w:tab w:val="left" w:pos="612"/>
        </w:tabs>
        <w:ind w:left="900" w:right="252"/>
        <w:rPr>
          <w:rFonts w:ascii="Times New Roman" w:hAnsi="Times New Roman" w:cs="Times New Roman"/>
          <w:sz w:val="28"/>
          <w:szCs w:val="28"/>
        </w:rPr>
      </w:pPr>
      <w:r w:rsidRPr="005C72A8">
        <w:rPr>
          <w:rFonts w:ascii="Times New Roman" w:hAnsi="Times New Roman" w:cs="Times New Roman"/>
          <w:sz w:val="28"/>
          <w:szCs w:val="28"/>
        </w:rPr>
        <w:t>Закрепление</w:t>
      </w:r>
      <w:proofErr w:type="gramStart"/>
      <w:r w:rsidRPr="005C72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72A8">
        <w:rPr>
          <w:rFonts w:ascii="Times New Roman" w:hAnsi="Times New Roman" w:cs="Times New Roman"/>
          <w:sz w:val="28"/>
          <w:szCs w:val="28"/>
        </w:rPr>
        <w:t xml:space="preserve"> </w:t>
      </w:r>
      <w:r w:rsidR="005C72A8" w:rsidRPr="005C72A8">
        <w:rPr>
          <w:rFonts w:ascii="Times New Roman" w:hAnsi="Times New Roman" w:cs="Times New Roman"/>
          <w:sz w:val="28"/>
          <w:szCs w:val="28"/>
        </w:rPr>
        <w:t>Кроссворд</w:t>
      </w:r>
      <w:r w:rsidR="00EC1018">
        <w:rPr>
          <w:rFonts w:ascii="Times New Roman" w:hAnsi="Times New Roman" w:cs="Times New Roman"/>
          <w:sz w:val="28"/>
          <w:szCs w:val="28"/>
        </w:rPr>
        <w:t xml:space="preserve">  (работа в паре)</w:t>
      </w:r>
      <w:r w:rsidR="005C72A8" w:rsidRPr="005C72A8">
        <w:rPr>
          <w:rFonts w:ascii="Times New Roman" w:hAnsi="Times New Roman" w:cs="Times New Roman"/>
          <w:sz w:val="28"/>
          <w:szCs w:val="28"/>
        </w:rPr>
        <w:t xml:space="preserve"> разгадаете ключевое слово, выделенное в рамку. Таким образом, вы </w:t>
      </w:r>
      <w:r w:rsidR="00EC1018">
        <w:rPr>
          <w:rFonts w:ascii="Times New Roman" w:hAnsi="Times New Roman" w:cs="Times New Roman"/>
          <w:sz w:val="28"/>
          <w:szCs w:val="28"/>
        </w:rPr>
        <w:t xml:space="preserve"> </w:t>
      </w:r>
      <w:r w:rsidR="005C72A8" w:rsidRPr="005C72A8">
        <w:rPr>
          <w:rFonts w:ascii="Times New Roman" w:hAnsi="Times New Roman" w:cs="Times New Roman"/>
          <w:sz w:val="28"/>
          <w:szCs w:val="28"/>
        </w:rPr>
        <w:t>подойдете к нашей теме урока.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EC1018">
        <w:rPr>
          <w:rFonts w:ascii="Times New Roman" w:hAnsi="Times New Roman" w:cs="Times New Roman"/>
          <w:sz w:val="28"/>
          <w:szCs w:val="28"/>
        </w:rPr>
        <w:t>: Какое слово стало ключевым?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  <w:u w:val="single"/>
        </w:rPr>
        <w:t>Ученики:</w:t>
      </w:r>
      <w:r w:rsidRPr="00EC1018">
        <w:rPr>
          <w:rFonts w:ascii="Times New Roman" w:hAnsi="Times New Roman" w:cs="Times New Roman"/>
          <w:sz w:val="28"/>
          <w:szCs w:val="28"/>
        </w:rPr>
        <w:t xml:space="preserve"> Транспорт  или передвижение веществ в растении.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</w:rPr>
        <w:t>Подумайте!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</w:rPr>
        <w:t xml:space="preserve">Весной садовод обнаружил два поврежденных дерева. У одного мыши повредили кору частично, у другого зайцы обгрызли ствол «кольцом». 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</w:rPr>
        <w:t>Какое дерево может погибнуть?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</w:rPr>
        <w:t>Что необходимо сделать, чтобы его спасти?</w:t>
      </w:r>
    </w:p>
    <w:p w:rsidR="005C72A8" w:rsidRPr="00EC101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EC1018">
        <w:rPr>
          <w:rFonts w:ascii="Times New Roman" w:hAnsi="Times New Roman" w:cs="Times New Roman"/>
          <w:sz w:val="28"/>
          <w:szCs w:val="28"/>
        </w:rPr>
        <w:t xml:space="preserve"> Какое из деревьев погибнет?</w:t>
      </w:r>
    </w:p>
    <w:p w:rsidR="005C72A8" w:rsidRPr="005C72A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EC1018">
        <w:rPr>
          <w:rFonts w:ascii="Times New Roman" w:hAnsi="Times New Roman" w:cs="Times New Roman"/>
          <w:sz w:val="28"/>
          <w:szCs w:val="28"/>
          <w:u w:val="single"/>
        </w:rPr>
        <w:t>Ученик:</w:t>
      </w:r>
      <w:r w:rsidRPr="00EC1018">
        <w:rPr>
          <w:rFonts w:ascii="Times New Roman" w:hAnsi="Times New Roman" w:cs="Times New Roman"/>
          <w:sz w:val="28"/>
          <w:szCs w:val="28"/>
        </w:rPr>
        <w:t xml:space="preserve"> Дерево, которое зайцы обгрызли «кольцом», погибнет. Так как прерывается транспорт веществ. А другому дереву можно помочь, побелив его, обвязать стволы его колючими ветвями </w:t>
      </w:r>
      <w:r w:rsidRPr="005C72A8">
        <w:rPr>
          <w:rFonts w:ascii="Times New Roman" w:hAnsi="Times New Roman" w:cs="Times New Roman"/>
          <w:sz w:val="28"/>
          <w:szCs w:val="28"/>
        </w:rPr>
        <w:t>ели.</w:t>
      </w:r>
    </w:p>
    <w:p w:rsidR="005C72A8" w:rsidRPr="005C72A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72A8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5C72A8">
        <w:rPr>
          <w:rFonts w:ascii="Times New Roman" w:hAnsi="Times New Roman" w:cs="Times New Roman"/>
          <w:sz w:val="28"/>
          <w:szCs w:val="28"/>
        </w:rPr>
        <w:t xml:space="preserve">. </w:t>
      </w:r>
      <w:r w:rsidRPr="005C72A8">
        <w:rPr>
          <w:rFonts w:ascii="Times New Roman" w:hAnsi="Times New Roman" w:cs="Times New Roman"/>
          <w:b/>
          <w:sz w:val="28"/>
          <w:szCs w:val="28"/>
        </w:rPr>
        <w:t>Итог урока.</w:t>
      </w:r>
      <w:proofErr w:type="gramEnd"/>
    </w:p>
    <w:p w:rsidR="005C72A8" w:rsidRPr="005C72A8" w:rsidRDefault="005C72A8" w:rsidP="005C72A8">
      <w:pPr>
        <w:tabs>
          <w:tab w:val="left" w:pos="612"/>
        </w:tabs>
        <w:ind w:left="252" w:right="252"/>
        <w:rPr>
          <w:rFonts w:ascii="Times New Roman" w:hAnsi="Times New Roman" w:cs="Times New Roman"/>
          <w:sz w:val="28"/>
          <w:szCs w:val="28"/>
        </w:rPr>
      </w:pPr>
      <w:r w:rsidRPr="005C7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72A8">
        <w:rPr>
          <w:rFonts w:ascii="Times New Roman" w:hAnsi="Times New Roman" w:cs="Times New Roman"/>
          <w:color w:val="0000FF"/>
          <w:sz w:val="28"/>
          <w:szCs w:val="28"/>
        </w:rPr>
        <w:t>Учитель:</w:t>
      </w:r>
      <w:r w:rsidRPr="005C72A8">
        <w:rPr>
          <w:rFonts w:ascii="Times New Roman" w:hAnsi="Times New Roman" w:cs="Times New Roman"/>
          <w:sz w:val="28"/>
          <w:szCs w:val="28"/>
        </w:rPr>
        <w:t xml:space="preserve"> Что  вы узнавали на уроке о передвижении веществ у растений?</w:t>
      </w:r>
    </w:p>
    <w:p w:rsidR="005C72A8" w:rsidRPr="005C72A8" w:rsidRDefault="005C72A8" w:rsidP="005C72A8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  <w:r w:rsidRPr="005C72A8">
        <w:rPr>
          <w:rFonts w:ascii="Times New Roman" w:hAnsi="Times New Roman" w:cs="Times New Roman"/>
          <w:sz w:val="28"/>
          <w:szCs w:val="28"/>
        </w:rPr>
        <w:t xml:space="preserve"> </w:t>
      </w:r>
      <w:r w:rsidRPr="005C72A8">
        <w:rPr>
          <w:rFonts w:ascii="Times New Roman" w:hAnsi="Times New Roman" w:cs="Times New Roman"/>
          <w:color w:val="0000FF"/>
          <w:sz w:val="28"/>
          <w:szCs w:val="28"/>
        </w:rPr>
        <w:t>Ученица:</w:t>
      </w:r>
      <w:r w:rsidRPr="005C72A8">
        <w:rPr>
          <w:rFonts w:ascii="Times New Roman" w:hAnsi="Times New Roman" w:cs="Times New Roman"/>
          <w:sz w:val="28"/>
          <w:szCs w:val="28"/>
        </w:rPr>
        <w:t xml:space="preserve"> В растении вещества перемещаются по проводящей ткани: вода и минеральные вещества по сосудам, органические вещества – по ситовидным трубкам.</w:t>
      </w:r>
    </w:p>
    <w:p w:rsidR="005C72A8" w:rsidRPr="00CC799B" w:rsidRDefault="005C72A8" w:rsidP="005C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9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полученные на уроке знания можно использовать в жизни? В каких случаях?</w:t>
      </w:r>
    </w:p>
    <w:p w:rsidR="005C72A8" w:rsidRPr="00CC799B" w:rsidRDefault="005C72A8" w:rsidP="005C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9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Предположительные ответы: Учащиеся могут использовать знания в практических целях, для увеличения урожайности овощных и плодово-ягодных культур, при прививке, </w:t>
      </w:r>
      <w:proofErr w:type="spellStart"/>
      <w:r w:rsidRPr="00CC79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пасынковании</w:t>
      </w:r>
      <w:proofErr w:type="spellEnd"/>
      <w:r w:rsidRPr="00CC79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черенковании. Полученные знания также помогут более бережно относиться к растениям и окружающей среде.</w:t>
      </w:r>
    </w:p>
    <w:p w:rsidR="005C72A8" w:rsidRDefault="005C72A8" w:rsidP="005C72A8">
      <w:pPr>
        <w:tabs>
          <w:tab w:val="left" w:pos="612"/>
        </w:tabs>
        <w:ind w:left="900" w:right="252"/>
        <w:rPr>
          <w:rFonts w:ascii="Times New Roman" w:hAnsi="Times New Roman" w:cs="Times New Roman"/>
          <w:sz w:val="28"/>
          <w:szCs w:val="28"/>
        </w:rPr>
      </w:pPr>
    </w:p>
    <w:p w:rsidR="005C72A8" w:rsidRDefault="00CE5D2E" w:rsidP="005C72A8">
      <w:pPr>
        <w:spacing w:after="0" w:line="240" w:lineRule="auto"/>
        <w:ind w:lef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5C72A8" w:rsidRPr="005C72A8">
        <w:rPr>
          <w:rFonts w:ascii="Times New Roman" w:hAnsi="Times New Roman"/>
          <w:sz w:val="28"/>
          <w:szCs w:val="28"/>
        </w:rPr>
        <w:t xml:space="preserve"> </w:t>
      </w:r>
      <w:r w:rsidR="005C72A8">
        <w:rPr>
          <w:rFonts w:ascii="Times New Roman" w:hAnsi="Times New Roman"/>
          <w:sz w:val="28"/>
          <w:szCs w:val="28"/>
        </w:rPr>
        <w:t>Учащиеся по кругу высказываются одним предложением, выбирая начало фразы из рефлексивного экрана на доске:</w:t>
      </w:r>
    </w:p>
    <w:p w:rsidR="005C72A8" w:rsidRDefault="005C72A8" w:rsidP="005C72A8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я </w:t>
      </w:r>
      <w:proofErr w:type="gramStart"/>
      <w:r>
        <w:rPr>
          <w:rFonts w:ascii="Times New Roman" w:hAnsi="Times New Roman"/>
          <w:sz w:val="28"/>
          <w:szCs w:val="28"/>
        </w:rPr>
        <w:t>узнал…                           Я научился</w:t>
      </w:r>
      <w:proofErr w:type="gramEnd"/>
      <w:r>
        <w:rPr>
          <w:rFonts w:ascii="Times New Roman" w:hAnsi="Times New Roman"/>
          <w:sz w:val="28"/>
          <w:szCs w:val="28"/>
        </w:rPr>
        <w:t>…</w:t>
      </w:r>
    </w:p>
    <w:p w:rsidR="005C72A8" w:rsidRDefault="005C72A8" w:rsidP="005C72A8">
      <w:pPr>
        <w:spacing w:after="0" w:line="240" w:lineRule="auto"/>
        <w:ind w:left="1080"/>
        <w:jc w:val="both"/>
        <w:rPr>
          <w:rStyle w:val="a9"/>
          <w:rFonts w:ascii="Calibri" w:hAnsi="Calibri"/>
          <w:i w:val="0"/>
        </w:rPr>
      </w:pPr>
      <w:r>
        <w:rPr>
          <w:rStyle w:val="a9"/>
          <w:i w:val="0"/>
          <w:sz w:val="28"/>
          <w:szCs w:val="28"/>
        </w:rPr>
        <w:t>Меня удивило</w:t>
      </w:r>
      <w:proofErr w:type="gramStart"/>
      <w:r>
        <w:rPr>
          <w:rStyle w:val="a9"/>
          <w:i w:val="0"/>
          <w:sz w:val="28"/>
          <w:szCs w:val="28"/>
        </w:rPr>
        <w:t>…                             У</w:t>
      </w:r>
      <w:proofErr w:type="gramEnd"/>
      <w:r>
        <w:rPr>
          <w:rStyle w:val="a9"/>
          <w:i w:val="0"/>
          <w:sz w:val="28"/>
          <w:szCs w:val="28"/>
        </w:rPr>
        <w:t xml:space="preserve"> меня получилось…</w:t>
      </w:r>
    </w:p>
    <w:p w:rsidR="005C72A8" w:rsidRDefault="005C72A8" w:rsidP="005C72A8">
      <w:pPr>
        <w:spacing w:after="0" w:line="240" w:lineRule="auto"/>
        <w:ind w:left="1080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Было трудно…                                Я смог ….</w:t>
      </w:r>
    </w:p>
    <w:p w:rsidR="005C72A8" w:rsidRDefault="005C72A8" w:rsidP="005C72A8">
      <w:pPr>
        <w:spacing w:after="0" w:line="240" w:lineRule="auto"/>
        <w:ind w:left="1080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Я понял, что…                                Я попробую…</w:t>
      </w:r>
    </w:p>
    <w:p w:rsidR="005C72A8" w:rsidRDefault="005C72A8" w:rsidP="005C72A8">
      <w:pPr>
        <w:spacing w:after="0" w:line="240" w:lineRule="auto"/>
        <w:ind w:left="1080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Я теперь могу….                            Меня удивило…</w:t>
      </w:r>
    </w:p>
    <w:p w:rsidR="005C72A8" w:rsidRDefault="005C72A8" w:rsidP="005C72A8">
      <w:pPr>
        <w:spacing w:after="0" w:line="240" w:lineRule="auto"/>
        <w:ind w:left="1080"/>
        <w:jc w:val="both"/>
        <w:rPr>
          <w:rStyle w:val="a9"/>
          <w:iCs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Мне захотелось….                          Было интересно…</w:t>
      </w:r>
    </w:p>
    <w:p w:rsidR="005C72A8" w:rsidRPr="00CE5D2E" w:rsidRDefault="005C72A8" w:rsidP="005C72A8">
      <w:pPr>
        <w:rPr>
          <w:rFonts w:ascii="Times New Roman" w:hAnsi="Times New Roman" w:cs="Times New Roman"/>
          <w:sz w:val="28"/>
          <w:szCs w:val="28"/>
        </w:rPr>
      </w:pPr>
    </w:p>
    <w:p w:rsidR="00CE5D2E" w:rsidRDefault="00CE5D2E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293DFF" w:rsidRDefault="00293DFF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5C72A8" w:rsidRDefault="005C72A8" w:rsidP="001E0589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p w:rsidR="00D22530" w:rsidRDefault="00D22530" w:rsidP="00D22530">
      <w:pPr>
        <w:tabs>
          <w:tab w:val="left" w:pos="612"/>
        </w:tabs>
        <w:ind w:left="900" w:right="252"/>
        <w:rPr>
          <w:sz w:val="28"/>
          <w:szCs w:val="28"/>
        </w:rPr>
      </w:pPr>
      <w:r>
        <w:rPr>
          <w:sz w:val="28"/>
          <w:szCs w:val="28"/>
        </w:rPr>
        <w:t>Сейчас вы будете решать кроссворд, разгадаете ключевое слово, выделенное в рамку. Таким образом, вы подойдете к нашей теме урока.</w:t>
      </w: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Эта часть растения выносит листья к свету. </w:t>
      </w:r>
      <w:r>
        <w:rPr>
          <w:color w:val="339966"/>
          <w:sz w:val="28"/>
          <w:szCs w:val="28"/>
        </w:rPr>
        <w:t>(Стебель)</w:t>
      </w:r>
    </w:p>
    <w:p w:rsidR="00D22530" w:rsidRDefault="00D22530" w:rsidP="00D22530">
      <w:pPr>
        <w:tabs>
          <w:tab w:val="left" w:pos="612"/>
        </w:tabs>
        <w:ind w:left="900"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Слой стебля, по которому передвигаются вода и минеральные вещества. </w:t>
      </w:r>
      <w:r>
        <w:rPr>
          <w:color w:val="339966"/>
          <w:sz w:val="28"/>
          <w:szCs w:val="28"/>
        </w:rPr>
        <w:t>(Древесина)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Вещество, которое содержится в клубнях картофеля. </w:t>
      </w:r>
      <w:r>
        <w:rPr>
          <w:color w:val="339966"/>
          <w:sz w:val="28"/>
          <w:szCs w:val="28"/>
        </w:rPr>
        <w:t>(Крахмал)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Благодаря этой силе неорганические вещества поднимаются из корня в стебель</w:t>
      </w:r>
      <w:r>
        <w:rPr>
          <w:color w:val="339966"/>
          <w:sz w:val="28"/>
          <w:szCs w:val="28"/>
        </w:rPr>
        <w:t>. (Давление)</w:t>
      </w:r>
    </w:p>
    <w:p w:rsidR="00D22530" w:rsidRDefault="00D22530" w:rsidP="00D22530">
      <w:pPr>
        <w:tabs>
          <w:tab w:val="left" w:pos="612"/>
        </w:tabs>
        <w:ind w:left="900"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Газ, который необходим для дыхания всем живым организмам. </w:t>
      </w:r>
      <w:r>
        <w:rPr>
          <w:color w:val="339966"/>
          <w:sz w:val="28"/>
          <w:szCs w:val="28"/>
        </w:rPr>
        <w:t>(Кислород)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Этот процесс способствует охлаждению листьев,  и растение не перегревается. </w:t>
      </w:r>
      <w:r>
        <w:rPr>
          <w:color w:val="339966"/>
          <w:sz w:val="28"/>
          <w:szCs w:val="28"/>
        </w:rPr>
        <w:t>(Испарение)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Этот органоид играют решающую роль в фотосинтезе</w:t>
      </w:r>
      <w:r>
        <w:rPr>
          <w:color w:val="000000"/>
          <w:sz w:val="28"/>
          <w:szCs w:val="28"/>
        </w:rPr>
        <w:t>.</w:t>
      </w:r>
      <w:r>
        <w:rPr>
          <w:color w:val="339966"/>
          <w:sz w:val="28"/>
          <w:szCs w:val="28"/>
        </w:rPr>
        <w:t xml:space="preserve"> (Хлоропласт)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 xml:space="preserve">Цветок, почка, листья, стебель, корень объединяются одним словом. </w:t>
      </w:r>
      <w:r>
        <w:rPr>
          <w:color w:val="339966"/>
          <w:sz w:val="28"/>
          <w:szCs w:val="28"/>
        </w:rPr>
        <w:t>(Орган)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numPr>
          <w:ilvl w:val="0"/>
          <w:numId w:val="5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Растение, которое растет в тропических странах и из которого получают сахар. </w:t>
      </w:r>
      <w:r>
        <w:rPr>
          <w:color w:val="339966"/>
          <w:sz w:val="28"/>
          <w:szCs w:val="28"/>
        </w:rPr>
        <w:t>(Тростник)</w:t>
      </w: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tbl>
      <w:tblPr>
        <w:tblW w:w="7040" w:type="dxa"/>
        <w:tblInd w:w="1500" w:type="dxa"/>
        <w:tblLook w:val="04A0" w:firstRow="1" w:lastRow="0" w:firstColumn="1" w:lastColumn="0" w:noHBand="0" w:noVBand="1"/>
      </w:tblPr>
      <w:tblGrid>
        <w:gridCol w:w="517"/>
        <w:gridCol w:w="517"/>
        <w:gridCol w:w="500"/>
        <w:gridCol w:w="517"/>
        <w:gridCol w:w="517"/>
        <w:gridCol w:w="500"/>
        <w:gridCol w:w="520"/>
        <w:gridCol w:w="520"/>
        <w:gridCol w:w="500"/>
        <w:gridCol w:w="500"/>
        <w:gridCol w:w="500"/>
        <w:gridCol w:w="500"/>
        <w:gridCol w:w="500"/>
        <w:gridCol w:w="500"/>
      </w:tblGrid>
      <w:tr w:rsidR="00D22530" w:rsidTr="00D22530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с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т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б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ь</w:t>
            </w:r>
          </w:p>
        </w:tc>
        <w:tc>
          <w:tcPr>
            <w:tcW w:w="500" w:type="dxa"/>
            <w:tcBorders>
              <w:top w:val="single" w:sz="4" w:space="0" w:color="auto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д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в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с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н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к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а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х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м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д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в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н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к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с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о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о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д</w:t>
            </w: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с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п</w:t>
            </w:r>
            <w:proofErr w:type="gramEnd"/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н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е</w:t>
            </w: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х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о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о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п</w:t>
            </w:r>
            <w:proofErr w:type="gramEnd"/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л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с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т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о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г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а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н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D22530" w:rsidTr="00D2253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т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proofErr w:type="gramStart"/>
            <w:r>
              <w:rPr>
                <w:rFonts w:ascii="Arial CYR" w:hAnsi="Arial CYR" w:cs="Arial CYR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о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с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  <w:t>т</w:t>
            </w: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н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и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к</w:t>
            </w: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530" w:rsidRDefault="00D22530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</w:tbl>
    <w:p w:rsidR="00D22530" w:rsidRDefault="00D22530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Pr="00293DFF" w:rsidRDefault="00293DFF" w:rsidP="00293DFF">
      <w:p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1.</w:t>
      </w:r>
      <w:r w:rsidRPr="00293DFF">
        <w:rPr>
          <w:sz w:val="28"/>
          <w:szCs w:val="28"/>
        </w:rPr>
        <w:t>Эта часть растения выносит листья к свету.</w:t>
      </w:r>
    </w:p>
    <w:p w:rsidR="00293DFF" w:rsidRDefault="00293DFF" w:rsidP="00293DFF">
      <w:pPr>
        <w:tabs>
          <w:tab w:val="left" w:pos="612"/>
        </w:tabs>
        <w:ind w:left="900" w:right="252"/>
        <w:rPr>
          <w:sz w:val="28"/>
          <w:szCs w:val="28"/>
        </w:rPr>
      </w:pPr>
    </w:p>
    <w:p w:rsidR="00293DFF" w:rsidRPr="00293DFF" w:rsidRDefault="00293DFF" w:rsidP="00293DFF">
      <w:p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2.</w:t>
      </w:r>
      <w:r w:rsidRPr="00293DFF">
        <w:rPr>
          <w:sz w:val="28"/>
          <w:szCs w:val="28"/>
        </w:rPr>
        <w:t>Слой стебля, по которому передвигаются вода и минеральные вещества.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Pr="00293DFF" w:rsidRDefault="00293DFF" w:rsidP="00293DFF">
      <w:p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3.</w:t>
      </w:r>
      <w:r w:rsidRPr="00293DFF">
        <w:rPr>
          <w:sz w:val="28"/>
          <w:szCs w:val="28"/>
        </w:rPr>
        <w:t>Вещество, которое содержится в клубнях картофеля.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293DFF">
      <w:p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4.Благодаря этой силе неорганические вещества поднимаются из корня в стебель</w:t>
      </w:r>
      <w:r>
        <w:rPr>
          <w:color w:val="339966"/>
          <w:sz w:val="28"/>
          <w:szCs w:val="28"/>
        </w:rPr>
        <w:t>.</w:t>
      </w:r>
    </w:p>
    <w:p w:rsidR="00293DFF" w:rsidRDefault="00293DFF" w:rsidP="00293DFF">
      <w:pPr>
        <w:tabs>
          <w:tab w:val="left" w:pos="612"/>
        </w:tabs>
        <w:ind w:left="900" w:right="252"/>
        <w:rPr>
          <w:sz w:val="28"/>
          <w:szCs w:val="28"/>
        </w:rPr>
      </w:pPr>
    </w:p>
    <w:p w:rsidR="00293DFF" w:rsidRPr="00293DFF" w:rsidRDefault="00293DFF" w:rsidP="00293DFF">
      <w:pPr>
        <w:pStyle w:val="a4"/>
        <w:numPr>
          <w:ilvl w:val="0"/>
          <w:numId w:val="2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 w:rsidRPr="00293DFF">
        <w:rPr>
          <w:sz w:val="28"/>
          <w:szCs w:val="28"/>
        </w:rPr>
        <w:t>Газ, который необходим для дыхания всем живым организмам.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293DFF">
      <w:pPr>
        <w:numPr>
          <w:ilvl w:val="0"/>
          <w:numId w:val="2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Этот процесс способствует охлаждению листьев,  и растение не перегревается.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293DFF">
      <w:pPr>
        <w:numPr>
          <w:ilvl w:val="0"/>
          <w:numId w:val="2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Этот органоид играют решающую роль в фотосинтезе</w:t>
      </w:r>
      <w:r>
        <w:rPr>
          <w:color w:val="000000"/>
          <w:sz w:val="28"/>
          <w:szCs w:val="28"/>
        </w:rPr>
        <w:t>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293DFF">
      <w:pPr>
        <w:numPr>
          <w:ilvl w:val="0"/>
          <w:numId w:val="2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Цветок, почка, листья, стебель, корень объединяются одним словом.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p w:rsidR="00293DFF" w:rsidRDefault="00293DFF" w:rsidP="00293DFF">
      <w:pPr>
        <w:numPr>
          <w:ilvl w:val="0"/>
          <w:numId w:val="2"/>
        </w:numPr>
        <w:tabs>
          <w:tab w:val="left" w:pos="612"/>
        </w:tabs>
        <w:spacing w:after="0" w:line="240" w:lineRule="auto"/>
        <w:ind w:right="252"/>
        <w:rPr>
          <w:sz w:val="28"/>
          <w:szCs w:val="28"/>
        </w:rPr>
      </w:pPr>
      <w:r>
        <w:rPr>
          <w:sz w:val="28"/>
          <w:szCs w:val="28"/>
        </w:rPr>
        <w:t>Растение, которое растет в тропических странах и из которого получают сахар.</w:t>
      </w:r>
    </w:p>
    <w:p w:rsidR="00293DFF" w:rsidRDefault="00293DFF" w:rsidP="00293DFF">
      <w:pPr>
        <w:tabs>
          <w:tab w:val="left" w:pos="612"/>
        </w:tabs>
        <w:ind w:right="252"/>
        <w:rPr>
          <w:sz w:val="28"/>
          <w:szCs w:val="28"/>
        </w:rPr>
      </w:pPr>
    </w:p>
    <w:tbl>
      <w:tblPr>
        <w:tblW w:w="7040" w:type="dxa"/>
        <w:tblInd w:w="1500" w:type="dxa"/>
        <w:tblLook w:val="04A0" w:firstRow="1" w:lastRow="0" w:firstColumn="1" w:lastColumn="0" w:noHBand="0" w:noVBand="1"/>
      </w:tblPr>
      <w:tblGrid>
        <w:gridCol w:w="517"/>
        <w:gridCol w:w="517"/>
        <w:gridCol w:w="500"/>
        <w:gridCol w:w="517"/>
        <w:gridCol w:w="517"/>
        <w:gridCol w:w="500"/>
        <w:gridCol w:w="520"/>
        <w:gridCol w:w="520"/>
        <w:gridCol w:w="500"/>
        <w:gridCol w:w="500"/>
        <w:gridCol w:w="500"/>
        <w:gridCol w:w="500"/>
        <w:gridCol w:w="500"/>
        <w:gridCol w:w="500"/>
      </w:tblGrid>
      <w:tr w:rsidR="00293DFF" w:rsidTr="00293DFF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thinThickSmallGap" w:sz="24" w:space="0" w:color="0000FF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  <w:tr w:rsidR="00293DFF" w:rsidTr="00293DF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jc w:val="right"/>
              <w:rPr>
                <w:rFonts w:ascii="Arial CYR" w:hAnsi="Arial CYR" w:cs="Arial CYR"/>
                <w:b/>
                <w:bCs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</w:p>
        </w:tc>
        <w:tc>
          <w:tcPr>
            <w:tcW w:w="500" w:type="dxa"/>
            <w:tcBorders>
              <w:top w:val="nil"/>
              <w:left w:val="thinThickSmallGap" w:sz="24" w:space="0" w:color="0000F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DFF" w:rsidRDefault="00293DFF" w:rsidP="00293DFF">
            <w:pPr>
              <w:rPr>
                <w:rFonts w:ascii="Arial CYR" w:hAnsi="Arial CYR" w:cs="Arial CYR"/>
                <w:sz w:val="36"/>
                <w:szCs w:val="36"/>
              </w:rPr>
            </w:pPr>
            <w:r>
              <w:rPr>
                <w:rFonts w:ascii="Arial CYR" w:hAnsi="Arial CYR" w:cs="Arial CYR"/>
                <w:sz w:val="36"/>
                <w:szCs w:val="36"/>
              </w:rPr>
              <w:t> </w:t>
            </w:r>
          </w:p>
        </w:tc>
      </w:tr>
    </w:tbl>
    <w:p w:rsidR="00293DFF" w:rsidRDefault="00293DFF" w:rsidP="00D22530">
      <w:pPr>
        <w:tabs>
          <w:tab w:val="left" w:pos="612"/>
        </w:tabs>
        <w:ind w:right="252"/>
        <w:rPr>
          <w:sz w:val="28"/>
          <w:szCs w:val="28"/>
        </w:rPr>
      </w:pPr>
    </w:p>
    <w:p w:rsidR="00327DDF" w:rsidRDefault="005016A0" w:rsidP="005016A0">
      <w:pPr>
        <w:jc w:val="center"/>
        <w:rPr>
          <w:rFonts w:ascii="Arial" w:hAnsi="Arial" w:cs="Arial"/>
          <w:sz w:val="48"/>
          <w:szCs w:val="28"/>
        </w:rPr>
      </w:pPr>
      <w:r>
        <w:rPr>
          <w:rFonts w:ascii="Arial" w:hAnsi="Arial" w:cs="Arial"/>
          <w:sz w:val="48"/>
          <w:szCs w:val="28"/>
        </w:rPr>
        <w:t>1 вариант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1. Вода с минеральными солями передвигается</w:t>
      </w:r>
      <w:r>
        <w:rPr>
          <w:rFonts w:ascii="Arial" w:hAnsi="Arial" w:cs="Arial"/>
          <w:sz w:val="28"/>
          <w:szCs w:val="28"/>
        </w:rPr>
        <w:t>: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а) по коре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по камбию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в) ситовидным трубкам;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г) по сосудам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2. Вода перемещается </w:t>
      </w:r>
      <w:proofErr w:type="gramStart"/>
      <w:r>
        <w:rPr>
          <w:rFonts w:ascii="Arial" w:hAnsi="Arial" w:cs="Arial"/>
          <w:b/>
          <w:i/>
          <w:sz w:val="28"/>
          <w:szCs w:val="28"/>
        </w:rPr>
        <w:t>из</w:t>
      </w:r>
      <w:proofErr w:type="gramEnd"/>
      <w:r>
        <w:rPr>
          <w:rFonts w:ascii="Arial" w:hAnsi="Arial" w:cs="Arial"/>
          <w:b/>
          <w:i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корня в стебель;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листьев в стебли;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в) цветков в стебли;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г) стеблей в корни.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3. По ситовидным трубкам перемещаются</w:t>
      </w:r>
      <w:r>
        <w:rPr>
          <w:rFonts w:ascii="Arial" w:hAnsi="Arial" w:cs="Arial"/>
          <w:sz w:val="28"/>
          <w:szCs w:val="28"/>
        </w:rPr>
        <w:t xml:space="preserve">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вода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минеральные соли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кислород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г) сахара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4. Сосуды и ситовидные трубки образуют ткань:</w:t>
      </w:r>
      <w:r>
        <w:rPr>
          <w:rFonts w:ascii="Arial" w:hAnsi="Arial" w:cs="Arial"/>
          <w:sz w:val="28"/>
          <w:szCs w:val="28"/>
        </w:rPr>
        <w:t xml:space="preserve">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проводящую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механическую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в) покровную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образовательную </w:t>
      </w:r>
    </w:p>
    <w:p w:rsidR="00327DDF" w:rsidRDefault="00327DDF" w:rsidP="00327DDF">
      <w:pPr>
        <w:jc w:val="center"/>
        <w:rPr>
          <w:rFonts w:ascii="Arial" w:hAnsi="Arial" w:cs="Arial"/>
          <w:sz w:val="28"/>
          <w:szCs w:val="28"/>
        </w:rPr>
      </w:pPr>
    </w:p>
    <w:p w:rsidR="005016A0" w:rsidRDefault="005016A0" w:rsidP="00327DDF">
      <w:pPr>
        <w:jc w:val="center"/>
        <w:rPr>
          <w:rFonts w:ascii="Arial" w:hAnsi="Arial" w:cs="Arial"/>
          <w:sz w:val="28"/>
          <w:szCs w:val="28"/>
        </w:rPr>
      </w:pPr>
    </w:p>
    <w:p w:rsidR="005016A0" w:rsidRDefault="005016A0" w:rsidP="00327DDF">
      <w:pPr>
        <w:jc w:val="center"/>
        <w:rPr>
          <w:rFonts w:ascii="Arial" w:hAnsi="Arial" w:cs="Arial"/>
          <w:sz w:val="28"/>
          <w:szCs w:val="28"/>
        </w:rPr>
      </w:pPr>
    </w:p>
    <w:p w:rsidR="005016A0" w:rsidRDefault="005016A0" w:rsidP="00327DDF">
      <w:pPr>
        <w:jc w:val="center"/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jc w:val="center"/>
        <w:rPr>
          <w:rFonts w:ascii="Arial" w:hAnsi="Arial" w:cs="Arial"/>
          <w:b/>
          <w:i/>
          <w:sz w:val="36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i/>
          <w:sz w:val="36"/>
          <w:szCs w:val="28"/>
        </w:rPr>
        <w:t>2 вариант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1. Передвижение веществ в растении обеспечивает ткань</w:t>
      </w:r>
      <w:r>
        <w:rPr>
          <w:rFonts w:ascii="Arial" w:hAnsi="Arial" w:cs="Arial"/>
          <w:sz w:val="28"/>
          <w:szCs w:val="28"/>
        </w:rPr>
        <w:t xml:space="preserve">: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покровная;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образовательная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проводящая;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основная.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2. Где находятся сосуды?</w:t>
      </w:r>
      <w:r>
        <w:rPr>
          <w:rFonts w:ascii="Arial" w:hAnsi="Arial" w:cs="Arial"/>
          <w:sz w:val="28"/>
          <w:szCs w:val="28"/>
        </w:rPr>
        <w:t xml:space="preserve">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в древесине;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в коре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в лубе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в сердцевине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3.Сосуды древесины состоят из клеток</w:t>
      </w:r>
      <w:r>
        <w:rPr>
          <w:rFonts w:ascii="Arial" w:hAnsi="Arial" w:cs="Arial"/>
          <w:sz w:val="28"/>
          <w:szCs w:val="28"/>
        </w:rPr>
        <w:t xml:space="preserve">: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живых;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б) живых и мертвых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в) мертвых;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не имеют клеток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4. Углеводы перемещаются </w:t>
      </w:r>
      <w:proofErr w:type="gramStart"/>
      <w:r>
        <w:rPr>
          <w:rFonts w:ascii="Arial" w:hAnsi="Arial" w:cs="Arial"/>
          <w:b/>
          <w:i/>
          <w:sz w:val="28"/>
          <w:szCs w:val="28"/>
        </w:rPr>
        <w:t>из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корня в стебель;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из стебля в листья;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в) плодов в стебли;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из листьев в стебли.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ЗАКРЕПЛЕНИЕ </w:t>
      </w:r>
    </w:p>
    <w:p w:rsidR="00327DDF" w:rsidRDefault="00327DDF" w:rsidP="00327DDF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327DDF" w:rsidRDefault="00327DDF" w:rsidP="00327DDF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Задание №1</w:t>
      </w:r>
      <w:r>
        <w:rPr>
          <w:rFonts w:ascii="Arial" w:hAnsi="Arial" w:cs="Arial"/>
          <w:sz w:val="28"/>
          <w:szCs w:val="28"/>
        </w:rPr>
        <w:t xml:space="preserve">: выполните тест </w:t>
      </w:r>
      <w:r>
        <w:rPr>
          <w:rFonts w:ascii="Arial" w:hAnsi="Arial" w:cs="Arial"/>
          <w:sz w:val="28"/>
          <w:szCs w:val="28"/>
        </w:rPr>
        <w:br/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28"/>
        </w:rPr>
        <w:t>Задание №2:</w:t>
      </w:r>
      <w:r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соотнесите цифры с названиями веществ, передвигающихся внутри растения. </w:t>
      </w:r>
      <w:r>
        <w:rPr>
          <w:rFonts w:ascii="Arial" w:hAnsi="Arial" w:cs="Arial"/>
          <w:sz w:val="28"/>
          <w:szCs w:val="28"/>
        </w:rPr>
        <w:br/>
        <w:t xml:space="preserve">А) Вода и минеральные соли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Углекислый газ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Кислород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Органические вещества </w:t>
      </w:r>
      <w:r>
        <w:rPr>
          <w:rFonts w:ascii="Arial" w:hAnsi="Arial" w:cs="Arial"/>
          <w:sz w:val="28"/>
          <w:szCs w:val="28"/>
        </w:rPr>
        <w:br/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дыхание </w:t>
      </w:r>
      <w:r>
        <w:rPr>
          <w:rFonts w:ascii="Arial" w:hAnsi="Arial" w:cs="Arial"/>
          <w:sz w:val="28"/>
          <w:szCs w:val="28"/>
        </w:rPr>
        <w:br/>
        <w:t xml:space="preserve">фотосинтез </w:t>
      </w:r>
      <w:r>
        <w:rPr>
          <w:rFonts w:ascii="Arial" w:hAnsi="Arial" w:cs="Arial"/>
          <w:sz w:val="28"/>
          <w:szCs w:val="28"/>
        </w:rPr>
        <w:br/>
        <w:t xml:space="preserve">1- 2- 3- 4- 5- 6-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i/>
          <w:sz w:val="32"/>
          <w:szCs w:val="28"/>
        </w:rPr>
        <w:t>Задание №3:</w:t>
      </w:r>
      <w:r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вставьте пропущенные слова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1.Вода поступает в растение через …………………. …………..</w:t>
      </w:r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2.Покрытые слизью, тесно соприкасаясь с почвой, они всасывают …………… и …………………….. вещества.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3.От корней к надземным органам растения они поднимаются с помощью ………….. ……………… по сосудам ………………</w:t>
      </w:r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4.Попав в листья, вода ……………… с поверхности клеток и в виде пара </w:t>
      </w:r>
      <w:proofErr w:type="gramStart"/>
      <w:r>
        <w:rPr>
          <w:rFonts w:ascii="Arial" w:hAnsi="Arial" w:cs="Arial"/>
          <w:sz w:val="28"/>
          <w:szCs w:val="28"/>
        </w:rPr>
        <w:t>через</w:t>
      </w:r>
      <w:proofErr w:type="gramEnd"/>
      <w:r>
        <w:rPr>
          <w:rFonts w:ascii="Arial" w:hAnsi="Arial" w:cs="Arial"/>
          <w:sz w:val="28"/>
          <w:szCs w:val="28"/>
        </w:rPr>
        <w:t xml:space="preserve"> ……………. выходит в атмосферу.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5. А органические вещества передвигаются </w:t>
      </w:r>
      <w:proofErr w:type="gramStart"/>
      <w:r>
        <w:rPr>
          <w:rFonts w:ascii="Arial" w:hAnsi="Arial" w:cs="Arial"/>
          <w:sz w:val="28"/>
          <w:szCs w:val="28"/>
        </w:rPr>
        <w:t>из</w:t>
      </w:r>
      <w:proofErr w:type="gramEnd"/>
      <w:r>
        <w:rPr>
          <w:rFonts w:ascii="Arial" w:hAnsi="Arial" w:cs="Arial"/>
          <w:sz w:val="28"/>
          <w:szCs w:val="28"/>
        </w:rPr>
        <w:t xml:space="preserve"> …………… </w:t>
      </w:r>
      <w:proofErr w:type="gramStart"/>
      <w:r>
        <w:rPr>
          <w:rFonts w:ascii="Arial" w:hAnsi="Arial" w:cs="Arial"/>
          <w:sz w:val="28"/>
          <w:szCs w:val="28"/>
        </w:rPr>
        <w:t>по</w:t>
      </w:r>
      <w:proofErr w:type="gramEnd"/>
      <w:r>
        <w:rPr>
          <w:rFonts w:ascii="Arial" w:hAnsi="Arial" w:cs="Arial"/>
          <w:sz w:val="28"/>
          <w:szCs w:val="28"/>
        </w:rPr>
        <w:t xml:space="preserve"> ………………. трубкам ………. в другие части растения. </w:t>
      </w:r>
      <w:r>
        <w:rPr>
          <w:rFonts w:ascii="Arial" w:hAnsi="Arial" w:cs="Arial"/>
          <w:sz w:val="28"/>
          <w:szCs w:val="28"/>
        </w:rPr>
        <w:br/>
      </w:r>
    </w:p>
    <w:p w:rsidR="00327DDF" w:rsidRDefault="00327DDF" w:rsidP="00327DDF">
      <w:pPr>
        <w:rPr>
          <w:rFonts w:ascii="Arial" w:hAnsi="Arial" w:cs="Arial"/>
          <w:b/>
          <w:i/>
          <w:sz w:val="36"/>
          <w:szCs w:val="28"/>
          <w:u w:val="single"/>
        </w:rPr>
      </w:pPr>
    </w:p>
    <w:p w:rsidR="00327DDF" w:rsidRDefault="00327DDF" w:rsidP="00327DDF">
      <w:pPr>
        <w:rPr>
          <w:rFonts w:ascii="Arial" w:hAnsi="Arial" w:cs="Arial"/>
          <w:b/>
          <w:i/>
          <w:sz w:val="36"/>
          <w:szCs w:val="28"/>
          <w:u w:val="single"/>
        </w:rPr>
      </w:pPr>
    </w:p>
    <w:p w:rsidR="00327DDF" w:rsidRDefault="00327DDF" w:rsidP="00327DDF">
      <w:pPr>
        <w:rPr>
          <w:rFonts w:ascii="Arial" w:hAnsi="Arial" w:cs="Arial"/>
          <w:b/>
          <w:i/>
          <w:sz w:val="36"/>
          <w:szCs w:val="28"/>
          <w:u w:val="single"/>
        </w:rPr>
      </w:pPr>
    </w:p>
    <w:p w:rsidR="00327DDF" w:rsidRDefault="00327DDF" w:rsidP="00327DDF">
      <w:pPr>
        <w:rPr>
          <w:rFonts w:ascii="Arial" w:hAnsi="Arial" w:cs="Arial"/>
          <w:b/>
          <w:i/>
          <w:sz w:val="36"/>
          <w:szCs w:val="28"/>
          <w:u w:val="single"/>
        </w:rPr>
      </w:pPr>
      <w:r>
        <w:rPr>
          <w:rFonts w:ascii="Arial" w:hAnsi="Arial" w:cs="Arial"/>
          <w:b/>
          <w:i/>
          <w:sz w:val="36"/>
          <w:szCs w:val="28"/>
          <w:u w:val="single"/>
        </w:rPr>
        <w:t xml:space="preserve">Проверь себя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32"/>
          <w:szCs w:val="28"/>
        </w:rPr>
        <w:t>Задание №1</w:t>
      </w:r>
      <w:r>
        <w:rPr>
          <w:rFonts w:ascii="Arial" w:hAnsi="Arial" w:cs="Arial"/>
          <w:sz w:val="28"/>
          <w:szCs w:val="28"/>
        </w:rPr>
        <w:t>: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вариант: 1-г; 2-а; 3-г; 4-а.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вариант: 1-в; 2-г; 3-в; 4-г.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28"/>
        </w:rPr>
        <w:t>Задание №2</w:t>
      </w:r>
      <w:r>
        <w:rPr>
          <w:rFonts w:ascii="Arial" w:hAnsi="Arial" w:cs="Arial"/>
          <w:sz w:val="28"/>
          <w:szCs w:val="28"/>
        </w:rPr>
        <w:t>:1-а; 2-а; 3-б; 4-в; 5-г; 6-г.</w:t>
      </w:r>
    </w:p>
    <w:p w:rsidR="00327DDF" w:rsidRDefault="00327DDF" w:rsidP="00327DDF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Задание №3: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Корневые волоски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Вода, </w:t>
      </w:r>
      <w:proofErr w:type="gramStart"/>
      <w:r>
        <w:rPr>
          <w:rFonts w:ascii="Arial" w:hAnsi="Arial" w:cs="Arial"/>
          <w:sz w:val="28"/>
          <w:szCs w:val="28"/>
        </w:rPr>
        <w:t>минеральные</w:t>
      </w:r>
      <w:proofErr w:type="gramEnd"/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Корневое давление, древесина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Испарение, устьица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Листья. 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Ситовидные</w:t>
      </w:r>
      <w:proofErr w:type="gramEnd"/>
      <w:r>
        <w:rPr>
          <w:rFonts w:ascii="Arial" w:hAnsi="Arial" w:cs="Arial"/>
          <w:sz w:val="28"/>
          <w:szCs w:val="28"/>
        </w:rPr>
        <w:t>, кора</w:t>
      </w: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327DDF" w:rsidRDefault="00327DDF" w:rsidP="00327DDF">
      <w:pPr>
        <w:rPr>
          <w:rFonts w:ascii="Arial" w:hAnsi="Arial" w:cs="Arial"/>
          <w:sz w:val="28"/>
          <w:szCs w:val="28"/>
        </w:rPr>
      </w:pPr>
    </w:p>
    <w:p w:rsidR="00CE5D2E" w:rsidRPr="0023721B" w:rsidRDefault="00CE5D2E" w:rsidP="0023721B">
      <w:pPr>
        <w:pStyle w:val="a4"/>
        <w:ind w:left="510"/>
        <w:rPr>
          <w:rFonts w:ascii="Times New Roman" w:hAnsi="Times New Roman" w:cs="Times New Roman"/>
          <w:sz w:val="28"/>
          <w:szCs w:val="28"/>
        </w:rPr>
      </w:pPr>
    </w:p>
    <w:sectPr w:rsidR="00CE5D2E" w:rsidRPr="0023721B" w:rsidSect="00214F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00000008"/>
    <w:lvl w:ilvl="0" w:tplc="000F4265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00F4266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2" w:tplc="000F4267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3" w:tplc="000F4268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4" w:tplc="000F4269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5" w:tplc="000F426A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6" w:tplc="000F426B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7" w:tplc="000F426C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8" w:tplc="000F426D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</w:abstractNum>
  <w:abstractNum w:abstractNumId="1">
    <w:nsid w:val="081246EF"/>
    <w:multiLevelType w:val="hybridMultilevel"/>
    <w:tmpl w:val="1B585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57887"/>
    <w:multiLevelType w:val="hybridMultilevel"/>
    <w:tmpl w:val="E0B06A50"/>
    <w:lvl w:ilvl="0" w:tplc="2006FF8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59A42C74"/>
    <w:multiLevelType w:val="hybridMultilevel"/>
    <w:tmpl w:val="07825386"/>
    <w:lvl w:ilvl="0" w:tplc="6E7E35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FF00FF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B0E7F95"/>
    <w:multiLevelType w:val="hybridMultilevel"/>
    <w:tmpl w:val="629E9FF6"/>
    <w:lvl w:ilvl="0" w:tplc="B34A9046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color w:val="FF0000"/>
      </w:rPr>
    </w:lvl>
    <w:lvl w:ilvl="1" w:tplc="1BF6F098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3366FF"/>
      </w:r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>
    <w:nsid w:val="7A347792"/>
    <w:multiLevelType w:val="hybridMultilevel"/>
    <w:tmpl w:val="CD56DD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7A7307"/>
    <w:multiLevelType w:val="hybridMultilevel"/>
    <w:tmpl w:val="AF18C8EA"/>
    <w:lvl w:ilvl="0" w:tplc="6E7E35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FF00FF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E8"/>
    <w:rsid w:val="00065B29"/>
    <w:rsid w:val="001072FB"/>
    <w:rsid w:val="0012629C"/>
    <w:rsid w:val="001E021F"/>
    <w:rsid w:val="001E0589"/>
    <w:rsid w:val="00214F63"/>
    <w:rsid w:val="0023721B"/>
    <w:rsid w:val="00293DFF"/>
    <w:rsid w:val="00327DDF"/>
    <w:rsid w:val="005016A0"/>
    <w:rsid w:val="00503B3B"/>
    <w:rsid w:val="00574FC2"/>
    <w:rsid w:val="005C72A8"/>
    <w:rsid w:val="006B79E8"/>
    <w:rsid w:val="00724E87"/>
    <w:rsid w:val="00792A99"/>
    <w:rsid w:val="007A1A61"/>
    <w:rsid w:val="00882D7B"/>
    <w:rsid w:val="00916870"/>
    <w:rsid w:val="00951F92"/>
    <w:rsid w:val="00A364CC"/>
    <w:rsid w:val="00A67A12"/>
    <w:rsid w:val="00C71EC9"/>
    <w:rsid w:val="00C8696A"/>
    <w:rsid w:val="00CE5D2E"/>
    <w:rsid w:val="00D22530"/>
    <w:rsid w:val="00E974E1"/>
    <w:rsid w:val="00E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589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A67A12"/>
    <w:pPr>
      <w:shd w:val="clear" w:color="auto" w:fill="FFFFFF"/>
      <w:spacing w:before="60" w:after="0" w:line="254" w:lineRule="exact"/>
      <w:ind w:firstLine="340"/>
      <w:jc w:val="both"/>
    </w:pPr>
    <w:rPr>
      <w:rFonts w:ascii="Bookman Old Style" w:eastAsia="Microsoft Sans Serif" w:hAnsi="Bookman Old Style" w:cs="Bookman Old Style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67A12"/>
    <w:rPr>
      <w:rFonts w:ascii="Bookman Old Style" w:eastAsia="Microsoft Sans Serif" w:hAnsi="Bookman Old Style" w:cs="Bookman Old Style"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"/>
    <w:link w:val="21"/>
    <w:locked/>
    <w:rsid w:val="00A67A12"/>
    <w:rPr>
      <w:rFonts w:ascii="Bookman Old Style" w:hAnsi="Bookman Old Style"/>
      <w:b/>
      <w:bCs/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67A12"/>
    <w:pPr>
      <w:shd w:val="clear" w:color="auto" w:fill="FFFFFF"/>
      <w:spacing w:before="240" w:after="0" w:line="254" w:lineRule="exact"/>
      <w:ind w:firstLine="340"/>
    </w:pPr>
    <w:rPr>
      <w:rFonts w:ascii="Bookman Old Style" w:hAnsi="Bookman Old Style"/>
      <w:b/>
      <w:bCs/>
      <w:i/>
      <w:iCs/>
    </w:rPr>
  </w:style>
  <w:style w:type="character" w:customStyle="1" w:styleId="11">
    <w:name w:val="Основной текст (11)"/>
    <w:link w:val="111"/>
    <w:locked/>
    <w:rsid w:val="00A67A12"/>
    <w:rPr>
      <w:rFonts w:ascii="Bookman Old Style" w:hAnsi="Bookman Old Style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A67A12"/>
    <w:pPr>
      <w:shd w:val="clear" w:color="auto" w:fill="FFFFFF"/>
      <w:spacing w:after="0" w:line="254" w:lineRule="exact"/>
      <w:ind w:hanging="260"/>
    </w:pPr>
    <w:rPr>
      <w:rFonts w:ascii="Bookman Old Style" w:hAnsi="Bookman Old Style"/>
    </w:rPr>
  </w:style>
  <w:style w:type="character" w:customStyle="1" w:styleId="4">
    <w:name w:val="Заголовок №4"/>
    <w:link w:val="41"/>
    <w:locked/>
    <w:rsid w:val="00A67A12"/>
    <w:rPr>
      <w:rFonts w:ascii="Bookman Old Style" w:hAnsi="Bookman Old Style"/>
      <w:b/>
      <w:bCs/>
      <w:i/>
      <w:iCs/>
      <w:shd w:val="clear" w:color="auto" w:fill="FFFFFF"/>
    </w:rPr>
  </w:style>
  <w:style w:type="paragraph" w:customStyle="1" w:styleId="41">
    <w:name w:val="Заголовок №41"/>
    <w:basedOn w:val="a"/>
    <w:link w:val="4"/>
    <w:rsid w:val="00A67A12"/>
    <w:pPr>
      <w:shd w:val="clear" w:color="auto" w:fill="FFFFFF"/>
      <w:spacing w:before="120" w:after="0" w:line="240" w:lineRule="atLeast"/>
      <w:outlineLvl w:val="3"/>
    </w:pPr>
    <w:rPr>
      <w:rFonts w:ascii="Bookman Old Style" w:hAnsi="Bookman Old Style"/>
      <w:b/>
      <w:bCs/>
      <w:i/>
      <w:iCs/>
    </w:rPr>
  </w:style>
  <w:style w:type="character" w:customStyle="1" w:styleId="a7">
    <w:name w:val="Основной текст + Курсив"/>
    <w:rsid w:val="00A67A12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a8">
    <w:name w:val="Основной текст + Полужирный"/>
    <w:aliases w:val="Курсив"/>
    <w:rsid w:val="00A67A12"/>
    <w:rPr>
      <w:rFonts w:ascii="Bookman Old Style" w:hAnsi="Bookman Old Style" w:cs="Bookman Old Style" w:hint="default"/>
      <w:b/>
      <w:bCs/>
      <w:i/>
      <w:iCs/>
      <w:sz w:val="20"/>
      <w:szCs w:val="20"/>
    </w:rPr>
  </w:style>
  <w:style w:type="character" w:styleId="a9">
    <w:name w:val="Emphasis"/>
    <w:basedOn w:val="a0"/>
    <w:qFormat/>
    <w:rsid w:val="00882D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589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A67A12"/>
    <w:pPr>
      <w:shd w:val="clear" w:color="auto" w:fill="FFFFFF"/>
      <w:spacing w:before="60" w:after="0" w:line="254" w:lineRule="exact"/>
      <w:ind w:firstLine="340"/>
      <w:jc w:val="both"/>
    </w:pPr>
    <w:rPr>
      <w:rFonts w:ascii="Bookman Old Style" w:eastAsia="Microsoft Sans Serif" w:hAnsi="Bookman Old Style" w:cs="Bookman Old Style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67A12"/>
    <w:rPr>
      <w:rFonts w:ascii="Bookman Old Style" w:eastAsia="Microsoft Sans Serif" w:hAnsi="Bookman Old Style" w:cs="Bookman Old Style"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"/>
    <w:link w:val="21"/>
    <w:locked/>
    <w:rsid w:val="00A67A12"/>
    <w:rPr>
      <w:rFonts w:ascii="Bookman Old Style" w:hAnsi="Bookman Old Style"/>
      <w:b/>
      <w:bCs/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67A12"/>
    <w:pPr>
      <w:shd w:val="clear" w:color="auto" w:fill="FFFFFF"/>
      <w:spacing w:before="240" w:after="0" w:line="254" w:lineRule="exact"/>
      <w:ind w:firstLine="340"/>
    </w:pPr>
    <w:rPr>
      <w:rFonts w:ascii="Bookman Old Style" w:hAnsi="Bookman Old Style"/>
      <w:b/>
      <w:bCs/>
      <w:i/>
      <w:iCs/>
    </w:rPr>
  </w:style>
  <w:style w:type="character" w:customStyle="1" w:styleId="11">
    <w:name w:val="Основной текст (11)"/>
    <w:link w:val="111"/>
    <w:locked/>
    <w:rsid w:val="00A67A12"/>
    <w:rPr>
      <w:rFonts w:ascii="Bookman Old Style" w:hAnsi="Bookman Old Style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A67A12"/>
    <w:pPr>
      <w:shd w:val="clear" w:color="auto" w:fill="FFFFFF"/>
      <w:spacing w:after="0" w:line="254" w:lineRule="exact"/>
      <w:ind w:hanging="260"/>
    </w:pPr>
    <w:rPr>
      <w:rFonts w:ascii="Bookman Old Style" w:hAnsi="Bookman Old Style"/>
    </w:rPr>
  </w:style>
  <w:style w:type="character" w:customStyle="1" w:styleId="4">
    <w:name w:val="Заголовок №4"/>
    <w:link w:val="41"/>
    <w:locked/>
    <w:rsid w:val="00A67A12"/>
    <w:rPr>
      <w:rFonts w:ascii="Bookman Old Style" w:hAnsi="Bookman Old Style"/>
      <w:b/>
      <w:bCs/>
      <w:i/>
      <w:iCs/>
      <w:shd w:val="clear" w:color="auto" w:fill="FFFFFF"/>
    </w:rPr>
  </w:style>
  <w:style w:type="paragraph" w:customStyle="1" w:styleId="41">
    <w:name w:val="Заголовок №41"/>
    <w:basedOn w:val="a"/>
    <w:link w:val="4"/>
    <w:rsid w:val="00A67A12"/>
    <w:pPr>
      <w:shd w:val="clear" w:color="auto" w:fill="FFFFFF"/>
      <w:spacing w:before="120" w:after="0" w:line="240" w:lineRule="atLeast"/>
      <w:outlineLvl w:val="3"/>
    </w:pPr>
    <w:rPr>
      <w:rFonts w:ascii="Bookman Old Style" w:hAnsi="Bookman Old Style"/>
      <w:b/>
      <w:bCs/>
      <w:i/>
      <w:iCs/>
    </w:rPr>
  </w:style>
  <w:style w:type="character" w:customStyle="1" w:styleId="a7">
    <w:name w:val="Основной текст + Курсив"/>
    <w:rsid w:val="00A67A12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a8">
    <w:name w:val="Основной текст + Полужирный"/>
    <w:aliases w:val="Курсив"/>
    <w:rsid w:val="00A67A12"/>
    <w:rPr>
      <w:rFonts w:ascii="Bookman Old Style" w:hAnsi="Bookman Old Style" w:cs="Bookman Old Style" w:hint="default"/>
      <w:b/>
      <w:bCs/>
      <w:i/>
      <w:iCs/>
      <w:sz w:val="20"/>
      <w:szCs w:val="20"/>
    </w:rPr>
  </w:style>
  <w:style w:type="character" w:styleId="a9">
    <w:name w:val="Emphasis"/>
    <w:basedOn w:val="a0"/>
    <w:qFormat/>
    <w:rsid w:val="00882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10</cp:revision>
  <dcterms:created xsi:type="dcterms:W3CDTF">2020-11-30T17:19:00Z</dcterms:created>
  <dcterms:modified xsi:type="dcterms:W3CDTF">2025-02-03T17:27:00Z</dcterms:modified>
</cp:coreProperties>
</file>