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768" w:rsidRDefault="00176768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настольная игра лото «Животные родного края»</w:t>
      </w: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выполнила: Грачева Т.Н.</w:t>
      </w: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МБДОУ «Детский сад№110» г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язань</w:t>
      </w: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72D3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DA0" w:rsidRDefault="009372D3" w:rsidP="00FC1D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C1D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Аннотация</w:t>
      </w:r>
    </w:p>
    <w:p w:rsidR="00FC1DA0" w:rsidRDefault="00FC1DA0" w:rsidP="00FC1D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Игра - ведущий вид деятельности в дошкольном возрасте. Дидактическая игра – явление многоплановое, сложное. Это и метод обучения, и форма обучения, и самостоятельная игровая деятельность, и средство всестороннего воспитания личности.</w:t>
      </w:r>
    </w:p>
    <w:p w:rsidR="00FC1DA0" w:rsidRDefault="00FC1DA0" w:rsidP="00FC1DA0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</w:rPr>
      </w:pPr>
      <w:r>
        <w:rPr>
          <w:rStyle w:val="c3"/>
          <w:color w:val="000000"/>
          <w:sz w:val="28"/>
          <w:szCs w:val="28"/>
        </w:rPr>
        <w:t xml:space="preserve">Дидактические игры экологического содержания помогают уточнять, закреплять, обобщать и систематизировать знания о природе, а также дают возможность детям оперировать самими предметами природы, сравнивать их, отмечать изменения отдельных внешних признаков. </w:t>
      </w:r>
    </w:p>
    <w:p w:rsidR="00FC1DA0" w:rsidRDefault="00FC1DA0" w:rsidP="00FC1DA0">
      <w:pPr>
        <w:pStyle w:val="c4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Данн</w:t>
      </w:r>
      <w:r w:rsidR="001354A7">
        <w:rPr>
          <w:color w:val="000000"/>
          <w:sz w:val="28"/>
          <w:szCs w:val="28"/>
        </w:rPr>
        <w:t>ая дидактическая игра посвящена ознакомлению и сохранению животных в Рязанской</w:t>
      </w:r>
      <w:r>
        <w:rPr>
          <w:color w:val="000000"/>
          <w:sz w:val="28"/>
          <w:szCs w:val="28"/>
        </w:rPr>
        <w:t xml:space="preserve"> области. Рассматриваются вопросы возможности бережного отношения к фауне нашего края. Происходит знакомство со многими редкими животными.</w:t>
      </w:r>
      <w:r w:rsidR="001354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Играя, дети лучше усвоят знания о животных нашего края, научатся устанавливать взаимосвязи между ними и средой.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0" w:name="h.gjdgxs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Название:</w:t>
      </w:r>
      <w:r w:rsidR="001354A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настольная игра лото «Животные родного края»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Возраст детей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старший дошкольный возраст 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Цель: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точнить и обобщить знания детей о живот</w:t>
      </w:r>
      <w:r w:rsidR="001354A7">
        <w:rPr>
          <w:rFonts w:ascii="Times New Roman" w:hAnsi="Times New Roman" w:cs="Times New Roman"/>
          <w:color w:val="000000" w:themeColor="text1"/>
          <w:sz w:val="28"/>
          <w:szCs w:val="28"/>
        </w:rPr>
        <w:t>ном мире родного края Рязанской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области;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-Повысить интерес к изучению своего края, развивать связную речь, активизировать словарный запас, закрепить знания 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животных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занесенных к красную книгу;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-Воспитывать любовь к Родине и бережное отношение к природе.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игровые поля-</w:t>
      </w:r>
      <w:r w:rsidR="00B917AB">
        <w:rPr>
          <w:rFonts w:ascii="Times New Roman" w:hAnsi="Times New Roman" w:cs="Times New Roman"/>
          <w:color w:val="000000" w:themeColor="text1"/>
          <w:sz w:val="28"/>
          <w:szCs w:val="28"/>
        </w:rPr>
        <w:t>с изображением места обитания животных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="00B917AB">
        <w:rPr>
          <w:rFonts w:ascii="Times New Roman" w:hAnsi="Times New Roman" w:cs="Times New Roman"/>
          <w:color w:val="000000" w:themeColor="text1"/>
          <w:sz w:val="28"/>
          <w:szCs w:val="28"/>
        </w:rPr>
        <w:t>тиц обитающие в Рязанской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области. Карточки с изображением птиц, рыб,</w:t>
      </w:r>
      <w:r w:rsidR="00B91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животных обитающих в Рязанской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Методика проведения: 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Участники:</w:t>
      </w:r>
      <w:r w:rsidR="00B91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2-4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один ведущий.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Ход игры: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выбирают игровые поля. Ведущий перемешивает карточки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доставая по од</w:t>
      </w:r>
      <w:r w:rsidR="00B917AB">
        <w:rPr>
          <w:rFonts w:ascii="Times New Roman" w:hAnsi="Times New Roman" w:cs="Times New Roman"/>
          <w:color w:val="000000" w:themeColor="text1"/>
          <w:sz w:val="28"/>
          <w:szCs w:val="28"/>
        </w:rPr>
        <w:t>ной, называет или показывает зверя, птицу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Играющие дети забирают те карточки, которые соответствуют их игровому полю. Выигрывает  тот, кто быстрее заполнит игровое поле.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Возможные варианты игры: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1.«Назови по порядку»</w:t>
      </w:r>
    </w:p>
    <w:p w:rsidR="00FC1DA0" w:rsidRDefault="00FC1DA0" w:rsidP="00FC1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Задачи: развивать зрительную память и внимание, активизировать словарь существительных по теме.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картинки посмотри 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их запомни.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все их уберу,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Ты по порядку вспомни.</w:t>
      </w:r>
    </w:p>
    <w:p w:rsidR="00FC1DA0" w:rsidRDefault="00FC1DA0" w:rsidP="00FC1DA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(6-7 картинок по теме)</w:t>
      </w:r>
    </w:p>
    <w:p w:rsidR="00FC1DA0" w:rsidRDefault="00FC1DA0" w:rsidP="00FC1D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2.«Узнай зверя по описанию»</w:t>
      </w:r>
    </w:p>
    <w:p w:rsidR="00FC1DA0" w:rsidRDefault="00FC1DA0" w:rsidP="00FC1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Задачи: учить детей узнавать животных по описанию, развивать мышление и речь детей.</w:t>
      </w:r>
    </w:p>
    <w:p w:rsidR="00FC1DA0" w:rsidRDefault="00FC1DA0" w:rsidP="00FC1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цвету, характерным признакам.</w:t>
      </w:r>
    </w:p>
    <w:p w:rsidR="00FC1DA0" w:rsidRDefault="00FC1DA0" w:rsidP="00FC1DA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1DA0" w:rsidRDefault="00FC1DA0" w:rsidP="00FC1DA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754F" w:rsidRPr="00E06BE6" w:rsidRDefault="006E405D" w:rsidP="000C30BE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 лесах</w:t>
      </w:r>
      <w:r w:rsidR="000C30BE" w:rsidRPr="00E06BE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области встречаются </w:t>
      </w:r>
    </w:p>
    <w:p w:rsidR="000C30BE" w:rsidRPr="000C30BE" w:rsidRDefault="006E405D" w:rsidP="000C30BE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Волк   Лиса Лось Белка Рысь Кабан </w:t>
      </w:r>
      <w:r w:rsidR="00C11B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Зубр Ёж</w:t>
      </w:r>
    </w:p>
    <w:p w:rsidR="00C11B32" w:rsidRDefault="00C11B32" w:rsidP="00C11B32">
      <w:r w:rsidRPr="00FC3D24">
        <w:rPr>
          <w:noProof/>
          <w:lang w:eastAsia="ru-RU"/>
        </w:rPr>
        <w:drawing>
          <wp:inline distT="0" distB="0" distL="0" distR="0">
            <wp:extent cx="1360506" cy="1619250"/>
            <wp:effectExtent l="19050" t="0" r="0" b="0"/>
            <wp:docPr id="6" name="Рисунок 5" descr="1661464803_1-adonius-club-p-volk-yevropeiskii-zhivotnie-krasivo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464803_1-adonius-club-p-volk-yevropeiskii-zhivotnie-krasivo-foto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3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51E12">
        <w:rPr>
          <w:noProof/>
          <w:lang w:eastAsia="ru-RU"/>
        </w:rPr>
        <w:drawing>
          <wp:inline distT="0" distB="0" distL="0" distR="0">
            <wp:extent cx="1336988" cy="1620000"/>
            <wp:effectExtent l="19050" t="0" r="0" b="0"/>
            <wp:docPr id="10" name="Рисунок 9" descr="876543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543 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98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51E12">
        <w:rPr>
          <w:noProof/>
          <w:lang w:eastAsia="ru-RU"/>
        </w:rPr>
        <w:drawing>
          <wp:inline distT="0" distB="0" distL="0" distR="0">
            <wp:extent cx="1365602" cy="1628775"/>
            <wp:effectExtent l="19050" t="0" r="5998" b="0"/>
            <wp:docPr id="21" name="Рисунок 10" descr="img6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 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651E12">
        <w:rPr>
          <w:noProof/>
          <w:lang w:eastAsia="ru-RU"/>
        </w:rPr>
        <w:drawing>
          <wp:inline distT="0" distB="0" distL="0" distR="0">
            <wp:extent cx="1368425" cy="1628775"/>
            <wp:effectExtent l="19050" t="0" r="3175" b="0"/>
            <wp:docPr id="24" name="Рисунок 11" descr="p0118465_2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18465_2 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32" w:rsidRDefault="00C11B32" w:rsidP="00C11B32">
      <w:r w:rsidRPr="00845530">
        <w:rPr>
          <w:noProof/>
          <w:lang w:eastAsia="ru-RU"/>
        </w:rPr>
        <w:drawing>
          <wp:inline distT="0" distB="0" distL="0" distR="0">
            <wp:extent cx="1363308" cy="1600200"/>
            <wp:effectExtent l="19050" t="0" r="8292" b="0"/>
            <wp:docPr id="44" name="Рисунок 8" descr="1638214789_38-funart-pro-p-zhivotnie-kurshskoi-kosi-zhivotnie-krasivo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214789_38-funart-pro-p-zhivotnie-kurshskoi-kosi-zhivotnie-krasivo-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51E12">
        <w:rPr>
          <w:noProof/>
          <w:lang w:eastAsia="ru-RU"/>
        </w:rPr>
        <w:drawing>
          <wp:inline distT="0" distB="0" distL="0" distR="0">
            <wp:extent cx="1388930" cy="1620000"/>
            <wp:effectExtent l="19050" t="0" r="1720" b="0"/>
            <wp:docPr id="45" name="Рисунок 15" descr="1824bbe72a8ba8151572359feb0c4baa-1200x800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4bbe72a8ba8151572359feb0c4baa-1200x800 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3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51E12">
        <w:rPr>
          <w:noProof/>
          <w:lang w:eastAsia="ru-RU"/>
        </w:rPr>
        <w:drawing>
          <wp:inline distT="0" distB="0" distL="0" distR="0">
            <wp:extent cx="1368425" cy="1619250"/>
            <wp:effectExtent l="19050" t="0" r="3175" b="0"/>
            <wp:docPr id="46" name="Рисунок 16" descr="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51E12">
        <w:rPr>
          <w:noProof/>
          <w:lang w:eastAsia="ru-RU"/>
        </w:rPr>
        <w:drawing>
          <wp:inline distT="0" distB="0" distL="0" distR="0">
            <wp:extent cx="1368425" cy="1638300"/>
            <wp:effectExtent l="19050" t="0" r="3175" b="0"/>
            <wp:docPr id="47" name="Рисунок 18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BE" w:rsidRDefault="00C11B32" w:rsidP="000C30B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прудах и болотах встречаются</w:t>
      </w:r>
    </w:p>
    <w:p w:rsidR="00C11B32" w:rsidRDefault="00C11B32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Ондатра Водяная крыса </w:t>
      </w:r>
      <w:r w:rsidR="00077E1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Серая цапл</w:t>
      </w:r>
      <w:r w:rsidR="007B405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 Белый а</w:t>
      </w:r>
      <w:r w:rsidR="00077E1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ист Лягушка болотная Кряква Аист черный </w:t>
      </w:r>
      <w:r w:rsidR="005C3A3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Серый журавль</w:t>
      </w:r>
    </w:p>
    <w:p w:rsidR="00224A97" w:rsidRDefault="00224A97" w:rsidP="00224A97">
      <w:pPr>
        <w:tabs>
          <w:tab w:val="left" w:pos="7260"/>
        </w:tabs>
      </w:pPr>
      <w:r w:rsidRPr="00610BFC">
        <w:rPr>
          <w:noProof/>
          <w:lang w:eastAsia="ru-RU"/>
        </w:rPr>
        <w:drawing>
          <wp:inline distT="0" distB="0" distL="0" distR="0">
            <wp:extent cx="1361179" cy="1590675"/>
            <wp:effectExtent l="19050" t="0" r="0" b="0"/>
            <wp:docPr id="48" name="Рисунок 20" descr="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5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10BFC">
        <w:rPr>
          <w:noProof/>
          <w:lang w:eastAsia="ru-RU"/>
        </w:rPr>
        <w:drawing>
          <wp:inline distT="0" distB="0" distL="0" distR="0">
            <wp:extent cx="1361178" cy="1590675"/>
            <wp:effectExtent l="19050" t="0" r="0" b="0"/>
            <wp:docPr id="49" name="Рисунок 21" descr="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5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610BFC">
        <w:rPr>
          <w:noProof/>
          <w:lang w:eastAsia="ru-RU"/>
        </w:rPr>
        <w:drawing>
          <wp:inline distT="0" distB="0" distL="0" distR="0">
            <wp:extent cx="1368425" cy="1590675"/>
            <wp:effectExtent l="19050" t="0" r="3175" b="0"/>
            <wp:docPr id="50" name="Рисунок 23" descr="л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д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5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92BB8">
        <w:rPr>
          <w:noProof/>
          <w:lang w:eastAsia="ru-RU"/>
        </w:rPr>
        <w:drawing>
          <wp:inline distT="0" distB="0" distL="0" distR="0">
            <wp:extent cx="1367656" cy="1657350"/>
            <wp:effectExtent l="19050" t="0" r="3944" b="0"/>
            <wp:docPr id="51" name="Рисунок 11" descr="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97" w:rsidRDefault="00224A97" w:rsidP="00224A97">
      <w:pPr>
        <w:tabs>
          <w:tab w:val="left" w:pos="7260"/>
        </w:tabs>
      </w:pPr>
      <w:r w:rsidRPr="006F792B">
        <w:rPr>
          <w:noProof/>
          <w:lang w:eastAsia="ru-RU"/>
        </w:rPr>
        <w:drawing>
          <wp:inline distT="0" distB="0" distL="0" distR="0">
            <wp:extent cx="1363309" cy="1628775"/>
            <wp:effectExtent l="19050" t="0" r="8291" b="0"/>
            <wp:docPr id="52" name="Рисунок 26" descr="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F1701">
        <w:rPr>
          <w:noProof/>
          <w:lang w:eastAsia="ru-RU"/>
        </w:rPr>
        <w:drawing>
          <wp:inline distT="0" distB="0" distL="0" distR="0">
            <wp:extent cx="1363001" cy="1609725"/>
            <wp:effectExtent l="19050" t="0" r="8599" b="0"/>
            <wp:docPr id="53" name="Рисунок 0" descr="na-prudu-v3.orig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-prudu-v3.orig 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A3A93">
        <w:rPr>
          <w:noProof/>
          <w:lang w:eastAsia="ru-RU"/>
        </w:rPr>
        <w:drawing>
          <wp:inline distT="0" distB="0" distL="0" distR="0">
            <wp:extent cx="1368000" cy="1632694"/>
            <wp:effectExtent l="19050" t="0" r="3600" b="0"/>
            <wp:docPr id="54" name="Рисунок 1" descr="34943_original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43_original л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333BF">
        <w:rPr>
          <w:noProof/>
          <w:lang w:eastAsia="ru-RU"/>
        </w:rPr>
        <w:drawing>
          <wp:inline distT="0" distB="0" distL="0" distR="0">
            <wp:extent cx="1368425" cy="1628775"/>
            <wp:effectExtent l="19050" t="0" r="3175" b="0"/>
            <wp:docPr id="55" name="Рисунок 0" descr="80e509bb-5a9c-4e2d-8b20-8debfda18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e509bb-5a9c-4e2d-8b20-8debfda1808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3E" w:rsidRPr="00C11B32" w:rsidRDefault="005C3A3E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Pr="000C30BE" w:rsidRDefault="000C30BE" w:rsidP="000C30BE">
      <w:pPr>
        <w:spacing w:after="0" w:line="240" w:lineRule="auto"/>
        <w:jc w:val="both"/>
        <w:rPr>
          <w:color w:val="000000" w:themeColor="text1"/>
        </w:rPr>
      </w:pPr>
    </w:p>
    <w:p w:rsidR="000C30BE" w:rsidRDefault="000C30BE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C30BE" w:rsidRDefault="000C30BE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24A97" w:rsidRDefault="00224A97" w:rsidP="00224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реках  встречаются</w:t>
      </w:r>
    </w:p>
    <w:p w:rsidR="000C30BE" w:rsidRDefault="00A75A43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Рак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Выхохуль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Собака енотовидная</w:t>
      </w:r>
      <w:r w:rsidR="00224A9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Бобр Ласка Зимородок Иволга Выдра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речная</w:t>
      </w:r>
    </w:p>
    <w:p w:rsidR="00224A97" w:rsidRDefault="00224A97" w:rsidP="00224A97">
      <w:pPr>
        <w:tabs>
          <w:tab w:val="left" w:pos="7260"/>
        </w:tabs>
      </w:pPr>
      <w:r w:rsidRPr="00AC1852">
        <w:rPr>
          <w:noProof/>
          <w:lang w:eastAsia="ru-RU"/>
        </w:rPr>
        <w:drawing>
          <wp:inline distT="0" distB="0" distL="0" distR="0">
            <wp:extent cx="1335724" cy="1620000"/>
            <wp:effectExtent l="19050" t="0" r="0" b="0"/>
            <wp:docPr id="56" name="Рисунок 0" descr="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72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728F8">
        <w:rPr>
          <w:noProof/>
          <w:lang w:eastAsia="ru-RU"/>
        </w:rPr>
        <w:drawing>
          <wp:inline distT="0" distB="0" distL="0" distR="0">
            <wp:extent cx="1324752" cy="1600200"/>
            <wp:effectExtent l="19050" t="0" r="8748" b="0"/>
            <wp:docPr id="57" name="Рисунок 2" descr="л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дл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6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333BF">
        <w:rPr>
          <w:noProof/>
          <w:lang w:eastAsia="ru-RU"/>
        </w:rPr>
        <w:drawing>
          <wp:inline distT="0" distB="0" distL="0" distR="0">
            <wp:extent cx="1361509" cy="1600200"/>
            <wp:effectExtent l="19050" t="0" r="0" b="0"/>
            <wp:docPr id="58" name="Рисунок 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333BF">
        <w:rPr>
          <w:noProof/>
          <w:lang w:eastAsia="ru-RU"/>
        </w:rPr>
        <w:drawing>
          <wp:inline distT="0" distB="0" distL="0" distR="0">
            <wp:extent cx="1363212" cy="1628775"/>
            <wp:effectExtent l="19050" t="0" r="8388" b="0"/>
            <wp:docPr id="59" name="Рисунок 2" descr="SZA-20140620_1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-20140620_1934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97" w:rsidRDefault="00224A97" w:rsidP="00224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84E85">
        <w:rPr>
          <w:noProof/>
          <w:lang w:eastAsia="ru-RU"/>
        </w:rPr>
        <w:drawing>
          <wp:inline distT="0" distB="0" distL="0" distR="0">
            <wp:extent cx="1361179" cy="1628775"/>
            <wp:effectExtent l="19050" t="0" r="0" b="0"/>
            <wp:docPr id="60" name="Рисунок 3" descr="63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218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4E85">
        <w:rPr>
          <w:noProof/>
          <w:lang w:eastAsia="ru-RU"/>
        </w:rPr>
        <w:drawing>
          <wp:inline distT="0" distB="0" distL="0" distR="0">
            <wp:extent cx="1364102" cy="1609725"/>
            <wp:effectExtent l="19050" t="0" r="7498" b="0"/>
            <wp:docPr id="61" name="Рисунок 4" descr="939464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464_mai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84E85">
        <w:rPr>
          <w:noProof/>
          <w:lang w:eastAsia="ru-RU"/>
        </w:rPr>
        <w:drawing>
          <wp:inline distT="0" distB="0" distL="0" distR="0">
            <wp:extent cx="1368425" cy="1647825"/>
            <wp:effectExtent l="19050" t="0" r="3175" b="0"/>
            <wp:docPr id="62" name="Рисунок 5" descr="DSC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6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4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92BB8">
        <w:rPr>
          <w:noProof/>
          <w:lang w:eastAsia="ru-RU"/>
        </w:rPr>
        <w:drawing>
          <wp:inline distT="0" distB="0" distL="0" distR="0">
            <wp:extent cx="1368425" cy="1590675"/>
            <wp:effectExtent l="19050" t="0" r="3175" b="0"/>
            <wp:docPr id="63" name="Рисунок 22" descr="1646071859_2-kartinkin-net-p-vidra-karti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071859_2-kartinkin-net-p-vidra-kartinki-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5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BE" w:rsidRDefault="000C30BE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24A97" w:rsidRDefault="00224A97" w:rsidP="00224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полях и лугах встречаются</w:t>
      </w:r>
    </w:p>
    <w:p w:rsidR="00224A97" w:rsidRPr="00224A97" w:rsidRDefault="00A75A43" w:rsidP="00224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Канюк  Крапчатый суслик Полевая мышь Перепел Хомяк Жаворонок </w:t>
      </w:r>
    </w:p>
    <w:p w:rsidR="000C30BE" w:rsidRDefault="007B405E" w:rsidP="000C30B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B405E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Бурозубка малая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Крот обыкновенный</w:t>
      </w:r>
    </w:p>
    <w:p w:rsidR="007B405E" w:rsidRDefault="007B405E" w:rsidP="007B405E">
      <w:pPr>
        <w:tabs>
          <w:tab w:val="left" w:pos="7260"/>
        </w:tabs>
      </w:pPr>
      <w:r w:rsidRPr="004F46E5">
        <w:rPr>
          <w:noProof/>
          <w:lang w:eastAsia="ru-RU"/>
        </w:rPr>
        <w:drawing>
          <wp:inline distT="0" distB="0" distL="0" distR="0">
            <wp:extent cx="1364724" cy="1619250"/>
            <wp:effectExtent l="19050" t="0" r="6876" b="0"/>
            <wp:docPr id="64" name="Рисунок 12" descr="1641099654_7-pofoto-club-p-kanyuk-sarich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099654_7-pofoto-club-p-kanyuk-sarich-foto-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F46E5">
        <w:rPr>
          <w:noProof/>
          <w:lang w:eastAsia="ru-RU"/>
        </w:rPr>
        <w:drawing>
          <wp:inline distT="0" distB="0" distL="0" distR="0">
            <wp:extent cx="1363307" cy="1609725"/>
            <wp:effectExtent l="19050" t="0" r="8293" b="0"/>
            <wp:docPr id="65" name="Рисунок 13" descr="img25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28_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F46E5">
        <w:rPr>
          <w:noProof/>
          <w:lang w:eastAsia="ru-RU"/>
        </w:rPr>
        <w:drawing>
          <wp:inline distT="0" distB="0" distL="0" distR="0">
            <wp:extent cx="1361179" cy="1609725"/>
            <wp:effectExtent l="19050" t="0" r="0" b="0"/>
            <wp:docPr id="66" name="Рисунок 17" descr="1654299091_64-funart-pro-p-polevie-mishi-na-dache-zhivotnie-krasivo-f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299091_64-funart-pro-p-polevie-mishi-na-dache-zhivotnie-krasivo-f-7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4F46E5">
        <w:rPr>
          <w:noProof/>
          <w:lang w:eastAsia="ru-RU"/>
        </w:rPr>
        <w:drawing>
          <wp:inline distT="0" distB="0" distL="0" distR="0">
            <wp:extent cx="1361179" cy="1609725"/>
            <wp:effectExtent l="19050" t="0" r="0" b="0"/>
            <wp:docPr id="67" name="Рисунок 20" descr="p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5E" w:rsidRPr="00F05D9D" w:rsidRDefault="007B405E" w:rsidP="007B405E">
      <w:pPr>
        <w:tabs>
          <w:tab w:val="left" w:pos="7260"/>
        </w:tabs>
      </w:pPr>
      <w:r w:rsidRPr="004F46E5">
        <w:rPr>
          <w:noProof/>
          <w:lang w:eastAsia="ru-RU"/>
        </w:rPr>
        <w:lastRenderedPageBreak/>
        <w:drawing>
          <wp:inline distT="0" distB="0" distL="0" distR="0">
            <wp:extent cx="1364867" cy="1609725"/>
            <wp:effectExtent l="19050" t="0" r="6733" b="0"/>
            <wp:docPr id="68" name="Рисунок 24" descr="img25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40_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F46E5">
        <w:rPr>
          <w:noProof/>
          <w:lang w:eastAsia="ru-RU"/>
        </w:rPr>
        <w:drawing>
          <wp:inline distT="0" distB="0" distL="0" distR="0">
            <wp:extent cx="1368425" cy="1619250"/>
            <wp:effectExtent l="19050" t="0" r="3175" b="0"/>
            <wp:docPr id="69" name="Рисунок 25" descr="223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46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4F46E5">
        <w:rPr>
          <w:noProof/>
          <w:lang w:eastAsia="ru-RU"/>
        </w:rPr>
        <w:drawing>
          <wp:inline distT="0" distB="0" distL="0" distR="0">
            <wp:extent cx="1362055" cy="1619250"/>
            <wp:effectExtent l="19050" t="0" r="0" b="0"/>
            <wp:docPr id="70" name="Рисунок 28" descr="fad165e28a2a9cea4f0fc08520663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d165e28a2a9cea4f0fc08520663f9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 </w:t>
      </w:r>
      <w:r w:rsidRPr="004648E4">
        <w:rPr>
          <w:noProof/>
          <w:lang w:eastAsia="ru-RU"/>
        </w:rPr>
        <w:drawing>
          <wp:inline distT="0" distB="0" distL="0" distR="0">
            <wp:extent cx="1361179" cy="1619250"/>
            <wp:effectExtent l="19050" t="0" r="0" b="0"/>
            <wp:docPr id="71" name="Рисунок 30" descr="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5E" w:rsidRPr="007B405E" w:rsidRDefault="007B405E" w:rsidP="000C30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F4ECE" w:rsidRPr="008E3644" w:rsidRDefault="00FF4ECE" w:rsidP="008C02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bookmarkStart w:id="1" w:name="_GoBack"/>
      <w:bookmarkEnd w:id="1"/>
    </w:p>
    <w:sectPr w:rsidR="00FF4ECE" w:rsidRPr="008E3644" w:rsidSect="000C30B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C30BE"/>
    <w:rsid w:val="00077E11"/>
    <w:rsid w:val="000C25AF"/>
    <w:rsid w:val="000C30BE"/>
    <w:rsid w:val="001354A7"/>
    <w:rsid w:val="00176768"/>
    <w:rsid w:val="001B1869"/>
    <w:rsid w:val="00224A97"/>
    <w:rsid w:val="003E7990"/>
    <w:rsid w:val="005C3A3E"/>
    <w:rsid w:val="006E405D"/>
    <w:rsid w:val="0077754F"/>
    <w:rsid w:val="007919A3"/>
    <w:rsid w:val="007B405E"/>
    <w:rsid w:val="008060DE"/>
    <w:rsid w:val="00827163"/>
    <w:rsid w:val="008C02C6"/>
    <w:rsid w:val="008E3644"/>
    <w:rsid w:val="009372D3"/>
    <w:rsid w:val="00A75A43"/>
    <w:rsid w:val="00AD42CA"/>
    <w:rsid w:val="00B202B2"/>
    <w:rsid w:val="00B917AB"/>
    <w:rsid w:val="00C0084D"/>
    <w:rsid w:val="00C11B32"/>
    <w:rsid w:val="00C74E28"/>
    <w:rsid w:val="00E06BE6"/>
    <w:rsid w:val="00FC1DA0"/>
    <w:rsid w:val="00FF4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B2"/>
  </w:style>
  <w:style w:type="paragraph" w:styleId="2">
    <w:name w:val="heading 2"/>
    <w:basedOn w:val="a"/>
    <w:link w:val="20"/>
    <w:uiPriority w:val="9"/>
    <w:semiHidden/>
    <w:unhideWhenUsed/>
    <w:qFormat/>
    <w:rsid w:val="00FC1D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0B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C1D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FC1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C1DA0"/>
  </w:style>
  <w:style w:type="character" w:styleId="a5">
    <w:name w:val="Hyperlink"/>
    <w:basedOn w:val="a0"/>
    <w:uiPriority w:val="99"/>
    <w:semiHidden/>
    <w:unhideWhenUsed/>
    <w:rsid w:val="00FC1D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2019-03-14T15:36:00Z</cp:lastPrinted>
  <dcterms:created xsi:type="dcterms:W3CDTF">2019-03-14T15:52:00Z</dcterms:created>
  <dcterms:modified xsi:type="dcterms:W3CDTF">2025-02-04T17:59:00Z</dcterms:modified>
</cp:coreProperties>
</file>