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2D" w:rsidRPr="0053722D" w:rsidRDefault="0053722D" w:rsidP="0053722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3722D">
        <w:rPr>
          <w:rFonts w:ascii="Times New Roman" w:hAnsi="Times New Roman"/>
          <w:sz w:val="32"/>
          <w:szCs w:val="32"/>
        </w:rPr>
        <w:t xml:space="preserve">Муниципальное общеобразовательное учреждение </w:t>
      </w:r>
    </w:p>
    <w:p w:rsidR="0053722D" w:rsidRPr="0053722D" w:rsidRDefault="0053722D" w:rsidP="0053722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3722D">
        <w:rPr>
          <w:rFonts w:ascii="Times New Roman" w:hAnsi="Times New Roman"/>
          <w:sz w:val="32"/>
          <w:szCs w:val="32"/>
        </w:rPr>
        <w:t>«Средняя общеобразовательная школа №</w:t>
      </w:r>
      <w:r w:rsidR="00644B7E">
        <w:rPr>
          <w:rFonts w:ascii="Times New Roman" w:hAnsi="Times New Roman"/>
          <w:sz w:val="32"/>
          <w:szCs w:val="32"/>
        </w:rPr>
        <w:t>5</w:t>
      </w:r>
      <w:r w:rsidRPr="0053722D">
        <w:rPr>
          <w:rFonts w:ascii="Times New Roman" w:hAnsi="Times New Roman"/>
          <w:sz w:val="32"/>
          <w:szCs w:val="32"/>
        </w:rPr>
        <w:t xml:space="preserve"> города Буденновска </w:t>
      </w:r>
    </w:p>
    <w:p w:rsidR="0053722D" w:rsidRPr="0053722D" w:rsidRDefault="0053722D" w:rsidP="0053722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3722D">
        <w:rPr>
          <w:rFonts w:ascii="Times New Roman" w:hAnsi="Times New Roman"/>
          <w:sz w:val="32"/>
          <w:szCs w:val="32"/>
        </w:rPr>
        <w:t>Буденновского района»</w:t>
      </w: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38313A" w:rsidRDefault="0038313A" w:rsidP="003831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8313A">
        <w:rPr>
          <w:rFonts w:ascii="Times New Roman" w:hAnsi="Times New Roman"/>
          <w:sz w:val="32"/>
          <w:szCs w:val="32"/>
        </w:rPr>
        <w:t>Доклад</w:t>
      </w:r>
    </w:p>
    <w:p w:rsidR="0038313A" w:rsidRPr="0038313A" w:rsidRDefault="0038313A" w:rsidP="0038313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r w:rsidRPr="0038313A">
        <w:rPr>
          <w:rFonts w:ascii="Times New Roman" w:hAnsi="Times New Roman"/>
          <w:sz w:val="32"/>
          <w:szCs w:val="32"/>
        </w:rPr>
        <w:t>Здоровьесберегающ</w:t>
      </w:r>
      <w:r w:rsidR="00B472B8">
        <w:rPr>
          <w:rFonts w:ascii="Times New Roman" w:hAnsi="Times New Roman"/>
          <w:sz w:val="32"/>
          <w:szCs w:val="32"/>
        </w:rPr>
        <w:t>ая</w:t>
      </w:r>
      <w:r w:rsidRPr="0038313A">
        <w:rPr>
          <w:rFonts w:ascii="Times New Roman" w:hAnsi="Times New Roman"/>
          <w:sz w:val="32"/>
          <w:szCs w:val="32"/>
        </w:rPr>
        <w:t xml:space="preserve"> технологии на уроках математики</w:t>
      </w:r>
      <w:r>
        <w:rPr>
          <w:rFonts w:ascii="Times New Roman" w:hAnsi="Times New Roman"/>
          <w:sz w:val="32"/>
          <w:szCs w:val="32"/>
        </w:rPr>
        <w:t>»</w:t>
      </w:r>
    </w:p>
    <w:p w:rsidR="0038313A" w:rsidRPr="0038313A" w:rsidRDefault="0038313A" w:rsidP="003831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38313A" w:rsidRPr="00F51858" w:rsidRDefault="0038313A" w:rsidP="0038313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38313A" w:rsidRDefault="0038313A" w:rsidP="003831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8313A" w:rsidRDefault="0038313A" w:rsidP="003831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8313A" w:rsidRDefault="0038313A" w:rsidP="003831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8313A" w:rsidRDefault="0038313A" w:rsidP="003831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8313A" w:rsidRPr="007E06FF" w:rsidRDefault="0038313A" w:rsidP="00B47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472B8">
        <w:rPr>
          <w:rFonts w:ascii="Times New Roman" w:hAnsi="Times New Roman"/>
          <w:sz w:val="28"/>
          <w:szCs w:val="28"/>
        </w:rPr>
        <w:t xml:space="preserve">                              </w:t>
      </w:r>
      <w:r w:rsidRPr="007E06FF">
        <w:rPr>
          <w:rFonts w:ascii="Times New Roman" w:hAnsi="Times New Roman"/>
          <w:sz w:val="28"/>
          <w:szCs w:val="28"/>
        </w:rPr>
        <w:t xml:space="preserve">Работу выполнила:                                                                                                  </w:t>
      </w:r>
    </w:p>
    <w:p w:rsidR="0038313A" w:rsidRDefault="00B472B8" w:rsidP="00B47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38313A" w:rsidRPr="007E06FF">
        <w:rPr>
          <w:rFonts w:ascii="Times New Roman" w:hAnsi="Times New Roman"/>
          <w:sz w:val="28"/>
          <w:szCs w:val="28"/>
        </w:rPr>
        <w:t>учитель математики</w:t>
      </w:r>
    </w:p>
    <w:p w:rsidR="00B472B8" w:rsidRPr="007E06FF" w:rsidRDefault="00B472B8" w:rsidP="00B472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высшей категории</w:t>
      </w:r>
    </w:p>
    <w:p w:rsidR="0038313A" w:rsidRPr="007E06FF" w:rsidRDefault="0038313A" w:rsidP="00B472B8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E06FF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B472B8">
        <w:rPr>
          <w:rFonts w:ascii="Times New Roman" w:hAnsi="Times New Roman"/>
          <w:sz w:val="28"/>
          <w:szCs w:val="28"/>
        </w:rPr>
        <w:t xml:space="preserve">             </w:t>
      </w:r>
      <w:r w:rsidR="00644B7E">
        <w:rPr>
          <w:rFonts w:ascii="Times New Roman" w:hAnsi="Times New Roman"/>
          <w:sz w:val="28"/>
          <w:szCs w:val="28"/>
        </w:rPr>
        <w:t>Агеева Г.Г.</w:t>
      </w:r>
    </w:p>
    <w:p w:rsidR="0038313A" w:rsidRPr="007E06FF" w:rsidRDefault="0038313A" w:rsidP="003831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06F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F51858" w:rsidRDefault="0038313A" w:rsidP="0038313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8313A" w:rsidRPr="007E06FF" w:rsidRDefault="0038313A" w:rsidP="003831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6FF">
        <w:rPr>
          <w:rFonts w:ascii="Times New Roman" w:hAnsi="Times New Roman"/>
          <w:sz w:val="28"/>
          <w:szCs w:val="28"/>
        </w:rPr>
        <w:t>20</w:t>
      </w:r>
      <w:r w:rsidR="005C65E0">
        <w:rPr>
          <w:rFonts w:ascii="Times New Roman" w:hAnsi="Times New Roman"/>
          <w:sz w:val="28"/>
          <w:szCs w:val="28"/>
        </w:rPr>
        <w:t>2</w:t>
      </w:r>
      <w:r w:rsidR="00644B7E">
        <w:rPr>
          <w:rFonts w:ascii="Times New Roman" w:hAnsi="Times New Roman"/>
          <w:sz w:val="28"/>
          <w:szCs w:val="28"/>
        </w:rPr>
        <w:t>3</w:t>
      </w:r>
      <w:r w:rsidRPr="007E06FF">
        <w:rPr>
          <w:rFonts w:ascii="Times New Roman" w:hAnsi="Times New Roman"/>
          <w:sz w:val="28"/>
          <w:szCs w:val="28"/>
        </w:rPr>
        <w:t xml:space="preserve"> год</w:t>
      </w:r>
    </w:p>
    <w:p w:rsidR="002418AD" w:rsidRPr="00F30E64" w:rsidRDefault="002418AD" w:rsidP="004D7D0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Здоровье детей – это общая проблема медиков, педагогов и родителей. И решение этой проблемы зависит от внедрения в школу здоровьесберегающих технологий.</w:t>
      </w:r>
    </w:p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Под здоровьесберегающими образовательными технологиями в широком смысле слова следует понимать все те технологии, использование которых в образовательном процессе идет на пользу здоровья учащихся.</w:t>
      </w:r>
    </w:p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Цель здоровьесберегающих образовательных технологий обучения –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С первых минут урока, с приветствия нужно создать обстановку доброжелательности, положительный эмоциональный настрой учителя. Не составляет исключения в этом смысле слова и организация начала урока математики.</w:t>
      </w:r>
    </w:p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Огромное значение в предупреждении утомления является четкая организация учебного труда. Не всем учащимся легко дается математика, поэтому необходимо проводить работу по профилактике стрессов.</w:t>
      </w:r>
    </w:p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Здоровье учащихся определяется исходным состоянием его здоровья на момент поступления в школу, но не менее важна и правильная организация учебной деятельности, а именно:</w:t>
      </w:r>
    </w:p>
    <w:p w:rsidR="004D7D0C" w:rsidRPr="00F30E64" w:rsidRDefault="004D7D0C" w:rsidP="004D7D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Строгая дозировка учебной нагрузки;</w:t>
      </w:r>
    </w:p>
    <w:p w:rsidR="004D7D0C" w:rsidRPr="00F30E64" w:rsidRDefault="004D7D0C" w:rsidP="004D7D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Построение урока с учетом работоспособности учащихся;</w:t>
      </w:r>
    </w:p>
    <w:p w:rsidR="004D7D0C" w:rsidRPr="00F30E64" w:rsidRDefault="004D7D0C" w:rsidP="004D7D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Соблюдение гигиенических требований (свежий воздух, оптимальный тепловой режим, хорошая освещенность, чистота);</w:t>
      </w:r>
    </w:p>
    <w:p w:rsidR="004D7D0C" w:rsidRPr="00F30E64" w:rsidRDefault="004D7D0C" w:rsidP="004D7D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Благоприятный эмоциональный настрой;</w:t>
      </w:r>
    </w:p>
    <w:p w:rsidR="004D7D0C" w:rsidRPr="00F30E64" w:rsidRDefault="004D7D0C" w:rsidP="004D7D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Проведение физкультминуток и динамических пауз на уроках.</w:t>
      </w:r>
    </w:p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Для предотвращения наступления у школьников утомления необходимо учитывать, что первые три – пять минут любого урока занимает «врабатывание», т.е. привыкание к учителю и предмету. Оптимально устойчивая работоспособность длится около 10-15 минут для младших школьников, 20-25 минут- для среднего звена, 25-30 – для старшеклассников. После этого на несколько минут наступает «предутомление», или неустойчивая работоспособность. Если не изменить педагогическую тактику, наступит состояние утомления, при котором работоспособность школьников заметно падает, а еще больше снижается интерес к происходящему в классе. Это пока еще утомление, но, если не устраивать физкультминуток и оно от урока к уроку накапливается, наступит переутомление, с которым невозможно справиться только педагогическими методами.</w:t>
      </w:r>
    </w:p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«Заботьтесь о здоровье детей, включайте физкультминутки и динамические паузы, следите за чистотой воздуха в классе, температурным режимом, освещенностью, что прямо влияет на здоровье учеников. Приучайте своих учащихся к здоровому образу жизни. Будьте для них ярким примером"</w:t>
      </w:r>
    </w:p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Приведу несколько упражнений, которые я использую на уроках.</w:t>
      </w:r>
    </w:p>
    <w:p w:rsidR="004D7D0C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581525" cy="3429000"/>
            <wp:effectExtent l="19050" t="0" r="9525" b="0"/>
            <wp:docPr id="4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6662"/>
      </w:tblGrid>
      <w:tr w:rsidR="004D7D0C" w:rsidRPr="00F30E64" w:rsidTr="0030538E">
        <w:tc>
          <w:tcPr>
            <w:tcW w:w="6662" w:type="dxa"/>
          </w:tcPr>
          <w:p w:rsidR="004D7D0C" w:rsidRPr="00F30E64" w:rsidRDefault="004D7D0C" w:rsidP="0030538E">
            <w:pPr>
              <w:tabs>
                <w:tab w:val="center" w:pos="4677"/>
                <w:tab w:val="left" w:pos="79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0E64">
              <w:rPr>
                <w:rFonts w:ascii="Times New Roman" w:hAnsi="Times New Roman"/>
                <w:b/>
                <w:sz w:val="24"/>
                <w:szCs w:val="24"/>
              </w:rPr>
              <w:t>Упражнения для профилактики нарушения зрения</w:t>
            </w:r>
          </w:p>
          <w:p w:rsidR="004D7D0C" w:rsidRPr="00F30E64" w:rsidRDefault="004D7D0C" w:rsidP="0030538E">
            <w:pPr>
              <w:tabs>
                <w:tab w:val="center" w:pos="4677"/>
                <w:tab w:val="left" w:pos="79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0E64">
              <w:rPr>
                <w:rFonts w:ascii="Times New Roman" w:hAnsi="Times New Roman"/>
                <w:b/>
                <w:sz w:val="24"/>
                <w:szCs w:val="24"/>
              </w:rPr>
              <w:t xml:space="preserve">               Глазами нарисовать сегодняшнюю дату</w:t>
            </w:r>
            <w:r w:rsidRPr="00F30E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7D0C" w:rsidRPr="00F30E64" w:rsidRDefault="004D7D0C" w:rsidP="0030538E">
            <w:pPr>
              <w:tabs>
                <w:tab w:val="center" w:pos="4677"/>
                <w:tab w:val="left" w:pos="79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E64">
              <w:rPr>
                <w:rFonts w:ascii="Times New Roman" w:hAnsi="Times New Roman"/>
                <w:b/>
                <w:sz w:val="24"/>
                <w:szCs w:val="24"/>
              </w:rPr>
              <w:t>26.02</w:t>
            </w:r>
          </w:p>
          <w:p w:rsidR="004D7D0C" w:rsidRPr="00F30E64" w:rsidRDefault="004D7D0C" w:rsidP="003053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7D0C" w:rsidRPr="00F30E64" w:rsidRDefault="004D7D0C" w:rsidP="004D7D0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0E64">
        <w:rPr>
          <w:rFonts w:ascii="Times New Roman" w:hAnsi="Times New Roman"/>
          <w:b/>
          <w:sz w:val="24"/>
          <w:szCs w:val="24"/>
        </w:rPr>
        <w:t xml:space="preserve">                                              Упражнение «Погружение»</w:t>
      </w:r>
    </w:p>
    <w:p w:rsidR="004D7D0C" w:rsidRPr="00F30E64" w:rsidRDefault="004D7D0C" w:rsidP="004D7D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Поднимите руки те, у кого хорошее настроение;</w:t>
      </w:r>
    </w:p>
    <w:p w:rsidR="004D7D0C" w:rsidRPr="00F30E64" w:rsidRDefault="004D7D0C" w:rsidP="004D7D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Похлопайте в ладоши те, у кого в классе есть друзья;</w:t>
      </w:r>
    </w:p>
    <w:p w:rsidR="004D7D0C" w:rsidRPr="00F30E64" w:rsidRDefault="004D7D0C" w:rsidP="004D7D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Поднимите руки те, кто уверен в себе;</w:t>
      </w:r>
    </w:p>
    <w:p w:rsidR="004D7D0C" w:rsidRPr="00F30E64" w:rsidRDefault="004D7D0C" w:rsidP="004D7D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Похлопайте в ладоши те, кто знает, чем мы сегодня будем заниматься;</w:t>
      </w:r>
    </w:p>
    <w:p w:rsidR="004D7D0C" w:rsidRPr="00F30E64" w:rsidRDefault="004D7D0C" w:rsidP="004D7D0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0E64">
        <w:rPr>
          <w:rFonts w:ascii="Times New Roman" w:hAnsi="Times New Roman"/>
          <w:sz w:val="24"/>
          <w:szCs w:val="24"/>
        </w:rPr>
        <w:t>Поднимите руки те, кто не знает, что мы сегодня будем делать.</w:t>
      </w:r>
    </w:p>
    <w:p w:rsidR="004D7D0C" w:rsidRPr="00F30E64" w:rsidRDefault="004D7D0C" w:rsidP="004D7D0C">
      <w:pPr>
        <w:pStyle w:val="a4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0E64">
        <w:rPr>
          <w:rFonts w:ascii="Times New Roman" w:hAnsi="Times New Roman"/>
          <w:b/>
          <w:sz w:val="24"/>
          <w:szCs w:val="24"/>
        </w:rPr>
        <w:t>Упражнение «Солдат и тряпичная кукла»</w:t>
      </w:r>
    </w:p>
    <w:p w:rsidR="007C02D6" w:rsidRDefault="004D7D0C" w:rsidP="004D7D0C">
      <w:r w:rsidRPr="00F30E64">
        <w:rPr>
          <w:rFonts w:ascii="Times New Roman" w:hAnsi="Times New Roman"/>
          <w:sz w:val="24"/>
          <w:szCs w:val="24"/>
        </w:rPr>
        <w:t xml:space="preserve">Участникам предлагается представить, что они солдаты, которые стоят на плацу, вытянувшись в струнку и замерев. Как только ведущий произносит слово «Солдат!», дети изображают таких военных. После того, как участники постоят в такой напряженной позе, произносится команда «Тряпичная кукла». Выполняя ее, дети должны максимально расслабиться: слегка наклониться вперед так, чтобы их руки болтались, будто они сделаны из ткани и ваты. Затем следует первая команда и так далее. </w:t>
      </w:r>
    </w:p>
    <w:sectPr w:rsidR="007C02D6" w:rsidSect="0038313A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37D4"/>
    <w:multiLevelType w:val="multilevel"/>
    <w:tmpl w:val="F224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7D0C"/>
    <w:rsid w:val="00040B41"/>
    <w:rsid w:val="000A3A3A"/>
    <w:rsid w:val="002418AD"/>
    <w:rsid w:val="0038313A"/>
    <w:rsid w:val="004D7D0C"/>
    <w:rsid w:val="0053722D"/>
    <w:rsid w:val="005C65E0"/>
    <w:rsid w:val="00644B7E"/>
    <w:rsid w:val="007C02D6"/>
    <w:rsid w:val="007E7CCC"/>
    <w:rsid w:val="009E7BC8"/>
    <w:rsid w:val="00B472B8"/>
    <w:rsid w:val="00B71744"/>
    <w:rsid w:val="00C7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D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4D7D0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4D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D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2011-11-27T05:56:00Z</dcterms:created>
  <dcterms:modified xsi:type="dcterms:W3CDTF">2024-12-17T16:56:00Z</dcterms:modified>
</cp:coreProperties>
</file>