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07E" w:rsidRDefault="003D081A">
      <w:r>
        <w:rPr>
          <w:sz w:val="28"/>
          <w:szCs w:val="28"/>
        </w:rPr>
        <w:t xml:space="preserve">Муниципальное общеобразовательное учреждение </w:t>
      </w:r>
      <w:proofErr w:type="spellStart"/>
      <w:r>
        <w:rPr>
          <w:sz w:val="28"/>
          <w:szCs w:val="28"/>
        </w:rPr>
        <w:t>Ширинская</w:t>
      </w:r>
      <w:proofErr w:type="spellEnd"/>
      <w:r>
        <w:rPr>
          <w:sz w:val="28"/>
          <w:szCs w:val="28"/>
        </w:rPr>
        <w:t xml:space="preserve"> СШ №18</w:t>
      </w:r>
    </w:p>
    <w:p w:rsidR="0023607E" w:rsidRDefault="0023607E"/>
    <w:p w:rsidR="0023607E" w:rsidRDefault="0023607E"/>
    <w:p w:rsidR="0023607E" w:rsidRDefault="0023607E"/>
    <w:p w:rsidR="0023607E" w:rsidRDefault="0023607E"/>
    <w:p w:rsidR="0023607E" w:rsidRDefault="0023607E"/>
    <w:p w:rsidR="0023607E" w:rsidRDefault="0003294E">
      <w:pPr>
        <w:spacing w:before="120" w:after="120"/>
        <w:jc w:val="center"/>
      </w:pPr>
      <w:r>
        <w:rPr>
          <w:caps/>
          <w:sz w:val="44"/>
          <w:szCs w:val="44"/>
        </w:rPr>
        <w:t>Доклад</w:t>
      </w:r>
    </w:p>
    <w:p w:rsidR="0023607E" w:rsidRDefault="0003294E">
      <w:pPr>
        <w:spacing w:before="120" w:after="120"/>
        <w:jc w:val="center"/>
      </w:pPr>
      <w:r>
        <w:rPr>
          <w:sz w:val="28"/>
          <w:szCs w:val="28"/>
        </w:rPr>
        <w:t>на тему</w:t>
      </w:r>
    </w:p>
    <w:p w:rsidR="0023607E" w:rsidRDefault="0003294E">
      <w:pPr>
        <w:spacing w:after="120"/>
        <w:jc w:val="center"/>
      </w:pPr>
      <w:r>
        <w:rPr>
          <w:b/>
          <w:bCs/>
          <w:sz w:val="36"/>
          <w:szCs w:val="36"/>
        </w:rPr>
        <w:t>Решение текстовых задач с помощью математических моделей</w:t>
      </w:r>
    </w:p>
    <w:p w:rsidR="0023607E" w:rsidRDefault="0023607E"/>
    <w:p w:rsidR="0023607E" w:rsidRDefault="0023607E"/>
    <w:p w:rsidR="0023607E" w:rsidRDefault="0023607E"/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9"/>
        <w:gridCol w:w="3668"/>
      </w:tblGrid>
      <w:tr w:rsidR="0023607E">
        <w:tc>
          <w:tcPr>
            <w:tcW w:w="6379" w:type="dxa"/>
            <w:noWrap/>
          </w:tcPr>
          <w:p w:rsidR="0023607E" w:rsidRDefault="0023607E"/>
        </w:tc>
        <w:tc>
          <w:tcPr>
            <w:tcW w:w="3668" w:type="dxa"/>
            <w:noWrap/>
          </w:tcPr>
          <w:p w:rsidR="0023607E" w:rsidRPr="00CA2D07" w:rsidRDefault="0003294E">
            <w:pPr>
              <w:spacing w:before="40" w:after="40"/>
              <w:rPr>
                <w:sz w:val="28"/>
                <w:szCs w:val="28"/>
              </w:rPr>
            </w:pPr>
            <w:proofErr w:type="spellStart"/>
            <w:proofErr w:type="gramStart"/>
            <w:r w:rsidRPr="00CA2D07">
              <w:rPr>
                <w:sz w:val="28"/>
                <w:szCs w:val="28"/>
              </w:rPr>
              <w:t>Выполнил</w:t>
            </w:r>
            <w:r w:rsidR="003D081A" w:rsidRPr="00CA2D07">
              <w:rPr>
                <w:sz w:val="28"/>
                <w:szCs w:val="28"/>
              </w:rPr>
              <w:t>а</w:t>
            </w:r>
            <w:r w:rsidRPr="00CA2D07">
              <w:rPr>
                <w:sz w:val="28"/>
                <w:szCs w:val="28"/>
              </w:rPr>
              <w:t>:</w:t>
            </w:r>
            <w:r w:rsidR="003D081A" w:rsidRPr="00CA2D07">
              <w:rPr>
                <w:sz w:val="28"/>
                <w:szCs w:val="28"/>
              </w:rPr>
              <w:t>Г.А.Несивкина</w:t>
            </w:r>
            <w:proofErr w:type="spellEnd"/>
            <w:proofErr w:type="gramEnd"/>
            <w:r w:rsidR="003D081A" w:rsidRPr="00CA2D07">
              <w:rPr>
                <w:sz w:val="28"/>
                <w:szCs w:val="28"/>
              </w:rPr>
              <w:t>,</w:t>
            </w:r>
          </w:p>
          <w:p w:rsidR="003D081A" w:rsidRPr="00CA2D07" w:rsidRDefault="003D081A">
            <w:pPr>
              <w:spacing w:before="40" w:after="40"/>
            </w:pPr>
            <w:r w:rsidRPr="00CA2D07">
              <w:rPr>
                <w:sz w:val="28"/>
                <w:szCs w:val="28"/>
              </w:rPr>
              <w:t xml:space="preserve">Учитель математики МБОУ </w:t>
            </w:r>
            <w:proofErr w:type="spellStart"/>
            <w:r w:rsidRPr="00CA2D07">
              <w:rPr>
                <w:sz w:val="28"/>
                <w:szCs w:val="28"/>
              </w:rPr>
              <w:t>Ширинская</w:t>
            </w:r>
            <w:proofErr w:type="spellEnd"/>
            <w:r w:rsidRPr="00CA2D07">
              <w:rPr>
                <w:sz w:val="28"/>
                <w:szCs w:val="28"/>
              </w:rPr>
              <w:t xml:space="preserve"> СШ№18</w:t>
            </w:r>
          </w:p>
          <w:p w:rsidR="0023607E" w:rsidRDefault="0023607E" w:rsidP="003D081A">
            <w:pPr>
              <w:spacing w:before="40" w:after="40"/>
            </w:pPr>
          </w:p>
        </w:tc>
      </w:tr>
    </w:tbl>
    <w:p w:rsidR="0023607E" w:rsidRDefault="0023607E"/>
    <w:p w:rsidR="0023607E" w:rsidRDefault="0023607E">
      <w:bookmarkStart w:id="0" w:name="_GoBack"/>
      <w:bookmarkEnd w:id="0"/>
    </w:p>
    <w:p w:rsidR="0023607E" w:rsidRDefault="0023607E"/>
    <w:p w:rsidR="0023607E" w:rsidRDefault="0023607E"/>
    <w:p w:rsidR="0023607E" w:rsidRDefault="0023607E"/>
    <w:p w:rsidR="0023607E" w:rsidRDefault="0023607E"/>
    <w:p w:rsidR="0023607E" w:rsidRDefault="0023607E"/>
    <w:p w:rsidR="0023607E" w:rsidRDefault="0023607E"/>
    <w:p w:rsidR="0023607E" w:rsidRDefault="0023607E"/>
    <w:p w:rsidR="0023607E" w:rsidRDefault="0023607E"/>
    <w:p w:rsidR="0023607E" w:rsidRDefault="0023607E"/>
    <w:p w:rsidR="0023607E" w:rsidRDefault="0023607E"/>
    <w:p w:rsidR="0023607E" w:rsidRDefault="0003294E">
      <w:pPr>
        <w:spacing w:before="40" w:after="40"/>
        <w:jc w:val="center"/>
      </w:pPr>
      <w:r w:rsidRPr="00BB1CBE">
        <w:rPr>
          <w:sz w:val="28"/>
          <w:szCs w:val="28"/>
        </w:rPr>
        <w:t xml:space="preserve">2025 </w:t>
      </w:r>
      <w:r>
        <w:rPr>
          <w:sz w:val="28"/>
          <w:szCs w:val="28"/>
        </w:rPr>
        <w:t>г.</w:t>
      </w:r>
    </w:p>
    <w:p w:rsidR="0023607E" w:rsidRDefault="0023607E"/>
    <w:p w:rsidR="0023607E" w:rsidRDefault="0023607E"/>
    <w:p w:rsidR="0023607E" w:rsidRDefault="0023607E"/>
    <w:p w:rsidR="0023607E" w:rsidRDefault="0023607E">
      <w:pPr>
        <w:sectPr w:rsidR="0023607E">
          <w:pgSz w:w="11900" w:h="16840"/>
          <w:pgMar w:top="567" w:right="850" w:bottom="568" w:left="993" w:header="708" w:footer="708" w:gutter="0"/>
          <w:cols w:space="720"/>
        </w:sectPr>
      </w:pPr>
    </w:p>
    <w:p w:rsidR="0023607E" w:rsidRDefault="0003294E" w:rsidP="00B8690D">
      <w:pPr>
        <w:pStyle w:val="paragraphStyleText"/>
        <w:jc w:val="left"/>
      </w:pPr>
      <w:r>
        <w:rPr>
          <w:rStyle w:val="fontStyleText"/>
        </w:rPr>
        <w:lastRenderedPageBreak/>
        <w:t>Введение в область решения текстовых задач с помощью математических моделей представляет собой важный аспект математического образования, который имеет значительное влияние на развитие логического мышления и аналитических навыков у школьников. Текстовые задачи, как форма представления математической информации, требуют от учащихся не только понимания математических понятий, но и способности интерпретировать текст, выделять ключевые данные и формулировать математические модели, которые помогут в решении поставленных вопросов. В условиях современного образования, где акцент делается на практическое применение знаний, умение решать текстовые задачи становится особенно актуальным.</w:t>
      </w:r>
    </w:p>
    <w:p w:rsidR="0023607E" w:rsidRDefault="0023607E" w:rsidP="00B8690D">
      <w:pPr>
        <w:pStyle w:val="paragraphStyleText"/>
        <w:jc w:val="left"/>
      </w:pPr>
    </w:p>
    <w:p w:rsidR="0023607E" w:rsidRDefault="0003294E" w:rsidP="00B8690D">
      <w:pPr>
        <w:pStyle w:val="paragraphStyleText"/>
        <w:jc w:val="left"/>
      </w:pPr>
      <w:r>
        <w:rPr>
          <w:rStyle w:val="fontStyleText"/>
        </w:rPr>
        <w:t xml:space="preserve">Текстовые задачи представляют собой важный компонент образовательного процесса, способствующий развитию логического, аналитического и критического мышления. </w:t>
      </w:r>
      <w:r w:rsidR="00DC1682">
        <w:rPr>
          <w:rStyle w:val="fontStyleText"/>
        </w:rPr>
        <w:t xml:space="preserve">Школьники </w:t>
      </w:r>
      <w:r>
        <w:rPr>
          <w:rStyle w:val="fontStyleText"/>
        </w:rPr>
        <w:t>сталкиваются с текстовыми задачами на различных уровнях обучения, и их решение требует тщательного анализа условий, и поиска оптимальных методов для получения результата. Это действие не только развивает математические навыки, но и способствует улучшению способности формулировать и излагать свои мысли четко и понятно.</w:t>
      </w:r>
    </w:p>
    <w:p w:rsidR="0023607E" w:rsidRDefault="0023607E">
      <w:pPr>
        <w:pStyle w:val="paragraphStyleText"/>
      </w:pPr>
    </w:p>
    <w:p w:rsidR="0023607E" w:rsidRDefault="0003294E" w:rsidP="00C56165">
      <w:pPr>
        <w:pStyle w:val="paragraphStyleText"/>
        <w:jc w:val="left"/>
      </w:pPr>
      <w:r>
        <w:rPr>
          <w:rStyle w:val="fontStyleText"/>
        </w:rPr>
        <w:t>Решение текстовых задач начинается с детального прочтения условия, где необходимо выделить информацию, которая будет полезной для построения математической модели. Одним из распространенных подходов к решению таких задач является выделение ключевых слов, указывающих на арифметические действия: "сколько всего", "на сколько больше", "разде</w:t>
      </w:r>
      <w:r w:rsidR="00C56165">
        <w:rPr>
          <w:rStyle w:val="fontStyleText"/>
        </w:rPr>
        <w:t>лить на равные части" и другие.</w:t>
      </w:r>
    </w:p>
    <w:p w:rsidR="0023607E" w:rsidRDefault="0003294E" w:rsidP="00C56165">
      <w:pPr>
        <w:pStyle w:val="paragraphStyleText"/>
        <w:jc w:val="left"/>
      </w:pPr>
      <w:r>
        <w:rPr>
          <w:rStyle w:val="fontStyleText"/>
        </w:rPr>
        <w:t xml:space="preserve">После выделения важной информации следует этап определения неизвестных величин. Каждый элемент задачи можно рассматривать как </w:t>
      </w:r>
      <w:r>
        <w:rPr>
          <w:rStyle w:val="fontStyleText"/>
        </w:rPr>
        <w:lastRenderedPageBreak/>
        <w:t>переменную, и важно обособить те параметры, которые необходимо найти. Например, фраза "на 20% больше" подразумевает необходимость использовать умножение и преобразование, чтобы определить итоговое значение.</w:t>
      </w:r>
    </w:p>
    <w:p w:rsidR="0023607E" w:rsidRDefault="0023607E">
      <w:pPr>
        <w:pStyle w:val="paragraphStyleText"/>
      </w:pPr>
    </w:p>
    <w:p w:rsidR="0023607E" w:rsidRDefault="0003294E" w:rsidP="00C56165">
      <w:pPr>
        <w:pStyle w:val="paragraphStyleText"/>
        <w:jc w:val="left"/>
      </w:pPr>
      <w:r>
        <w:rPr>
          <w:rStyle w:val="fontStyleText"/>
        </w:rPr>
        <w:t xml:space="preserve">Следующий этап — составление уравнений. Необходимо переводить описательные фразы в математические выражения, сохраняя смысл. Применение математического языка в решении текстовых задач становится залогом успешного результата. </w:t>
      </w:r>
    </w:p>
    <w:p w:rsidR="0023607E" w:rsidRDefault="0023607E" w:rsidP="00B8690D">
      <w:pPr>
        <w:pStyle w:val="paragraphStyleText"/>
        <w:spacing w:line="276" w:lineRule="auto"/>
        <w:jc w:val="left"/>
      </w:pPr>
    </w:p>
    <w:p w:rsidR="0023607E" w:rsidRDefault="0003294E" w:rsidP="00B8690D">
      <w:pPr>
        <w:pStyle w:val="1"/>
        <w:jc w:val="center"/>
      </w:pPr>
      <w:bookmarkStart w:id="1" w:name="_Toc3"/>
      <w:r>
        <w:t>Типы текстовых задач</w:t>
      </w:r>
      <w:bookmarkEnd w:id="1"/>
    </w:p>
    <w:p w:rsidR="00AF3EF4" w:rsidRDefault="0003294E">
      <w:pPr>
        <w:pStyle w:val="paragraphStyleText"/>
        <w:rPr>
          <w:rStyle w:val="fontStyleText"/>
        </w:rPr>
      </w:pPr>
      <w:r>
        <w:t xml:space="preserve"> </w:t>
      </w:r>
      <w:r w:rsidR="00C5616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164.4pt;mso-position-horizontal:left;mso-position-horizontal-relative:char;mso-position-vertical:top;mso-position-vertical-relative:line">
            <v:imagedata r:id="rId6" o:title=""/>
          </v:shape>
        </w:pict>
      </w:r>
      <w:r>
        <w:rPr>
          <w:rStyle w:val="fontStyleText"/>
        </w:rPr>
        <w:t xml:space="preserve">  </w:t>
      </w:r>
    </w:p>
    <w:p w:rsidR="0023607E" w:rsidRDefault="0003294E">
      <w:pPr>
        <w:pStyle w:val="paragraphStyleText"/>
      </w:pPr>
      <w:r>
        <w:rPr>
          <w:rStyle w:val="fontStyleText"/>
        </w:rPr>
        <w:t>Рисунок 1. Классификация и виды текстовых задач</w:t>
      </w:r>
    </w:p>
    <w:p w:rsidR="00AF3EF4" w:rsidRDefault="0003294E">
      <w:pPr>
        <w:pStyle w:val="paragraphStyleText"/>
        <w:rPr>
          <w:rStyle w:val="fontStyleText"/>
        </w:rPr>
      </w:pPr>
      <w:r>
        <w:t xml:space="preserve"> </w:t>
      </w:r>
      <w:r>
        <w:rPr>
          <w:rStyle w:val="fontStyleText"/>
        </w:rPr>
        <w:t xml:space="preserve">  </w:t>
      </w:r>
    </w:p>
    <w:p w:rsidR="0023607E" w:rsidRDefault="0003294E" w:rsidP="00B8690D">
      <w:pPr>
        <w:pStyle w:val="paragraphStyleText"/>
        <w:spacing w:line="276" w:lineRule="auto"/>
        <w:jc w:val="left"/>
      </w:pPr>
      <w:r>
        <w:rPr>
          <w:rStyle w:val="fontStyleText"/>
        </w:rPr>
        <w:t>Существует множество ситуаций, которые могут быть описаны текстом, и их можно отнести к нескольким основным категориям.</w:t>
      </w:r>
    </w:p>
    <w:p w:rsidR="0023607E" w:rsidRDefault="0023607E">
      <w:pPr>
        <w:pStyle w:val="paragraphStyleText"/>
      </w:pPr>
    </w:p>
    <w:p w:rsidR="0023607E" w:rsidRDefault="0003294E" w:rsidP="00B8690D">
      <w:pPr>
        <w:pStyle w:val="paragraphStyleText"/>
        <w:spacing w:line="276" w:lineRule="auto"/>
        <w:jc w:val="left"/>
      </w:pPr>
      <w:r w:rsidRPr="00B8690D">
        <w:rPr>
          <w:rStyle w:val="fontStyleText"/>
        </w:rPr>
        <w:t>Во-первых</w:t>
      </w:r>
      <w:r>
        <w:rPr>
          <w:rStyle w:val="fontStyleText"/>
        </w:rPr>
        <w:t>, выделяются задачи на движение. Эти задачи связаны с перемещением объектов, будь то автомобили, поезда или пешеходы. Обычно в таких задачах необходимо определить скорость, время или расстояние, используя формулу, связывающую все три величины. Например, если известно, что автомобиль проехал 150 км со скоростью 75 км/ч, можно вывести время в пути, разделив расстояние на скорость.</w:t>
      </w:r>
    </w:p>
    <w:p w:rsidR="0023607E" w:rsidRDefault="0023607E">
      <w:pPr>
        <w:pStyle w:val="paragraphStyleText"/>
      </w:pPr>
    </w:p>
    <w:p w:rsidR="0023607E" w:rsidRDefault="0003294E" w:rsidP="00B8690D">
      <w:pPr>
        <w:pStyle w:val="paragraphStyleText"/>
        <w:spacing w:line="276" w:lineRule="auto"/>
        <w:jc w:val="left"/>
      </w:pPr>
      <w:r>
        <w:rPr>
          <w:rStyle w:val="fontStyleText"/>
        </w:rPr>
        <w:t xml:space="preserve">Во-вторых, задачи на работу и производительность. Эти текстовые задачи требуют понимания, как различные рабочие могут </w:t>
      </w:r>
      <w:r>
        <w:rPr>
          <w:rStyle w:val="fontStyleText"/>
        </w:rPr>
        <w:lastRenderedPageBreak/>
        <w:t>взаимодействовать или объединять усилия для выполнения общей задачи. Например, можно рассмотреть ситуацию, в которой два механика должны отремонтировать двигатель, и выяснить, сколько времени это займет, если работают вместе, зная их индивидуальную производительность.</w:t>
      </w:r>
    </w:p>
    <w:p w:rsidR="0023607E" w:rsidRDefault="0023607E">
      <w:pPr>
        <w:pStyle w:val="paragraphStyleText"/>
      </w:pPr>
    </w:p>
    <w:p w:rsidR="00B8690D" w:rsidRDefault="0003294E" w:rsidP="00B8690D">
      <w:pPr>
        <w:pStyle w:val="paragraphStyleText"/>
        <w:spacing w:line="276" w:lineRule="auto"/>
        <w:jc w:val="left"/>
        <w:rPr>
          <w:rStyle w:val="fontStyleText"/>
        </w:rPr>
      </w:pPr>
      <w:r>
        <w:rPr>
          <w:rStyle w:val="fontStyleText"/>
        </w:rPr>
        <w:t xml:space="preserve">Третья категория включает задачи, связанные с финансами и экономикой. Здесь часто рассматриваются процентные ставки, накопления и расчеты. </w:t>
      </w:r>
    </w:p>
    <w:p w:rsidR="0023607E" w:rsidRDefault="0003294E" w:rsidP="00B8690D">
      <w:pPr>
        <w:pStyle w:val="paragraphStyleText"/>
        <w:spacing w:line="276" w:lineRule="auto"/>
        <w:jc w:val="left"/>
      </w:pPr>
      <w:r>
        <w:rPr>
          <w:rStyle w:val="fontStyleText"/>
        </w:rPr>
        <w:t xml:space="preserve">Четвертая категория – задачи на смеси и концентрации. Они встречаются в химии расчетах, где нужно определить концентрацию раствора или состав смеси. </w:t>
      </w:r>
    </w:p>
    <w:p w:rsidR="0023607E" w:rsidRDefault="0023607E">
      <w:pPr>
        <w:pStyle w:val="paragraphStyleText"/>
      </w:pPr>
    </w:p>
    <w:p w:rsidR="0023607E" w:rsidRDefault="0003294E" w:rsidP="00B8690D">
      <w:pPr>
        <w:pStyle w:val="paragraphStyleText"/>
        <w:spacing w:line="276" w:lineRule="auto"/>
        <w:jc w:val="left"/>
      </w:pPr>
      <w:r>
        <w:rPr>
          <w:rStyle w:val="fontStyleText"/>
        </w:rPr>
        <w:t xml:space="preserve">Пятая важная категория – задачи на проценты и скидки. Эти задачи часто встречаются в повседневной жизни. </w:t>
      </w:r>
    </w:p>
    <w:p w:rsidR="0023607E" w:rsidRDefault="0023607E">
      <w:pPr>
        <w:pStyle w:val="paragraphStyleText"/>
      </w:pPr>
    </w:p>
    <w:p w:rsidR="0023607E" w:rsidRDefault="0003294E" w:rsidP="00B8690D">
      <w:pPr>
        <w:pStyle w:val="paragraphStyleText"/>
        <w:spacing w:line="276" w:lineRule="auto"/>
        <w:jc w:val="left"/>
      </w:pPr>
      <w:r>
        <w:rPr>
          <w:rStyle w:val="fontStyleText"/>
        </w:rPr>
        <w:t xml:space="preserve">Важной составляющей работы с текстовыми задачами является понимание их структуры и логики. Даже если тип задачи очевиден, важно уметь выделить ключевые факты, которые помогут в ее решении. </w:t>
      </w:r>
    </w:p>
    <w:p w:rsidR="0023607E" w:rsidRDefault="0003294E">
      <w:pPr>
        <w:pStyle w:val="paragraphStyleText"/>
      </w:pPr>
      <w:r>
        <w:rPr>
          <w:rStyle w:val="fontStyleText"/>
        </w:rPr>
        <w:t xml:space="preserve">  </w:t>
      </w:r>
    </w:p>
    <w:p w:rsidR="00AF3EF4" w:rsidRDefault="0003294E">
      <w:pPr>
        <w:pStyle w:val="paragraphStyleText"/>
        <w:rPr>
          <w:b/>
          <w:sz w:val="28"/>
        </w:rPr>
      </w:pPr>
      <w:r w:rsidRPr="00AF3EF4">
        <w:rPr>
          <w:b/>
          <w:sz w:val="28"/>
        </w:rPr>
        <w:t xml:space="preserve">Структура текста задачи </w:t>
      </w:r>
    </w:p>
    <w:p w:rsidR="0023607E" w:rsidRDefault="0003294E" w:rsidP="00BB1CBE">
      <w:pPr>
        <w:pStyle w:val="paragraphStyleText"/>
        <w:jc w:val="left"/>
      </w:pPr>
      <w:r w:rsidRPr="00AF3EF4">
        <w:rPr>
          <w:sz w:val="28"/>
        </w:rPr>
        <w:t xml:space="preserve">Во-первых, это условие задачи, которое описывает ситуацию, требующую решения. Условие обычно содержит данные, предоставленные в текстовом формате. </w:t>
      </w:r>
      <w:r>
        <w:rPr>
          <w:rStyle w:val="fontStyleText"/>
        </w:rPr>
        <w:t xml:space="preserve">Например, в задаче о движении необходимо учитывать скорость, время и расстояние, каждая из которых является определенной величиной. </w:t>
      </w:r>
    </w:p>
    <w:p w:rsidR="0023607E" w:rsidRDefault="0003294E" w:rsidP="00BB1CBE">
      <w:pPr>
        <w:pStyle w:val="paragraphStyleText"/>
        <w:jc w:val="left"/>
      </w:pPr>
      <w:r>
        <w:rPr>
          <w:rStyle w:val="fontStyleText"/>
        </w:rPr>
        <w:t>Еще один важный компонент – это вопрос задачи. Он ставит перед решателем задачу, требующую конкретного ответа. Важно точно определить, какая именно величина или набор величин требуется для ответа. Неправильное понимание вопроса может привести к выбору неверной стратегии решения.</w:t>
      </w:r>
    </w:p>
    <w:p w:rsidR="0023607E" w:rsidRDefault="0023607E" w:rsidP="00BB1CBE">
      <w:pPr>
        <w:pStyle w:val="paragraphStyleText"/>
        <w:ind w:firstLine="0"/>
      </w:pPr>
    </w:p>
    <w:p w:rsidR="00BB1CBE" w:rsidRDefault="00BB1CBE">
      <w:pPr>
        <w:pStyle w:val="1"/>
      </w:pPr>
      <w:bookmarkStart w:id="2" w:name="_Toc9"/>
    </w:p>
    <w:p w:rsidR="00BB1CBE" w:rsidRDefault="00BB1CBE">
      <w:pPr>
        <w:pStyle w:val="1"/>
      </w:pPr>
    </w:p>
    <w:p w:rsidR="0023607E" w:rsidRDefault="0003294E">
      <w:pPr>
        <w:pStyle w:val="1"/>
      </w:pPr>
      <w:r>
        <w:lastRenderedPageBreak/>
        <w:t>Заключение</w:t>
      </w:r>
      <w:bookmarkEnd w:id="2"/>
    </w:p>
    <w:p w:rsidR="0023607E" w:rsidRDefault="0003294E">
      <w:pPr>
        <w:pStyle w:val="paragraphStyleText"/>
      </w:pPr>
      <w:r>
        <w:rPr>
          <w:rStyle w:val="fontStyleText"/>
        </w:rPr>
        <w:t>В заключение данной работы можно подвести итоги, касающиеся важности применения математических моделей для решения текстовых задач</w:t>
      </w:r>
      <w:r w:rsidR="00B8690D">
        <w:rPr>
          <w:rStyle w:val="fontStyleText"/>
        </w:rPr>
        <w:t>.</w:t>
      </w:r>
      <w:r>
        <w:rPr>
          <w:rStyle w:val="fontStyleText"/>
        </w:rPr>
        <w:t xml:space="preserve"> Текстовые задачи представляют собой неотъемлемую часть школьной математики, и их решение требует от учащихся не только математических знаний, но и умения анализировать текст, выделять ключевые моменты и формулировать математические модели, которые помогут в нахождении ответа.</w:t>
      </w:r>
    </w:p>
    <w:p w:rsidR="0023607E" w:rsidRDefault="0023607E">
      <w:pPr>
        <w:pStyle w:val="paragraphStyleText"/>
      </w:pPr>
    </w:p>
    <w:p w:rsidR="0023607E" w:rsidRDefault="0023607E">
      <w:pPr>
        <w:pStyle w:val="paragraphStyleText"/>
      </w:pPr>
    </w:p>
    <w:p w:rsidR="0023607E" w:rsidRDefault="0003294E">
      <w:pPr>
        <w:pStyle w:val="1"/>
      </w:pPr>
      <w:bookmarkStart w:id="3" w:name="_Toc10"/>
      <w:r>
        <w:t>Список литературы</w:t>
      </w:r>
      <w:bookmarkEnd w:id="3"/>
    </w:p>
    <w:p w:rsidR="0023607E" w:rsidRDefault="0023607E">
      <w:pPr>
        <w:pStyle w:val="paragraphStyleText"/>
      </w:pPr>
    </w:p>
    <w:p w:rsidR="0023607E" w:rsidRDefault="0003294E">
      <w:pPr>
        <w:pStyle w:val="paragraphStyleText"/>
      </w:pPr>
      <w:r>
        <w:rPr>
          <w:rStyle w:val="fontStyleText"/>
        </w:rPr>
        <w:t>1. Бутенко И.А. Математическое моделирование в решении текстовых задач // Начальное образование. – 2017. – № 1. – С. 23–30.</w:t>
      </w:r>
    </w:p>
    <w:p w:rsidR="0023607E" w:rsidRDefault="0023607E">
      <w:pPr>
        <w:pStyle w:val="paragraphStyleText"/>
      </w:pPr>
    </w:p>
    <w:p w:rsidR="0023607E" w:rsidRDefault="0003294E">
      <w:pPr>
        <w:pStyle w:val="paragraphStyleText"/>
      </w:pPr>
      <w:r>
        <w:rPr>
          <w:rStyle w:val="fontStyleText"/>
        </w:rPr>
        <w:t>2. Григорьева Т.С. Разработка текстовых задач и их моделирование // Математика в школе. – 2019. – № 3. – С. 45–50.</w:t>
      </w:r>
    </w:p>
    <w:p w:rsidR="0023607E" w:rsidRDefault="0023607E">
      <w:pPr>
        <w:pStyle w:val="paragraphStyleText"/>
      </w:pPr>
    </w:p>
    <w:p w:rsidR="0023607E" w:rsidRDefault="0003294E">
      <w:pPr>
        <w:pStyle w:val="paragraphStyleText"/>
      </w:pPr>
      <w:r>
        <w:rPr>
          <w:rStyle w:val="fontStyleText"/>
        </w:rPr>
        <w:t>3. Ильина Е.Ю. Психолого-педагогические аспекты обучения решению текстовых задач // Педагогика и психология. – 2020. – № 2. – С. 12–19.</w:t>
      </w:r>
    </w:p>
    <w:p w:rsidR="0023607E" w:rsidRDefault="0023607E">
      <w:pPr>
        <w:pStyle w:val="paragraphStyleText"/>
      </w:pPr>
    </w:p>
    <w:p w:rsidR="0023607E" w:rsidRDefault="0023607E">
      <w:pPr>
        <w:pStyle w:val="paragraphStyleText"/>
      </w:pPr>
    </w:p>
    <w:sectPr w:rsidR="0023607E"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F17" w:rsidRDefault="00F51F17">
      <w:pPr>
        <w:spacing w:after="0" w:line="240" w:lineRule="auto"/>
      </w:pPr>
      <w:r>
        <w:separator/>
      </w:r>
    </w:p>
  </w:endnote>
  <w:endnote w:type="continuationSeparator" w:id="0">
    <w:p w:rsidR="00F51F17" w:rsidRDefault="00F5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07E" w:rsidRDefault="0003294E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CA2D07">
      <w:rPr>
        <w:rStyle w:val="fontStyleText"/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F17" w:rsidRDefault="00F51F17">
      <w:pPr>
        <w:spacing w:after="0" w:line="240" w:lineRule="auto"/>
      </w:pPr>
      <w:r>
        <w:separator/>
      </w:r>
    </w:p>
  </w:footnote>
  <w:footnote w:type="continuationSeparator" w:id="0">
    <w:p w:rsidR="00F51F17" w:rsidRDefault="00F51F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607E"/>
    <w:rsid w:val="0003294E"/>
    <w:rsid w:val="00130173"/>
    <w:rsid w:val="0023607E"/>
    <w:rsid w:val="003D081A"/>
    <w:rsid w:val="00AF3EF4"/>
    <w:rsid w:val="00B8690D"/>
    <w:rsid w:val="00BB1CBE"/>
    <w:rsid w:val="00C56165"/>
    <w:rsid w:val="00CA2D07"/>
    <w:rsid w:val="00DC1682"/>
    <w:rsid w:val="00F5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6E32A-C133-4407-B732-61DB3FF3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1">
    <w:name w:val="heading 1"/>
    <w:basedOn w:val="a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10">
    <w:name w:val="Обычная таблица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Колонтитулы"/>
    <w:basedOn w:val="a"/>
    <w:rPr>
      <w:rFonts w:ascii="Helvetica Neue" w:eastAsia="Helvetica Neue" w:hAnsi="Helvetica Neue" w:cs="Helvetica Neue"/>
    </w:rPr>
  </w:style>
  <w:style w:type="table" w:customStyle="1" w:styleId="11">
    <w:name w:val="Сетка таблицы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Верхний колонтитул1"/>
    <w:basedOn w:val="a"/>
    <w:pPr>
      <w:spacing w:after="0"/>
    </w:pPr>
  </w:style>
  <w:style w:type="character" w:customStyle="1" w:styleId="a5">
    <w:name w:val="Верхний колонтитул Знак"/>
    <w:rPr>
      <w:rFonts w:ascii="Calibri" w:eastAsia="Calibri" w:hAnsi="Calibri" w:cs="Calibri"/>
      <w:color w:val="000000"/>
      <w:sz w:val="22"/>
      <w:szCs w:val="22"/>
    </w:rPr>
  </w:style>
  <w:style w:type="paragraph" w:customStyle="1" w:styleId="13">
    <w:name w:val="Нижний колонтитул1"/>
    <w:basedOn w:val="a"/>
    <w:pPr>
      <w:spacing w:after="0"/>
    </w:pPr>
  </w:style>
  <w:style w:type="character" w:customStyle="1" w:styleId="a6">
    <w:name w:val="Нижний колонтитул Знак"/>
    <w:rPr>
      <w:rFonts w:ascii="Calibri" w:eastAsia="Calibri" w:hAnsi="Calibri" w:cs="Calibri"/>
      <w:color w:val="000000"/>
      <w:sz w:val="22"/>
      <w:szCs w:val="22"/>
    </w:rPr>
  </w:style>
  <w:style w:type="character" w:customStyle="1" w:styleId="fontStyleText">
    <w:name w:val="fontStyleText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PageNum">
    <w:name w:val="paragraphStylePageNum"/>
    <w:basedOn w:val="a"/>
    <w:pPr>
      <w:spacing w:after="100"/>
      <w:jc w:val="right"/>
    </w:pPr>
  </w:style>
  <w:style w:type="paragraph" w:customStyle="1" w:styleId="paragraphStyleText">
    <w:name w:val="paragraphStyleText"/>
    <w:basedOn w:val="a"/>
    <w:pPr>
      <w:spacing w:after="0" w:line="360" w:lineRule="auto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Пользователь Windows</cp:lastModifiedBy>
  <cp:revision>5</cp:revision>
  <dcterms:created xsi:type="dcterms:W3CDTF">2024-09-05T17:52:00Z</dcterms:created>
  <dcterms:modified xsi:type="dcterms:W3CDTF">2025-02-09T06:56:00Z</dcterms:modified>
  <cp:category/>
</cp:coreProperties>
</file>