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AA" w:rsidRPr="007016AA" w:rsidRDefault="007016AA" w:rsidP="007016AA">
      <w:pPr>
        <w:rPr>
          <w:rFonts w:ascii="Times New Roman" w:hAnsi="Times New Roman" w:cs="Times New Roman"/>
          <w:b/>
          <w:sz w:val="24"/>
          <w:szCs w:val="24"/>
        </w:rPr>
      </w:pPr>
      <w:r w:rsidRPr="007016AA">
        <w:rPr>
          <w:rFonts w:ascii="Times New Roman" w:hAnsi="Times New Roman" w:cs="Times New Roman"/>
          <w:b/>
          <w:sz w:val="24"/>
          <w:szCs w:val="24"/>
        </w:rPr>
        <w:t>Лекция: «Работа с одаренными детьми на уроках физической культуры и во внеурочное время».</w:t>
      </w:r>
    </w:p>
    <w:p w:rsidR="007016AA" w:rsidRPr="007016AA" w:rsidRDefault="007016AA" w:rsidP="007016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основе деятельности каждо</w:t>
      </w:r>
      <w:bookmarkStart w:id="0" w:name="_GoBack"/>
      <w:bookmarkEnd w:id="0"/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 образовательной организации, а также деятельности каждого педагога лежит воспитание интеллектуально и творчески развитой личности, другими словами - это развитие одаренности каждого обучающегося.</w:t>
      </w:r>
    </w:p>
    <w:p w:rsidR="007016AA" w:rsidRPr="007016AA" w:rsidRDefault="007016AA" w:rsidP="007016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Одаренный ребенок - выделяется яркими, очевидными, выдающимися достижениями, или имеет предпосылки к достижениям в любых видах деятельности. При этом особое значение имеют собственная активность ребенка, а также саморазвитие личности, в реализации индивидуального дарования.</w:t>
      </w:r>
    </w:p>
    <w:p w:rsidR="007016AA" w:rsidRPr="007016AA" w:rsidRDefault="007016AA" w:rsidP="007016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Одаренность ребенка может проявляться в разных направлениях, при изучении каждого из предметов школьной программы. Не исключение и предмет «Физическая культура».</w:t>
      </w:r>
    </w:p>
    <w:p w:rsidR="007016AA" w:rsidRPr="007016AA" w:rsidRDefault="007016AA" w:rsidP="007016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Важным фактором, влияющим на развитие одаренных учащихся и на выявление скрытой одаренности и способностей, является урочная и внеурочная деятельность.</w:t>
      </w:r>
    </w:p>
    <w:p w:rsidR="007016AA" w:rsidRPr="007016AA" w:rsidRDefault="007016AA" w:rsidP="007016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 развития одаренности ребенка должна быть выстроена, индивидуализирована и работа над ее реализацией должна быть на каждый возрастной период.</w:t>
      </w:r>
    </w:p>
    <w:p w:rsidR="007016AA" w:rsidRPr="007016AA" w:rsidRDefault="007016AA" w:rsidP="007016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практике моей работы с одаренными учащимися по физической культуре я применяю следующие формы:</w:t>
      </w:r>
    </w:p>
    <w:p w:rsidR="007016AA" w:rsidRPr="007016AA" w:rsidRDefault="007016AA" w:rsidP="007016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секционные занятия по видам спорта;</w:t>
      </w:r>
    </w:p>
    <w:p w:rsidR="007016AA" w:rsidRPr="007016AA" w:rsidRDefault="007016AA" w:rsidP="007016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спортивные соревнования;</w:t>
      </w:r>
    </w:p>
    <w:p w:rsidR="007016AA" w:rsidRPr="007016AA" w:rsidRDefault="007016AA" w:rsidP="007016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конкурсы;</w:t>
      </w:r>
    </w:p>
    <w:p w:rsidR="007016AA" w:rsidRPr="007016AA" w:rsidRDefault="007016AA" w:rsidP="007016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в олимпиадах;</w:t>
      </w:r>
    </w:p>
    <w:p w:rsidR="007016AA" w:rsidRPr="007016AA" w:rsidRDefault="007016AA" w:rsidP="007016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индивидуальные проекты</w:t>
      </w:r>
      <w:proofErr w:type="gramEnd"/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016AA" w:rsidRPr="007016AA" w:rsidRDefault="007016AA" w:rsidP="007016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проектно-исследовательская деятельность;</w:t>
      </w:r>
    </w:p>
    <w:p w:rsidR="007016AA" w:rsidRPr="007016AA" w:rsidRDefault="007016AA" w:rsidP="007016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Существует различная классификация проектов:</w:t>
      </w:r>
    </w:p>
    <w:p w:rsidR="007016AA" w:rsidRPr="007016AA" w:rsidRDefault="007016AA" w:rsidP="00701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исследовательский,</w:t>
      </w:r>
    </w:p>
    <w:p w:rsidR="007016AA" w:rsidRPr="007016AA" w:rsidRDefault="007016AA" w:rsidP="00701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информационный,</w:t>
      </w:r>
    </w:p>
    <w:p w:rsidR="007016AA" w:rsidRPr="007016AA" w:rsidRDefault="007016AA" w:rsidP="00701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игровой,</w:t>
      </w:r>
    </w:p>
    <w:p w:rsidR="007016AA" w:rsidRPr="007016AA" w:rsidRDefault="007016AA" w:rsidP="00701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практико-ориентированный,</w:t>
      </w:r>
    </w:p>
    <w:p w:rsidR="007016AA" w:rsidRPr="007016AA" w:rsidRDefault="007016AA" w:rsidP="00701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творческий.</w:t>
      </w:r>
    </w:p>
    <w:p w:rsidR="007016AA" w:rsidRPr="007016AA" w:rsidRDefault="007016AA" w:rsidP="007016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как учитель склоняюсь к работе над творческими проектами - проектная технология через творческую деятельность</w:t>
      </w:r>
    </w:p>
    <w:p w:rsidR="007016AA" w:rsidRPr="007016AA" w:rsidRDefault="007016AA" w:rsidP="007016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можно раньше привлекать детей к внеурочной деятельности, могу посоветовать вид спорта. Многое зависит от самих детей, чтобы они тоже хотели заниматься любимым занятием.</w:t>
      </w:r>
    </w:p>
    <w:p w:rsidR="007016AA" w:rsidRPr="007016AA" w:rsidRDefault="007016AA" w:rsidP="007016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Обязательно привлекаю родителей, которые оказывают значительную помощь и являются полноправными участниками проектной, творческой деятельности. При выборе тем проекта для учащихся принимаются во внимание их собственные интересы и жизненный опыт. Таким образом, удаётся в значительной степени повысить мотивацию детей к выполнению проектной работы.</w:t>
      </w:r>
    </w:p>
    <w:p w:rsidR="007016AA" w:rsidRPr="007016AA" w:rsidRDefault="007016AA" w:rsidP="007016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Поэтому на собственном примере я прививаю любовь к своему предмету, через показ упражнений, использование ролевых игр, направленных на развитие интеллектуального и коммуникативного развития учащихся, игровые уроки, сдачи ГТО, участии в НПК, в различных фестивалях, соревнованиях.</w:t>
      </w: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Для развития познавательной активности провожу интеллектуальные игры, ринги, марафоны. Развитие познавательной потребности и потребности в творческой деятельности у школьников, повышение уровня самостоятельности при поиске и усвоении новых знаний по предмету физическая культура - всё это способствует проявлению лидерских качеств, здорового соперничества.</w:t>
      </w:r>
    </w:p>
    <w:p w:rsidR="007016AA" w:rsidRPr="007016AA" w:rsidRDefault="007016AA" w:rsidP="007016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Работая с детьми, обращаю внимание на то, как они осваивают не только теоретический материал, но и практический. Интерес к предмету, это достижения обучающихся в соревнованиях, мероприятиях, конкурсах, </w:t>
      </w:r>
      <w:proofErr w:type="spellStart"/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НПКи</w:t>
      </w:r>
      <w:proofErr w:type="spellEnd"/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конечно индивидуальный итоговый проект для обучающихся 8-10 классов.</w:t>
      </w:r>
    </w:p>
    <w:p w:rsidR="007016AA" w:rsidRPr="007016AA" w:rsidRDefault="007016AA" w:rsidP="007016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 направлением работы учителя физической культуры в школе по развитию способностей обучающихся является организация спортивной деятельности: секции, спортивные кружки.</w:t>
      </w:r>
    </w:p>
    <w:p w:rsidR="007016AA" w:rsidRPr="007016AA" w:rsidRDefault="007016AA" w:rsidP="007016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16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можно сделать общий вывод, что развитие физических и интеллектуальных способностей обучающихся как в урочной, так и во внеурочной деятельности способствует выявлению и развитию одаренных детей.</w:t>
      </w:r>
    </w:p>
    <w:p w:rsidR="007016AA" w:rsidRPr="007016AA" w:rsidRDefault="007016AA" w:rsidP="007016AA"/>
    <w:p w:rsidR="00934D91" w:rsidRPr="007016AA" w:rsidRDefault="007016AA" w:rsidP="007016AA"/>
    <w:sectPr w:rsidR="00934D91" w:rsidRPr="0070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2BE0"/>
    <w:multiLevelType w:val="multilevel"/>
    <w:tmpl w:val="FD20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D3678"/>
    <w:multiLevelType w:val="multilevel"/>
    <w:tmpl w:val="9630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AA"/>
    <w:rsid w:val="006848D7"/>
    <w:rsid w:val="007016AA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16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6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16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6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2025-02-10T17:55:00Z</dcterms:created>
  <dcterms:modified xsi:type="dcterms:W3CDTF">2025-02-10T18:02:00Z</dcterms:modified>
</cp:coreProperties>
</file>