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91" w:rsidRPr="00B77091" w:rsidRDefault="00B77091" w:rsidP="00B77091">
      <w:pPr>
        <w:rPr>
          <w:rFonts w:ascii="Times New Roman" w:hAnsi="Times New Roman" w:cs="Times New Roman"/>
          <w:b/>
          <w:sz w:val="24"/>
          <w:szCs w:val="24"/>
        </w:rPr>
      </w:pPr>
      <w:r w:rsidRPr="00B77091">
        <w:rPr>
          <w:rFonts w:ascii="Times New Roman" w:hAnsi="Times New Roman" w:cs="Times New Roman"/>
          <w:b/>
          <w:sz w:val="24"/>
          <w:szCs w:val="24"/>
        </w:rPr>
        <w:t>Конспект урока по физической культуре: «Упражнения на гимнастическом бревне». 4 класс.</w:t>
      </w:r>
    </w:p>
    <w:p w:rsidR="00B77091" w:rsidRPr="00B77091" w:rsidRDefault="00B77091" w:rsidP="00B770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</w:p>
    <w:p w:rsidR="00B77091" w:rsidRPr="00B77091" w:rsidRDefault="00B77091" w:rsidP="00B770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обучающий аспект:</w:t>
      </w:r>
    </w:p>
    <w:p w:rsidR="00B77091" w:rsidRPr="00B77091" w:rsidRDefault="00B77091" w:rsidP="00B770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правила поведения в зале гимнастики, технику безопасности при работе на спортивных снарядах и гимнастическими предметами.</w:t>
      </w:r>
    </w:p>
    <w:p w:rsidR="00B77091" w:rsidRPr="00B77091" w:rsidRDefault="00B77091" w:rsidP="00B770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анализировать поставленные задачи (познавательные универсальные учебные действия);</w:t>
      </w:r>
    </w:p>
    <w:p w:rsidR="00B77091" w:rsidRPr="00B77091" w:rsidRDefault="00B77091" w:rsidP="00B770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и проверить навыки различных вариантов ОРУ /силовых упражнений (познавательные универсальные учебные действия);</w:t>
      </w:r>
    </w:p>
    <w:p w:rsidR="00B77091" w:rsidRPr="00B77091" w:rsidRDefault="00B77091" w:rsidP="00B770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совершенствовать умения в выполнении силовых упражнений;</w:t>
      </w:r>
    </w:p>
    <w:p w:rsidR="00B77091" w:rsidRPr="00B77091" w:rsidRDefault="00B77091" w:rsidP="00B770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технику выполнения упражнений на бревне и висов на перекладине.</w:t>
      </w:r>
    </w:p>
    <w:p w:rsidR="00B77091" w:rsidRPr="00B77091" w:rsidRDefault="00B77091" w:rsidP="00B770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Развивающий аспект:</w:t>
      </w:r>
    </w:p>
    <w:p w:rsidR="00B77091" w:rsidRPr="00B77091" w:rsidRDefault="00B77091" w:rsidP="00B770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самостоятельно ставить цель, планировать и оценивать свою деятельность (регулятивные универсальные учебные действия);</w:t>
      </w:r>
    </w:p>
    <w:p w:rsidR="00B77091" w:rsidRPr="00B77091" w:rsidRDefault="00B77091" w:rsidP="00B770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аналитическое мышление при анализе ошибок при выполнении упражнений (познавательные универсальные учебные действия);</w:t>
      </w:r>
    </w:p>
    <w:p w:rsidR="00B77091" w:rsidRPr="00B77091" w:rsidRDefault="00B77091" w:rsidP="00B770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применять полученные знания для рефлексии, подведения итогов на уроках физической культуры (личностные универсальные действия),</w:t>
      </w:r>
    </w:p>
    <w:p w:rsidR="00B77091" w:rsidRPr="00B77091" w:rsidRDefault="00B77091" w:rsidP="00B770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гибкость, координацию движений, внимание, силу, точность выполнения упражнений, ориентировку в пространстве (личностные универсальные действия),</w:t>
      </w:r>
    </w:p>
    <w:p w:rsidR="00B77091" w:rsidRPr="00B77091" w:rsidRDefault="00B77091" w:rsidP="00B770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воспитывающий аспект:</w:t>
      </w:r>
    </w:p>
    <w:p w:rsidR="00B77091" w:rsidRPr="00B77091" w:rsidRDefault="00B77091" w:rsidP="00B770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такие черты характера, как честность, ответственность, силу воли (личностные универсальные учебные действия);</w:t>
      </w:r>
    </w:p>
    <w:p w:rsidR="00B77091" w:rsidRPr="00B77091" w:rsidRDefault="00B77091" w:rsidP="00B770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культуру общения при работе в командах (коммуникативные универсальные учебные действия);</w:t>
      </w:r>
    </w:p>
    <w:p w:rsidR="00B77091" w:rsidRPr="00B77091" w:rsidRDefault="00B77091" w:rsidP="00B770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объективную самооценку и стремление составлять план личных действий по улучшению результатов (личностные, регулятивные универсальные учебные действия).</w:t>
      </w:r>
    </w:p>
    <w:p w:rsidR="00B77091" w:rsidRPr="00B77091" w:rsidRDefault="00B77091" w:rsidP="00B770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 </w:t>
      </w: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изучения новых знаний.</w:t>
      </w:r>
    </w:p>
    <w:p w:rsidR="00B77091" w:rsidRPr="00B77091" w:rsidRDefault="00B77091" w:rsidP="00B7709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Этапы урока:</w:t>
      </w:r>
    </w:p>
    <w:p w:rsidR="00B77091" w:rsidRPr="00B77091" w:rsidRDefault="00B77091" w:rsidP="00B770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активной учебно-познавательной деятельности.</w:t>
      </w:r>
    </w:p>
    <w:p w:rsidR="00B77091" w:rsidRPr="00B77091" w:rsidRDefault="00B77091" w:rsidP="00B770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Усвоение новых знаний и способов действий.</w:t>
      </w:r>
    </w:p>
    <w:p w:rsidR="00B77091" w:rsidRPr="00B77091" w:rsidRDefault="00B77091" w:rsidP="00B770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Первичная проверка усвоения.</w:t>
      </w:r>
    </w:p>
    <w:p w:rsidR="00B77091" w:rsidRPr="00B77091" w:rsidRDefault="00B77091" w:rsidP="00B770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 на рефлексивной основе.</w:t>
      </w:r>
    </w:p>
    <w:p w:rsidR="00B77091" w:rsidRPr="00B77091" w:rsidRDefault="00B77091" w:rsidP="00B7709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770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4576"/>
      </w:tblGrid>
      <w:tr w:rsidR="00B77091" w:rsidRPr="00B77091" w:rsidTr="00B7709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Подготовка к активной учебно-познавательной деятельности. 20 мин.</w:t>
            </w:r>
          </w:p>
        </w:tc>
      </w:tr>
      <w:tr w:rsidR="00B77091" w:rsidRPr="00B77091" w:rsidTr="00B7709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 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актуализация знаний и умений, обеспечение мотивации, принятия цели, готовности к активной учебно-познавательной деятельности.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Метод: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/репродуктивный, продуктивный/.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работы: /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фронтальная, индивидуальная/.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1. 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темы урока, целей и задач.</w:t>
            </w:r>
          </w:p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Предположение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Фронтально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Инструктаж по технике безопасности. Учитель проводит беседу о правилах поведения в зале спортивной гимнастики, об ответственном выполнении общих и специальных упражнений. Напоминает о значимости в регулярности занятий постепенного увеличения нагрузки, сопряженного с индивидуальным подходом.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Теоретическая часть занятия физической культуры. Учащиеся внимательно слушают инструктаж, далее беседа построена: вопрос учителя - ответ ученика - подробный рассказ по данному вопросу.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Предлагает задание с карточками. Проверяет понимание 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задач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Фронтально/Индивидуально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знакомятся с карточками;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Просит взять в руки табличку с названием гимнастического снаряда, найти и подойти к этому снаряду.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5. 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Резюмирует ответы учащихся. Объясняет ошибки. Выделяет лучше всех справившихся учеников. Собирает карточки.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ыбирают карточки с соответствующими и снарядами и подходят к выбранному снаряду.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Проводит разминочный бег.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Разминочный бег учащиеся выполняют в среднем темпе, обращая внимание на дыхание.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 беге: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бег на носках;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подскоки;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- бег 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</w:t>
            </w:r>
            <w:proofErr w:type="gramEnd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хлёстом голени назад;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с высоким подниманием бедра;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приставной шаг правым боком;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приставной шаг левым боком;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прыжки на одной и другой ноге.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Ходьба с восстановлением дыхания: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на носках;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на пятках;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 в полном приседе.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Проводит комплекс ОРУ с гимнастическими палками. </w:t>
            </w:r>
            <w:hyperlink r:id="rId6" w:history="1">
              <w:r w:rsidRPr="00B77091">
                <w:rPr>
                  <w:rFonts w:ascii="Times New Roman" w:eastAsia="Times New Roman" w:hAnsi="Times New Roman" w:cs="Times New Roman"/>
                  <w:color w:val="008738"/>
                  <w:sz w:val="24"/>
                  <w:szCs w:val="24"/>
                  <w:u w:val="single"/>
                  <w:lang w:eastAsia="ru-RU"/>
                </w:rPr>
                <w:t>(</w:t>
              </w:r>
              <w:r w:rsidRPr="00B77091">
                <w:rPr>
                  <w:rFonts w:ascii="Times New Roman" w:eastAsia="Times New Roman" w:hAnsi="Times New Roman" w:cs="Times New Roman"/>
                  <w:i/>
                  <w:iCs/>
                  <w:color w:val="008738"/>
                  <w:sz w:val="24"/>
                  <w:szCs w:val="24"/>
                  <w:u w:val="single"/>
                  <w:lang w:eastAsia="ru-RU"/>
                </w:rPr>
                <w:t>Приложение 1</w:t>
              </w:r>
            </w:hyperlink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Формируем правильную осанку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Учитель дает</w:t>
            </w:r>
            <w:proofErr w:type="gramEnd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методические указания по ходу выполнения упражнений с гимнастической палкой: обращает внимание на правильность выполнения упражнения, корректирует осанку, количество повторений.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выполнении наклонов с различным положением ног, происходит фиксация тела в данном положение, для более эффективного воздействия на гибкость и укрепление мышц спины.</w:t>
            </w:r>
            <w:proofErr w:type="gramEnd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Обращает внимание на амплитуду движения.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Выполняют упражнения с гимнастическими палками.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Комплекс ору с гимнастической палкой с преимущественным воздействием на развитие гибкости.</w:t>
            </w:r>
            <w:r w:rsidRPr="00B7709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hyperlink r:id="rId7" w:history="1">
              <w:r w:rsidRPr="00B77091">
                <w:rPr>
                  <w:rFonts w:ascii="Times New Roman" w:eastAsia="Times New Roman" w:hAnsi="Times New Roman" w:cs="Times New Roman"/>
                  <w:i/>
                  <w:iCs/>
                  <w:color w:val="008738"/>
                  <w:sz w:val="24"/>
                  <w:szCs w:val="24"/>
                  <w:u w:val="single"/>
                  <w:lang w:eastAsia="ru-RU"/>
                </w:rPr>
                <w:t>Приложение 1</w:t>
              </w:r>
            </w:hyperlink>
            <w:r w:rsidRPr="00B7709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Без оценивания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</w:t>
            </w:r>
            <w:proofErr w:type="gramEnd"/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ронтально</w:t>
            </w:r>
          </w:p>
        </w:tc>
      </w:tr>
      <w:tr w:rsidR="00B77091" w:rsidRPr="00B77091" w:rsidTr="00B7709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Усвоение новых знаний и способов действий. 20 мин</w:t>
            </w:r>
          </w:p>
        </w:tc>
      </w:tr>
      <w:tr w:rsidR="00B77091" w:rsidRPr="00B77091" w:rsidTr="00B7709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 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восприятия, осмысления и первичного запоминания знаний и способов действий, связей и отношений в объекте изучения, организация активных самостоятельных действий обучающихся.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Метод: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/продуктивный/.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работы: /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фронтальная, индивидуальная/.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Распределяет учащихся по линям разметки нанесенных на полу в спортзале.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Выполнение задания 13 мин.</w:t>
            </w:r>
          </w:p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Становятся по линиям разметки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Объясняет и показывает подводящие упражнения для выполнения поворота на бревне.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Одновременное самостоятельное выполнение подводящих упражнений. Исправление ошибок.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Выполнение задания по команде.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Организует поочередное выполнение задания.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Поочередное выполнение задания.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Разбирает ошибки после пробного выполнения задания. Знакомит с критериями оценок:</w:t>
            </w:r>
            <w:r w:rsidRPr="00B7709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Все верно – 5 баллов, допущена 1 ошибка – 4 балла, допущена 2 ошибки – 3 балла, допущено более двух ошибок – 2 балла.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Повторная попытка выполнения задания с учетом ошибок.</w:t>
            </w:r>
          </w:p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Проверка: 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самопроверка, выставление оценок, активное слушание.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Перестраивает в две шеренги образую</w:t>
            </w:r>
            <w:proofErr w:type="gramEnd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две команды. Организует поочередное выполнение виса на согнутых руках на перекладине в двух командах.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 расчета на 1-2, строятся в две шеренги.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 командам индивидуально выполняют висы на перекладине.</w:t>
            </w:r>
          </w:p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Проверка: 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активное слушание.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Подводит итоги мини-соревнования.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77091" w:rsidRPr="00B77091" w:rsidTr="00B7709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 на рефлексивной основе. 5 мин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B77091" w:rsidRPr="00B77091" w:rsidTr="00B77091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 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обеспечить анализ, оценку собственной деятельности каждым обучающимся с учетом поставленных в начале урока целей, получение 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информации о реальных образовательных результатах, определение личной комфортности обучающихся на уроке,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выражение степени удовлетворенности индивидуальной и совместной учебной деятельностью и мотивация к ее дальнейшему продолжению.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Метод: 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/репродуктивный, продуктивный/.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работы: /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индивидуальная/.</w:t>
            </w:r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77091" w:rsidRPr="00B77091" w:rsidTr="00B770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Рефлексия</w:t>
            </w:r>
          </w:p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мы узнали на уроке?</w:t>
            </w:r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Чему мы научились на уроке?</w:t>
            </w:r>
          </w:p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Без д/з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7091" w:rsidRPr="00B77091" w:rsidRDefault="00B77091" w:rsidP="00B77091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09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Фронтально</w:t>
            </w:r>
            <w:proofErr w:type="gramStart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B770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оставляют предложение о том, с какими гимнастическими снарядами познакомились на уроке и получилось ли освоить повороты на бревне и вис на согнутых руках.</w:t>
            </w:r>
          </w:p>
        </w:tc>
      </w:tr>
    </w:tbl>
    <w:p w:rsidR="00934D91" w:rsidRDefault="00B77091">
      <w:bookmarkStart w:id="0" w:name="_GoBack"/>
      <w:bookmarkEnd w:id="0"/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47DFE"/>
    <w:multiLevelType w:val="multilevel"/>
    <w:tmpl w:val="B494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21344"/>
    <w:multiLevelType w:val="multilevel"/>
    <w:tmpl w:val="8954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A27173"/>
    <w:multiLevelType w:val="multilevel"/>
    <w:tmpl w:val="57DC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A309A5"/>
    <w:multiLevelType w:val="multilevel"/>
    <w:tmpl w:val="7862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91"/>
    <w:rsid w:val="006848D7"/>
    <w:rsid w:val="00B230B0"/>
    <w:rsid w:val="00B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7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091"/>
    <w:rPr>
      <w:b/>
      <w:bCs/>
    </w:rPr>
  </w:style>
  <w:style w:type="character" w:styleId="a5">
    <w:name w:val="Emphasis"/>
    <w:basedOn w:val="a0"/>
    <w:uiPriority w:val="20"/>
    <w:qFormat/>
    <w:rsid w:val="00B77091"/>
    <w:rPr>
      <w:i/>
      <w:iCs/>
    </w:rPr>
  </w:style>
  <w:style w:type="paragraph" w:customStyle="1" w:styleId="text-center">
    <w:name w:val="text-center"/>
    <w:basedOn w:val="a"/>
    <w:rsid w:val="00B7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77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7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091"/>
    <w:rPr>
      <w:b/>
      <w:bCs/>
    </w:rPr>
  </w:style>
  <w:style w:type="character" w:styleId="a5">
    <w:name w:val="Emphasis"/>
    <w:basedOn w:val="a0"/>
    <w:uiPriority w:val="20"/>
    <w:qFormat/>
    <w:rsid w:val="00B77091"/>
    <w:rPr>
      <w:i/>
      <w:iCs/>
    </w:rPr>
  </w:style>
  <w:style w:type="paragraph" w:customStyle="1" w:styleId="text-center">
    <w:name w:val="text-center"/>
    <w:basedOn w:val="a"/>
    <w:rsid w:val="00B7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77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rok.1sept.ru/articles/706923/pri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706923/pri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2025-02-10T17:58:00Z</dcterms:created>
  <dcterms:modified xsi:type="dcterms:W3CDTF">2025-02-10T18:03:00Z</dcterms:modified>
</cp:coreProperties>
</file>