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страны  в картинной галереи.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Патриотическое воспитание детей дошкольного возраста включает в себя культурно-исторические, духовно-нравственные, художественно-эстетические компоненты, которые начинаются с семейных традиций, с маминых колыбельных. История страны складывается из семейных рассказов, которые передаются из поколения в поколение. И не состоялся бы А.С. Пушкин, без его няни, и не были бы картины  В. Васнецова такими проникновенными  без русских народных былин и сказок. А поэт А.С. Пушкин и художник В.М.  Васнецов – это история страны, откуда не одно поколение черпает любовь к родному краю, восхищается своими предками, познает прекрасное и мудрое.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Используя в своей работе инновационную деятельность «Картинная галерея» мы знакомим детей с творчеством русских живописцев, которые отображают в своих картинах родные просторы, красоту людей, оживляют народные сказки и былины.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стараемся организовать образовательную деятельность так, чтобы дети были не пассивными зрителями и слушателями, а активными, эмоциональными  участниками и даже организаторами мероприятий. </w:t>
      </w:r>
    </w:p>
    <w:p>
      <w:pPr>
        <w:pStyle w:val="5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Чтобы картины  надолго остались в памяти детей, нашли эмоциональный отклик,  придумываем разнообразные игры для изучения полотен. Например, знакомясь с натюрмортом  И.Т. Хруцкого «Сливы»,  дети сами составляли композицию из муляжей фруктов, пробовали себя в роли художника, чтобы свои вкусовые рецепторы перенести на картинку используя цвета  которые, по их мнению, передают вкус.  Изучая картину Валентина Серова «Девочка с персиками», ребята устроили фотосессию, где подбирали из предложенных атрибутов похожие на те, что на полотне,  по форме, по  цвету, по расположению, чтобы «оживить» картину,  тем самым они детально разглядели произведение. 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Большой проект у нас получился  по картинам  В.М. Васнецова, живописца  исторических и фольклорных произведений былин и сказок.   Знакомство детей с художником и его произведениями началось с обзорной экскурсии-сказки от «Уроков тетушки Совы» (уроки –мультфильмы), где дети увидели картины по произведениям русских сказок.  После чего были и чтение сказок в детском саду и дома, и детальное рассматривание картин: «Аленушка», «Иван царевич и серый волк», «Царевна-лягушка», и составление сказок по картинам, и раскрашивание иллюстраций к сказкам, и дидактические игры «Запомни и опиши», «Из какой сказки?», что позволило нам разнообразить занятия, привлечь детей к проекту.        Ко дню Защитника Отечества, картина  «Богатыри», помогла рассказать детям о первых защитниках нашей Родины и дать первое понятие «история», где можно увидеть черты русского характера, присущие ему нравственные ценности, представление о добре, правде, храбрости. </w:t>
      </w:r>
    </w:p>
    <w:p>
      <w:pPr>
        <w:pStyle w:val="5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Приобщая дошкольников к искусству, мы приобщаем их не просто   к миру прекрасного, но и к культуре своей страны, к истории России,  пробуждаем у них интерес к своему отечеству, воспитываем гордость за её достижения, уважение к традициям прошлого. </w:t>
      </w:r>
    </w:p>
    <w:p>
      <w:pPr>
        <w:pStyle w:val="5"/>
        <w:rPr>
          <w:rFonts w:ascii="Times New Roman" w:hAnsi="Times New Roman" w:cs="Times New Roman"/>
          <w:sz w:val="28"/>
          <w:szCs w:val="28"/>
        </w:rPr>
      </w:pPr>
    </w:p>
    <w:p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8A"/>
    <w:rsid w:val="00183054"/>
    <w:rsid w:val="00222248"/>
    <w:rsid w:val="00317012"/>
    <w:rsid w:val="0035148A"/>
    <w:rsid w:val="00396DB2"/>
    <w:rsid w:val="003F4DB4"/>
    <w:rsid w:val="00405CED"/>
    <w:rsid w:val="0047008C"/>
    <w:rsid w:val="005F59E8"/>
    <w:rsid w:val="006844DA"/>
    <w:rsid w:val="0075272A"/>
    <w:rsid w:val="00754898"/>
    <w:rsid w:val="009729DE"/>
    <w:rsid w:val="009D711F"/>
    <w:rsid w:val="00AA723B"/>
    <w:rsid w:val="00AD79A4"/>
    <w:rsid w:val="00B33E0C"/>
    <w:rsid w:val="00B76A79"/>
    <w:rsid w:val="00BB2A7F"/>
    <w:rsid w:val="00C15A84"/>
    <w:rsid w:val="00EE44E2"/>
    <w:rsid w:val="00F148E9"/>
    <w:rsid w:val="00F64EAC"/>
    <w:rsid w:val="00FC3C4E"/>
    <w:rsid w:val="BF589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2614</Characters>
  <Lines>21</Lines>
  <Paragraphs>6</Paragraphs>
  <TotalTime>167</TotalTime>
  <ScaleCrop>false</ScaleCrop>
  <LinksUpToDate>false</LinksUpToDate>
  <CharactersWithSpaces>3066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2025-02-11T17:55:00Z</dcterms:created>
  <dc:creator>Dobrynina</dc:creator>
  <cp:lastModifiedBy>pc-sv</cp:lastModifiedBy>
  <dcterms:modified xsi:type="dcterms:W3CDTF">2025-02-14T10:11:56Z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1049-11.1.0.11691</vt:lpwstr>
  </property>
</Properties>
</file>