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810" w14:textId="157ADBE8" w:rsidR="003D7370" w:rsidRPr="00320A17" w:rsidRDefault="003D7370" w:rsidP="00401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 xml:space="preserve">Применение математических моделей в реальной </w:t>
      </w:r>
      <w:r w:rsidR="0040176D" w:rsidRPr="00320A17">
        <w:rPr>
          <w:rFonts w:ascii="Times New Roman" w:hAnsi="Times New Roman" w:cs="Times New Roman"/>
          <w:sz w:val="24"/>
          <w:szCs w:val="24"/>
        </w:rPr>
        <w:t>жизни.</w:t>
      </w:r>
    </w:p>
    <w:p w14:paraId="6BFD6ADE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Математические модели являются мощным инструментом для описания, анализа и прогнозирования поведения реальных систем. Они находят применение практически во всех аспектах современной жизни, начиная от экономики и заканчивая медициной и экологией. Давайте рассмотрим некоторые конкретные примеры того, как математические модели используются в реальной жизни.</w:t>
      </w:r>
    </w:p>
    <w:p w14:paraId="73F9A6A1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1. Финансовое моделирование</w:t>
      </w:r>
    </w:p>
    <w:p w14:paraId="4B7A628D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Финансовый сектор широко использует математические модели для оценки рисков, прогноза доходности инвестиций и управления портфелем активов. Одним из классических примеров является модель Блэка-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Шоулза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>-Мертона, применяемая для определения стоимости опционных контрактов.</w:t>
      </w:r>
    </w:p>
    <w:p w14:paraId="3123A300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proofErr w:type="gramStart"/>
      <w:r w:rsidRPr="00320A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0A17">
        <w:rPr>
          <w:rFonts w:ascii="Times New Roman" w:hAnsi="Times New Roman" w:cs="Times New Roman"/>
          <w:sz w:val="24"/>
          <w:szCs w:val="24"/>
        </w:rPr>
        <w:t> Допустим</w:t>
      </w:r>
      <w:proofErr w:type="gramEnd"/>
      <w:r w:rsidRPr="00320A17">
        <w:rPr>
          <w:rFonts w:ascii="Times New Roman" w:hAnsi="Times New Roman" w:cs="Times New Roman"/>
          <w:sz w:val="24"/>
          <w:szCs w:val="24"/>
        </w:rPr>
        <w:t>, вы хотите приобрести опционный контракт на покупку акций компании X. Модель Блэка-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Шоулза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>-Мертона позволяет рассчитать теоретическую стоимость этого контракта, основываясь на текущей цене акций, времени до окончания срока действия опциона, волатильности рынка и безрисковой процентной ставке. Эта информация помогает инвесторам принимать обоснованные решения относительно покупки или продажи опционов.</w:t>
      </w:r>
    </w:p>
    <w:p w14:paraId="3F31006E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2. Прогноз погоды</w:t>
      </w:r>
    </w:p>
    <w:p w14:paraId="55EA5619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Прогнозирование погоды основано на использовании сложных математических моделей, включающих уравнения гидродинамики и термодинамики. Эти модели позволяют учитывать изменения температуры, давления, влажности и ветра, чтобы предсказать погодные условия на ближайшие дни.</w:t>
      </w:r>
    </w:p>
    <w:p w14:paraId="19F5EAA1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> Метеорологические службы используют численные модели атмосферы, такие как модель WRF (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Forecasting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 xml:space="preserve"> Model), для прогноза погоды. Эти модели включают в себя тысячи уравнений, описывающих физические процессы в атмосфере, и обрабатывают огромные объемы данных, поступающих от метеорологических спутников и наземных станций. На основе этих расчетов создаются прогнозы погоды, которые мы видим в новостях или на специализированных сайтах.</w:t>
      </w:r>
    </w:p>
    <w:p w14:paraId="0A36EB66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3. Оптимизация производственных процессов</w:t>
      </w:r>
    </w:p>
    <w:p w14:paraId="77F15169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Промышленные предприятия активно применяют математические модели для оптимизации своих операций, минимизируя затраты и увеличивая прибыль. Линейное программирование — один из популярных методов оптимизации, используемых в планировании производства, управлении запасами и логистике.</w:t>
      </w:r>
    </w:p>
    <w:p w14:paraId="7FCD3389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> Предприятие производит два типа продуктов: А и Б. Каждый продукт требует определённых ресурсов (рабочей силы, материалов, оборудования). Задача состоит в том, чтобы определить оптимальное количество единиц каждого продукта, которое должно быть произведено, чтобы максимизировать прибыль при ограниченных ресурсах. Линейное программирование позволяет найти решение этой задачи, обеспечивая наилучший результат.</w:t>
      </w:r>
    </w:p>
    <w:p w14:paraId="7E3EFB7D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4. Модели распространения эпидемий</w:t>
      </w:r>
    </w:p>
    <w:p w14:paraId="5142D9D4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 xml:space="preserve">Во время вспышек инфекционных заболеваний, таких как пандемия COVID-19, эпидемиологи используют математические модели для прогнозирования распространения </w:t>
      </w:r>
      <w:r w:rsidRPr="00320A17">
        <w:rPr>
          <w:rFonts w:ascii="Times New Roman" w:hAnsi="Times New Roman" w:cs="Times New Roman"/>
          <w:sz w:val="24"/>
          <w:szCs w:val="24"/>
        </w:rPr>
        <w:lastRenderedPageBreak/>
        <w:t>инфекций и разработки стратегий борьбы с ними. Одной из самых известных моделей является SIR-модель (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Susceptible-Infected-Recovered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>).</w:t>
      </w:r>
    </w:p>
    <w:p w14:paraId="0CAB77C1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> SIR-модель делит население на три категории: восприимчивых (S), инфицированных (I) и выздоровевших/умерших (R). Меняя параметры модели, такие как скорость передачи вируса и длительность инфекционного периода, можно предсказать, сколько людей заразится в течение определенного времени и насколько эффективными окажутся меры социального дистанцирования.</w:t>
      </w:r>
    </w:p>
    <w:p w14:paraId="291DE382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5. Моделирование трафика</w:t>
      </w:r>
    </w:p>
    <w:p w14:paraId="7AADB522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Инженеры-транспортники используют математические модели для анализа и оптимизации транспортных потоков. Эти модели помогают прогнозировать загруженность дорог, планировать маршруты общественного транспорта и разрабатывать стратегии снижения заторов.</w:t>
      </w:r>
    </w:p>
    <w:p w14:paraId="750AE16B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 xml:space="preserve"> Модели транспортного потока, такие как модель 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Лайтхилла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Уизема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>-Ричардса (LWR), рассматривают движение автомобилей на дорогах как поток жидкости. Эти модели позволяют предсказать, как изменится плотность движения на конкретных участках дороги в разное время суток и при разной интенсивности трафика, что помогает улучшить управление дорожным движением.</w:t>
      </w:r>
    </w:p>
    <w:p w14:paraId="3D76C0AE" w14:textId="77777777" w:rsidR="003D7370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6. Экологическое моделирование</w:t>
      </w:r>
    </w:p>
    <w:p w14:paraId="0FCAA1F7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Экологи используют математические модели для изучения воздействия человеческой деятельности на окружающую среду. Например, модели глобального климата помогают прогнозировать изменения температур, уровней моря и погодных условий в будущем.</w:t>
      </w:r>
    </w:p>
    <w:p w14:paraId="6BB43088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> Модель общей циркуляции атмосферы и океана (AOGCM) применяется для исследования долгосрочных климатических изменений. Она учитывает взаимодействие атмосферы, океанов, суши и криосферы, позволяя прогнозировать последствия выбросов парниковых газов и других антропогенных факторов.</w:t>
      </w:r>
    </w:p>
    <w:p w14:paraId="61028BC8" w14:textId="77777777" w:rsidR="00320A17" w:rsidRPr="00320A17" w:rsidRDefault="003D7370" w:rsidP="003D7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7. Медицинские приложения</w:t>
      </w:r>
    </w:p>
    <w:p w14:paraId="51ED66EB" w14:textId="0ACFCD45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Медицина также широко использует математические модели для диагностики, лечения и профилактики заболеваний. Например, фармакокинетические модели описывают распределение лекарств в организме человека, что важно для подбора оптимальной дозировки препаратов.</w:t>
      </w:r>
    </w:p>
    <w:p w14:paraId="521451A6" w14:textId="08F85925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320A17">
        <w:rPr>
          <w:rFonts w:ascii="Times New Roman" w:hAnsi="Times New Roman" w:cs="Times New Roman"/>
          <w:sz w:val="24"/>
          <w:szCs w:val="24"/>
        </w:rPr>
        <w:t xml:space="preserve"> Фармакокинетическая модель позволяет описать, как лекарство распределяется, </w:t>
      </w:r>
      <w:proofErr w:type="spellStart"/>
      <w:r w:rsidRPr="00320A17">
        <w:rPr>
          <w:rFonts w:ascii="Times New Roman" w:hAnsi="Times New Roman" w:cs="Times New Roman"/>
          <w:sz w:val="24"/>
          <w:szCs w:val="24"/>
        </w:rPr>
        <w:t>метаболизируется</w:t>
      </w:r>
      <w:proofErr w:type="spellEnd"/>
      <w:r w:rsidRPr="00320A17">
        <w:rPr>
          <w:rFonts w:ascii="Times New Roman" w:hAnsi="Times New Roman" w:cs="Times New Roman"/>
          <w:sz w:val="24"/>
          <w:szCs w:val="24"/>
        </w:rPr>
        <w:t xml:space="preserve"> и выводится из организма пациента. Это помогает врачам подбирать правильную дозу лекарства, чтобы обеспечить максимальную эффективность лечения и минимизировать побочные эффекты.</w:t>
      </w:r>
    </w:p>
    <w:p w14:paraId="708D21BF" w14:textId="77777777" w:rsidR="003D7370" w:rsidRPr="00320A17" w:rsidRDefault="003D7370" w:rsidP="003D7370">
      <w:pPr>
        <w:rPr>
          <w:rFonts w:ascii="Times New Roman" w:hAnsi="Times New Roman" w:cs="Times New Roman"/>
          <w:sz w:val="24"/>
          <w:szCs w:val="24"/>
        </w:rPr>
      </w:pPr>
      <w:r w:rsidRPr="00320A17">
        <w:rPr>
          <w:rFonts w:ascii="Times New Roman" w:hAnsi="Times New Roman" w:cs="Times New Roman"/>
          <w:sz w:val="24"/>
          <w:szCs w:val="24"/>
        </w:rPr>
        <w:t>Математические модели играют решающую роль в нашем понимании мира и принятии решений в самых разнообразных областях. От финансовых рынков до медицинских исследований и охраны окружающей среды — везде, где требуется точное описание и прогнозирование сложных систем, математические модели становятся незаменимыми инструментами.</w:t>
      </w:r>
    </w:p>
    <w:p w14:paraId="7154916C" w14:textId="77777777" w:rsidR="003D7370" w:rsidRPr="0040176D" w:rsidRDefault="003D7370" w:rsidP="003D7370">
      <w:pPr>
        <w:rPr>
          <w:vanish/>
          <w:sz w:val="24"/>
          <w:szCs w:val="24"/>
        </w:rPr>
      </w:pPr>
      <w:r w:rsidRPr="0040176D">
        <w:rPr>
          <w:vanish/>
          <w:sz w:val="24"/>
          <w:szCs w:val="24"/>
        </w:rPr>
        <w:t>Начало формы</w:t>
      </w:r>
    </w:p>
    <w:p w14:paraId="545BD1F2" w14:textId="5255ED78" w:rsidR="003D7370" w:rsidRPr="0040176D" w:rsidRDefault="003D7370" w:rsidP="003D7370">
      <w:pPr>
        <w:rPr>
          <w:sz w:val="24"/>
          <w:szCs w:val="24"/>
        </w:rPr>
      </w:pPr>
    </w:p>
    <w:p w14:paraId="6192188A" w14:textId="77777777" w:rsidR="003D7370" w:rsidRPr="0040176D" w:rsidRDefault="003D7370" w:rsidP="003D7370">
      <w:pPr>
        <w:rPr>
          <w:vanish/>
          <w:sz w:val="24"/>
          <w:szCs w:val="24"/>
        </w:rPr>
      </w:pPr>
      <w:r w:rsidRPr="0040176D">
        <w:rPr>
          <w:vanish/>
          <w:sz w:val="24"/>
          <w:szCs w:val="24"/>
        </w:rPr>
        <w:t>Конец формы</w:t>
      </w:r>
    </w:p>
    <w:p w14:paraId="5E6A197F" w14:textId="77777777" w:rsidR="00BC4919" w:rsidRPr="0040176D" w:rsidRDefault="00BC4919">
      <w:pPr>
        <w:rPr>
          <w:sz w:val="24"/>
          <w:szCs w:val="24"/>
        </w:rPr>
      </w:pPr>
    </w:p>
    <w:sectPr w:rsidR="00BC4919" w:rsidRPr="0040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70"/>
    <w:rsid w:val="00320A17"/>
    <w:rsid w:val="003D7370"/>
    <w:rsid w:val="0040176D"/>
    <w:rsid w:val="00B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FFB2"/>
  <w15:chartTrackingRefBased/>
  <w15:docId w15:val="{CD1118EC-E4D4-4FEA-9EB7-F701DD39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8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97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202513">
                      <w:marLeft w:val="360"/>
                      <w:marRight w:val="360"/>
                      <w:marTop w:val="19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6A1A-44A6-4EE2-BB97-98093E4A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Провоторова</dc:creator>
  <cp:keywords/>
  <dc:description/>
  <cp:lastModifiedBy>Анжелика Провоторова</cp:lastModifiedBy>
  <cp:revision>5</cp:revision>
  <dcterms:created xsi:type="dcterms:W3CDTF">2025-02-14T07:17:00Z</dcterms:created>
  <dcterms:modified xsi:type="dcterms:W3CDTF">2025-02-14T08:41:00Z</dcterms:modified>
</cp:coreProperties>
</file>