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F5A" w:rsidRDefault="002A1F5A" w:rsidP="002A1F5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1F5A">
        <w:rPr>
          <w:rFonts w:ascii="Times New Roman" w:eastAsia="Times New Roman" w:hAnsi="Times New Roman" w:cs="Times New Roman"/>
          <w:b/>
          <w:sz w:val="28"/>
          <w:szCs w:val="28"/>
        </w:rPr>
        <w:t xml:space="preserve">Внеклассное занятие в 6 классе коррекционной школы </w:t>
      </w:r>
      <w:r w:rsidRPr="002A1F5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VIII</w:t>
      </w:r>
      <w:r w:rsidRPr="002A1F5A">
        <w:rPr>
          <w:rFonts w:ascii="Times New Roman" w:eastAsia="Times New Roman" w:hAnsi="Times New Roman" w:cs="Times New Roman"/>
          <w:b/>
          <w:sz w:val="28"/>
          <w:szCs w:val="28"/>
        </w:rPr>
        <w:t xml:space="preserve"> вида</w:t>
      </w:r>
      <w:r w:rsidR="0066254B" w:rsidRPr="002A1F5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A7616" w:rsidRPr="002A1F5A" w:rsidRDefault="0066254B" w:rsidP="002A1F5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1F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«Герои Сталинграда!»</w:t>
      </w:r>
    </w:p>
    <w:p w:rsidR="002A1F5A" w:rsidRDefault="0066254B" w:rsidP="002A1F5A">
      <w:pPr>
        <w:spacing w:after="0"/>
        <w:jc w:val="right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2A1F5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Подготовила </w:t>
      </w:r>
      <w:r w:rsidR="002A1F5A" w:rsidRPr="002A1F5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и провела </w:t>
      </w:r>
      <w:r w:rsidR="002A1F5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в</w:t>
      </w:r>
      <w:r w:rsidRPr="002A1F5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оспитатель</w:t>
      </w:r>
      <w:r w:rsidR="002A1F5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</w:t>
      </w:r>
    </w:p>
    <w:p w:rsidR="002A1F5A" w:rsidRDefault="002A1F5A" w:rsidP="002A1F5A">
      <w:pPr>
        <w:spacing w:after="0"/>
        <w:jc w:val="right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ОГКОУ «Ивановская школа-интернат № 3»</w:t>
      </w:r>
    </w:p>
    <w:p w:rsidR="00EA7616" w:rsidRPr="002A1F5A" w:rsidRDefault="0066254B" w:rsidP="002A1F5A">
      <w:pPr>
        <w:spacing w:after="0"/>
        <w:jc w:val="right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proofErr w:type="spellStart"/>
      <w:r w:rsidRPr="002A1F5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Хазова</w:t>
      </w:r>
      <w:proofErr w:type="spellEnd"/>
      <w:r w:rsidRPr="002A1F5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Мария Александр</w:t>
      </w:r>
      <w:r w:rsidRPr="002A1F5A">
        <w:rPr>
          <w:rFonts w:ascii="Times New Roman" w:hAnsi="Times New Roman" w:cs="Times New Roman"/>
          <w:i/>
          <w:sz w:val="28"/>
          <w:szCs w:val="28"/>
          <w:u w:val="single"/>
        </w:rPr>
        <w:t>овна</w:t>
      </w:r>
    </w:p>
    <w:p w:rsidR="00EA7616" w:rsidRDefault="00EA7616" w:rsidP="002A1F5A">
      <w:pPr>
        <w:rPr>
          <w:rFonts w:ascii="Times New Roman" w:hAnsi="Times New Roman" w:cs="Times New Roman"/>
          <w:b/>
          <w:sz w:val="28"/>
          <w:szCs w:val="28"/>
        </w:rPr>
      </w:pPr>
    </w:p>
    <w:p w:rsidR="00EA7616" w:rsidRDefault="0066254B" w:rsidP="002A1F5A">
      <w:pPr>
        <w:pStyle w:val="a5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занятия:</w:t>
      </w:r>
    </w:p>
    <w:p w:rsidR="00EA7616" w:rsidRPr="002A1F5A" w:rsidRDefault="0066254B" w:rsidP="002A1F5A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Патриотическое воспитание учеников, воспитание любви к Родине и гордости мужеством и стойкостью русского народа.</w:t>
      </w:r>
    </w:p>
    <w:p w:rsidR="00EA7616" w:rsidRDefault="0066254B" w:rsidP="002A1F5A">
      <w:pPr>
        <w:pStyle w:val="a5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занятия:</w:t>
      </w:r>
    </w:p>
    <w:p w:rsidR="002A1F5A" w:rsidRDefault="0066254B" w:rsidP="002A1F5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Учебная:</w:t>
      </w:r>
    </w:p>
    <w:p w:rsidR="00EA7616" w:rsidRPr="002A1F5A" w:rsidRDefault="0066254B" w:rsidP="002A1F5A">
      <w:pPr>
        <w:pStyle w:val="a5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A1F5A">
        <w:rPr>
          <w:rFonts w:ascii="Times New Roman" w:hAnsi="Times New Roman" w:cs="Times New Roman"/>
          <w:color w:val="000000"/>
          <w:sz w:val="28"/>
          <w:szCs w:val="28"/>
        </w:rPr>
        <w:t xml:space="preserve">расширение и углубление представлений обучающихся о героях Сталинградской битвы для победы в Великой Отечественной </w:t>
      </w:r>
      <w:r w:rsidRPr="002A1F5A">
        <w:rPr>
          <w:rFonts w:ascii="Times New Roman" w:hAnsi="Times New Roman" w:cs="Times New Roman"/>
          <w:color w:val="000000"/>
          <w:sz w:val="28"/>
          <w:szCs w:val="28"/>
        </w:rPr>
        <w:t>войны</w:t>
      </w:r>
      <w:proofErr w:type="gramEnd"/>
    </w:p>
    <w:p w:rsidR="00EA7616" w:rsidRDefault="0066254B" w:rsidP="002A1F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EA7616" w:rsidRPr="002A1F5A" w:rsidRDefault="0066254B" w:rsidP="002A1F5A">
      <w:pPr>
        <w:pStyle w:val="a5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5A">
        <w:rPr>
          <w:rFonts w:ascii="Times New Roman" w:hAnsi="Times New Roman" w:cs="Times New Roman"/>
          <w:sz w:val="28"/>
          <w:szCs w:val="28"/>
        </w:rPr>
        <w:t xml:space="preserve">сохранение памяти о героях России, </w:t>
      </w:r>
    </w:p>
    <w:p w:rsidR="00EA7616" w:rsidRPr="002A1F5A" w:rsidRDefault="0066254B" w:rsidP="002A1F5A">
      <w:pPr>
        <w:pStyle w:val="a5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5A">
        <w:rPr>
          <w:rFonts w:ascii="Times New Roman" w:hAnsi="Times New Roman" w:cs="Times New Roman"/>
          <w:sz w:val="28"/>
          <w:szCs w:val="28"/>
        </w:rPr>
        <w:t>воспитание патриотического духа победы,</w:t>
      </w:r>
    </w:p>
    <w:p w:rsidR="002A1F5A" w:rsidRDefault="0066254B" w:rsidP="002A1F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Развивающая: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A7616" w:rsidRPr="002A1F5A" w:rsidRDefault="0066254B" w:rsidP="002A1F5A">
      <w:pPr>
        <w:pStyle w:val="a5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5A">
        <w:rPr>
          <w:rFonts w:ascii="Times New Roman" w:hAnsi="Times New Roman" w:cs="Times New Roman"/>
          <w:sz w:val="28"/>
          <w:szCs w:val="28"/>
        </w:rPr>
        <w:t>раскрытие творческих способностей у учащихся, умение анализировать предлагаемую информацию</w:t>
      </w:r>
    </w:p>
    <w:p w:rsidR="00EA7616" w:rsidRDefault="006625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EA7616" w:rsidRDefault="0066254B">
      <w:pPr>
        <w:pStyle w:val="a5"/>
        <w:numPr>
          <w:ilvl w:val="0"/>
          <w:numId w:val="10"/>
        </w:numPr>
        <w:ind w:left="720" w:hanging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Вступительное слово</w:t>
      </w:r>
    </w:p>
    <w:p w:rsidR="00EA7616" w:rsidRDefault="0066254B" w:rsidP="002A1F5A">
      <w:pPr>
        <w:pStyle w:val="a5"/>
        <w:spacing w:after="0"/>
        <w:ind w:left="0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0"/>
          <w:lang w:eastAsia="zh-CN"/>
        </w:rPr>
      </w:pPr>
      <w:r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zh-CN"/>
        </w:rPr>
        <w:t>Воспитател</w:t>
      </w:r>
      <w:r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zh-CN"/>
        </w:rPr>
        <w:t>ь.</w:t>
      </w:r>
      <w:r>
        <w:rPr>
          <w:rFonts w:ascii="Times New Roman" w:eastAsia="SimSun" w:hAnsi="Times New Roman" w:cs="Times New Roman"/>
          <w:color w:val="000000"/>
          <w:kern w:val="1"/>
          <w:sz w:val="28"/>
          <w:szCs w:val="20"/>
          <w:lang w:eastAsia="zh-CN"/>
        </w:rPr>
        <w:t xml:space="preserve"> </w:t>
      </w:r>
      <w:r w:rsidR="002A1F5A">
        <w:rPr>
          <w:rFonts w:ascii="Times New Roman" w:eastAsia="SimSun" w:hAnsi="Times New Roman" w:cs="Times New Roman"/>
          <w:color w:val="000000"/>
          <w:kern w:val="1"/>
          <w:sz w:val="28"/>
          <w:szCs w:val="20"/>
          <w:lang w:eastAsia="zh-CN"/>
        </w:rPr>
        <w:t>Почти 80</w:t>
      </w:r>
      <w:r>
        <w:rPr>
          <w:rFonts w:ascii="Times New Roman" w:eastAsia="SimSun" w:hAnsi="Times New Roman" w:cs="Times New Roman"/>
          <w:color w:val="000000"/>
          <w:kern w:val="1"/>
          <w:sz w:val="28"/>
          <w:szCs w:val="20"/>
          <w:lang w:eastAsia="zh-CN"/>
        </w:rPr>
        <w:t xml:space="preserve"> лет назад отгремела Великая Отечественная война, но ее отголоски слышны до сих пор.  20 миллионов жизней унесла эта война, </w:t>
      </w:r>
      <w:proofErr w:type="gramStart"/>
      <w:r>
        <w:rPr>
          <w:rFonts w:ascii="Times New Roman" w:eastAsia="SimSun" w:hAnsi="Times New Roman" w:cs="Times New Roman"/>
          <w:color w:val="000000"/>
          <w:kern w:val="1"/>
          <w:sz w:val="28"/>
          <w:szCs w:val="20"/>
          <w:lang w:eastAsia="zh-CN"/>
        </w:rPr>
        <w:t>нет</w:t>
      </w:r>
      <w:proofErr w:type="gramEnd"/>
      <w:r>
        <w:rPr>
          <w:rFonts w:ascii="Times New Roman" w:eastAsia="SimSun" w:hAnsi="Times New Roman" w:cs="Times New Roman"/>
          <w:color w:val="000000"/>
          <w:kern w:val="1"/>
          <w:sz w:val="28"/>
          <w:szCs w:val="20"/>
          <w:lang w:eastAsia="zh-CN"/>
        </w:rPr>
        <w:t xml:space="preserve"> ни одной семьи, которую бы война обошла стороной. Вся страна работала на победу, стремилась к этому светлому дню.</w:t>
      </w:r>
    </w:p>
    <w:p w:rsidR="00EA7616" w:rsidRDefault="0066254B" w:rsidP="002A1F5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0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1"/>
          <w:sz w:val="28"/>
          <w:szCs w:val="20"/>
          <w:lang w:eastAsia="zh-CN"/>
        </w:rPr>
        <w:t xml:space="preserve">Сталинградская битва – одна из героических страниц в истории нашего народа. В жестоком сражении люди проявили личный и массовый героизм, который приводил врага в замешательство, вселял в него чувство страха.  Немцам были не понятны его причины, его корни, </w:t>
      </w:r>
      <w:r>
        <w:rPr>
          <w:rFonts w:ascii="Times New Roman" w:eastAsia="SimSun" w:hAnsi="Times New Roman" w:cs="Times New Roman"/>
          <w:color w:val="000000"/>
          <w:kern w:val="1"/>
          <w:sz w:val="28"/>
          <w:szCs w:val="20"/>
          <w:lang w:eastAsia="zh-CN"/>
        </w:rPr>
        <w:t>истоки.  Читая страницы истории, знакомясь с подвигами людей, приклоняешься перед их самоотверженностью, силой воли, мужеством. Что руководило их поступками? Любовь к Родине, стремление к светлому будущему, чувство долга, пример товарищей, сражавшихся плеч</w:t>
      </w:r>
      <w:r>
        <w:rPr>
          <w:rFonts w:ascii="Times New Roman" w:eastAsia="SimSun" w:hAnsi="Times New Roman" w:cs="Times New Roman"/>
          <w:color w:val="000000"/>
          <w:kern w:val="1"/>
          <w:sz w:val="28"/>
          <w:szCs w:val="20"/>
          <w:lang w:eastAsia="zh-CN"/>
        </w:rPr>
        <w:t>ом к плечу?…</w:t>
      </w:r>
    </w:p>
    <w:p w:rsidR="00EA7616" w:rsidRDefault="0066254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8"/>
          <w:szCs w:val="20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1"/>
          <w:sz w:val="28"/>
          <w:szCs w:val="20"/>
          <w:lang w:eastAsia="zh-CN"/>
        </w:rPr>
        <w:t>Нет героев от рожденья,</w:t>
      </w:r>
    </w:p>
    <w:p w:rsidR="00EA7616" w:rsidRDefault="0066254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8"/>
          <w:szCs w:val="20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1"/>
          <w:sz w:val="28"/>
          <w:szCs w:val="20"/>
          <w:lang w:eastAsia="zh-CN"/>
        </w:rPr>
        <w:t>Они рождаются в боях.</w:t>
      </w:r>
    </w:p>
    <w:p w:rsidR="00EA7616" w:rsidRDefault="0066254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>                               А.Твардовский</w:t>
      </w:r>
    </w:p>
    <w:p w:rsidR="00EA7616" w:rsidRPr="002A1F5A" w:rsidRDefault="0066254B" w:rsidP="002A1F5A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360"/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</w:rPr>
        <w:t>Интерактивная беседа по теме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: «Герои Сталинграда!»</w:t>
      </w:r>
    </w:p>
    <w:p w:rsidR="00EA7616" w:rsidRDefault="0066254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SimSun" w:hAnsi="Times New Roman" w:cs="Times New Roman"/>
          <w:b/>
          <w:i/>
          <w:color w:val="000000"/>
          <w:kern w:val="1"/>
          <w:sz w:val="28"/>
          <w:szCs w:val="20"/>
          <w:lang w:eastAsia="zh-CN"/>
        </w:rPr>
      </w:pPr>
      <w:r>
        <w:rPr>
          <w:rFonts w:ascii="Times New Roman" w:eastAsia="SimSun" w:hAnsi="Times New Roman" w:cs="Times New Roman"/>
          <w:b/>
          <w:i/>
          <w:color w:val="000000"/>
          <w:kern w:val="1"/>
          <w:sz w:val="28"/>
          <w:szCs w:val="20"/>
          <w:lang w:eastAsia="zh-CN"/>
        </w:rPr>
        <w:t>Учащиеся рассказывают о подвигах солдат.</w:t>
      </w:r>
    </w:p>
    <w:p w:rsidR="00EA7616" w:rsidRDefault="00EA761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SimSun" w:hAnsi="Times New Roman" w:cs="Times New Roman"/>
          <w:b/>
          <w:i/>
          <w:color w:val="365F91"/>
          <w:kern w:val="1"/>
          <w:sz w:val="28"/>
          <w:szCs w:val="20"/>
          <w:lang w:eastAsia="zh-CN"/>
        </w:rPr>
      </w:pPr>
    </w:p>
    <w:p w:rsidR="00EA7616" w:rsidRDefault="0066254B" w:rsidP="002A1F5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 xml:space="preserve">Снайпер Петр Гончаров в боях уничтожил 445 фашистов. </w:t>
      </w: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 xml:space="preserve">После Сталинградской битвы он стал наставником снайперов. Петр Гончаров </w:t>
      </w: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lastRenderedPageBreak/>
        <w:t>продолжал участвовать в боях и погиб под Кривым Рогом 31 января 1944 года. 10 октября 1944 года Гончарову присвоено звание Героя Советского Союза (посмертно).</w:t>
      </w:r>
    </w:p>
    <w:p w:rsidR="00EA7616" w:rsidRDefault="0066254B" w:rsidP="002A1F5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 xml:space="preserve">24 ноября 1942 года </w:t>
      </w: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 xml:space="preserve">старший сержант Илья Воронов получил приказ отбить у немцев дом. Он повел своих бойцов в наступление, был ранен в руку и ногу, но, не делая перевязок, продолжал бой. Затем Илья Воронов со своими бойцами занял соседний с </w:t>
      </w:r>
      <w:proofErr w:type="gramStart"/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>атакуемым</w:t>
      </w:r>
      <w:proofErr w:type="gramEnd"/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 xml:space="preserve"> дом. Из окна здоровой руко</w:t>
      </w: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>й он продолжал кидать гранаты во врага. Немцы взорвали дом, из которого вели атаку наши бойцы. Илья потерял сознание. Бойцы продержались до вечера. Когда бой затих, вынесли раненых и погибших. Воронов попал на операционный стол. Из его тела извлечено 25 ос</w:t>
      </w: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>колков мин и гранат. Илья остался без ног, но выжил.</w:t>
      </w:r>
    </w:p>
    <w:p w:rsidR="00EA7616" w:rsidRDefault="0066254B" w:rsidP="002A1F5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>Иван Семенович Рачков на своем пароходе «Иосиф Сталин» вывез из Сталинграда сотни раненых, доставлял боеприпасы, провизию и солдат к местам боев. В августе 1942 года принял на борт своего корабля женщин,</w:t>
      </w: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 xml:space="preserve"> детей и стариков, эвакуировавшихся из города. Он должен был доставить их в Куйбышев. Под прикрытием ночи пароход тронулся в путь, но был быстро обнаружен врагом; по пароходу открыли огонь, и на нем возник пожар. Спасая людей и имущество, капитан не покину</w:t>
      </w: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>л корабль. Пароход затонул на мелководье, большинство пассажиров спаслись.</w:t>
      </w:r>
    </w:p>
    <w:p w:rsidR="00EA7616" w:rsidRDefault="0066254B" w:rsidP="002A1F5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>Илья Каплунов в бою в декабре 1942 года вступил в единоборство с 9 фашистскими танками. Во время боя ему оторвало ногу, пробило левую руку, но он продолжал бой. Его нашли возле девя</w:t>
      </w: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>того уничтоженного им танка.</w:t>
      </w:r>
    </w:p>
    <w:p w:rsidR="00EA7616" w:rsidRDefault="0066254B" w:rsidP="002A1F5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-1" w:firstLine="709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>    Сержант Яков Павло</w:t>
      </w:r>
      <w:r w:rsidR="002A1F5A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 xml:space="preserve">в и его знаменитый дом в центре </w:t>
      </w: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>Сталинграда. Сержант защищал его с горсткой бойцов 12 национальностей. Немцы положили за этот дом больше жизней, чем за Париж, но в отличие от Парижа этот дом не взяли</w:t>
      </w:r>
    </w:p>
    <w:p w:rsidR="00EA7616" w:rsidRDefault="0066254B" w:rsidP="002A1F5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>   Те</w:t>
      </w: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>перь на торце этого здания изображен рельеф воина-защитника, запечатлен один из эпизодов битвы, перечислены имена защитников дома.</w:t>
      </w:r>
    </w:p>
    <w:p w:rsidR="00EA7616" w:rsidRDefault="00EA761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</w:pPr>
    </w:p>
    <w:p w:rsidR="00EA7616" w:rsidRDefault="0066254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SimSun" w:hAnsi="Times New Roman" w:cs="Times New Roman"/>
          <w:b/>
          <w:i/>
          <w:color w:val="000000"/>
          <w:kern w:val="1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i/>
          <w:color w:val="000000"/>
          <w:kern w:val="1"/>
          <w:sz w:val="28"/>
          <w:szCs w:val="28"/>
          <w:lang w:eastAsia="zh-CN"/>
        </w:rPr>
        <w:t>Учащиеся рассказывают о подвигах летчиков.</w:t>
      </w:r>
    </w:p>
    <w:p w:rsidR="00EA7616" w:rsidRDefault="0066254B" w:rsidP="002A1F5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 xml:space="preserve">7 августа летчик Владимир </w:t>
      </w:r>
      <w:proofErr w:type="spellStart"/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>Землянский</w:t>
      </w:r>
      <w:proofErr w:type="spellEnd"/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 xml:space="preserve"> четыре раза в день поднимал в воздух свое п</w:t>
      </w: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>одразделение. Во время четвертого боя его самолет был подбит с земли, он направил свою горящую машину в скопление вражеских танков и автомашин.</w:t>
      </w:r>
    </w:p>
    <w:p w:rsidR="00EA7616" w:rsidRDefault="0066254B" w:rsidP="002A1F5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>Летчик Владимир Каменщиков лично сбил 12 вражеских самолетов, а в группе – еще 37. В день ему приходилось делать</w:t>
      </w: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 xml:space="preserve"> по 10 вылетов. Были сражения, когда летчику приходилось биться в группе из 6 самолетов против 28 вражеских машин. Во время своего сотого боевого вылета Владимир Каменщиков погиб</w:t>
      </w:r>
    </w:p>
    <w:p w:rsidR="00EA7616" w:rsidRDefault="0066254B" w:rsidP="002A1F5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>Летчик Петр Алексеевич Панин с мая 1942 по август 1943 года произвел 114 боев</w:t>
      </w: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 xml:space="preserve">ых вылетов. Лично он сбил 13 фашистских самолетов. 26 августа 1943 года его подразделение по тревоге поднялось в воздух. 6 самолетов вступило в </w:t>
      </w: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lastRenderedPageBreak/>
        <w:t>бой с 30 вражескими крылатыми машинами. Восемь удалось сбить, враг отступил, но подразделение вернулось с задани</w:t>
      </w: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>я без своего командира Панина.</w:t>
      </w:r>
    </w:p>
    <w:p w:rsidR="00EA7616" w:rsidRDefault="0066254B" w:rsidP="002A1F5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>Иван Мещеряков – командир эскадрильи шестого авиационного полка. Эскадрилья сделала 1555 боевых вылетов, приняла 304 воздушных боя, уничтожила 56 вражеских самолетов. Лично Мещеряков сделал 135 боевых вылетов, участвовал в 15</w:t>
      </w: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 xml:space="preserve"> боях и сбил 6 самолетов.</w:t>
      </w:r>
    </w:p>
    <w:p w:rsidR="00EA7616" w:rsidRDefault="0066254B" w:rsidP="002A1F5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>6 февраля 1942 года по заданию он прикрывал с воздуха порядки наземных войск. Не обнаружив в районе прикрытия воздушного противника, летчик направил самолет к узловой железнодорожной станции Ржев, где находился вражеский аэродром,</w:t>
      </w: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 xml:space="preserve"> нанес удар по скоплению эшелонов. С воздуха он заметил цистерны с горючим и направил самолет на них. По самолету стреляли с земли, и Мещерякова ранило в руку, но он продолжал вести самолет одной рукой. Самолет потерял управление, тогда пилот направил пада</w:t>
      </w: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>ющую машину на цистерны, взорвал их и погиб сам.</w:t>
      </w:r>
    </w:p>
    <w:p w:rsidR="00EA7616" w:rsidRDefault="0066254B" w:rsidP="002A1F5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 xml:space="preserve">Летчик Петр </w:t>
      </w:r>
      <w:proofErr w:type="spellStart"/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>Дымченко</w:t>
      </w:r>
      <w:proofErr w:type="spellEnd"/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>, прикрывая переправу через Волгу, сразился с 15 фашистскими «</w:t>
      </w:r>
      <w:proofErr w:type="spellStart"/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>мессершмиттами</w:t>
      </w:r>
      <w:proofErr w:type="spellEnd"/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>», подбив 4 из них, погиб в неравном бою.</w:t>
      </w:r>
    </w:p>
    <w:p w:rsidR="00EA7616" w:rsidRDefault="00EA761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</w:pPr>
    </w:p>
    <w:p w:rsidR="00EA7616" w:rsidRPr="002A1F5A" w:rsidRDefault="0066254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SimSun" w:hAnsi="Times New Roman" w:cs="Times New Roman"/>
          <w:b/>
          <w:i/>
          <w:color w:val="000000"/>
          <w:kern w:val="1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i/>
          <w:color w:val="000000"/>
          <w:kern w:val="1"/>
          <w:sz w:val="28"/>
          <w:szCs w:val="28"/>
          <w:lang w:eastAsia="zh-CN"/>
        </w:rPr>
        <w:t>Учащиеся рассказывают о подвигах медсестер.</w:t>
      </w:r>
    </w:p>
    <w:p w:rsidR="00EA7616" w:rsidRDefault="0066254B" w:rsidP="002A1F5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 xml:space="preserve">Наташа </w:t>
      </w:r>
      <w:proofErr w:type="spellStart"/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>Качуевская</w:t>
      </w:r>
      <w:proofErr w:type="spellEnd"/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>добровольно пошла на фронт медсестрой. Вынесла с поля боя 79 солдат. В одном из боев за Сталинград, попав в окружение с 45 бойцами, она не только оказывала раненым медицинскую помощь, но и стреляла в фашистов. Когда враги приблизились, подпустила их близко</w:t>
      </w: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 xml:space="preserve"> к себе и взорвала гранату. Вместе с ней погибло 10 фашистов.</w:t>
      </w:r>
    </w:p>
    <w:p w:rsidR="00EA7616" w:rsidRDefault="0066254B" w:rsidP="002A1F5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 xml:space="preserve">19-летняя медсестра Зинаида </w:t>
      </w:r>
      <w:proofErr w:type="spellStart"/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>Маресева</w:t>
      </w:r>
      <w:proofErr w:type="spellEnd"/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 xml:space="preserve"> во время Сталинградской битвы выносила раненых с поля боя и доставляла их к переправе. Погибла в августе 1943 года, переправляя через Волгу раненых бойцов.</w:t>
      </w:r>
    </w:p>
    <w:p w:rsidR="00EA7616" w:rsidRDefault="0066254B" w:rsidP="002A1F5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</w:pPr>
      <w:proofErr w:type="spellStart"/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>С</w:t>
      </w: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>андружинница</w:t>
      </w:r>
      <w:proofErr w:type="spellEnd"/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 xml:space="preserve"> Евдокия Дмитриева на себе выносила с поля боя раненых, 28 августа она спасла 9 бойцов. После Сталинградской битвы стала разведчицей, 14 раз была в тылу врага, доставляла разведданные в штаб армии. Погибла, когда возвращалась с задания, попав н</w:t>
      </w: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>а минное поле.</w:t>
      </w:r>
    </w:p>
    <w:p w:rsidR="00EA7616" w:rsidRDefault="0066254B" w:rsidP="002A1F5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 xml:space="preserve">Всем известно имя </w:t>
      </w:r>
      <w:proofErr w:type="gramStart"/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>Гули</w:t>
      </w:r>
      <w:proofErr w:type="gramEnd"/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 xml:space="preserve"> Королевой. Эта полная жизни и энергии девушка пошла на фронт добровольцем. 24 ноября 1942 года во время боев при </w:t>
      </w:r>
      <w:proofErr w:type="spellStart"/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>Паньшино</w:t>
      </w:r>
      <w:proofErr w:type="spellEnd"/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 xml:space="preserve"> вынесла 100 раненых воинов с поля битвы. Она подносила бойцам гранаты, а когда настал критически</w:t>
      </w: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>й момент боя, повела за собой потерявших веру в победу бойцов. Дважды раненная, она не оставила поле боя, в своем последнем бою лично уничтожила 15 гитлеровцев и погибла смертью героя.</w:t>
      </w:r>
    </w:p>
    <w:p w:rsidR="00EA7616" w:rsidRDefault="0066254B" w:rsidP="002A1F5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> </w:t>
      </w:r>
      <w:r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zh-CN"/>
        </w:rPr>
        <w:t>Воспитатель.</w:t>
      </w: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> Всех героев не назвать, но их помнят, в их честь зажигаю</w:t>
      </w: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>т вечный огонь.</w:t>
      </w:r>
    </w:p>
    <w:p w:rsidR="00EA7616" w:rsidRPr="002A1F5A" w:rsidRDefault="0066254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SimSun" w:hAnsi="Times New Roman" w:cs="Times New Roman"/>
          <w:b/>
          <w:i/>
          <w:color w:val="000000"/>
          <w:kern w:val="1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i/>
          <w:color w:val="000000"/>
          <w:kern w:val="1"/>
          <w:sz w:val="28"/>
          <w:szCs w:val="28"/>
          <w:lang w:eastAsia="zh-CN"/>
        </w:rPr>
        <w:t xml:space="preserve">Воспитатель читает стихотворение В. </w:t>
      </w:r>
      <w:proofErr w:type="spellStart"/>
      <w:r>
        <w:rPr>
          <w:rFonts w:ascii="Times New Roman" w:eastAsia="SimSun" w:hAnsi="Times New Roman" w:cs="Times New Roman"/>
          <w:b/>
          <w:i/>
          <w:color w:val="000000"/>
          <w:kern w:val="1"/>
          <w:sz w:val="28"/>
          <w:szCs w:val="28"/>
          <w:lang w:eastAsia="zh-CN"/>
        </w:rPr>
        <w:t>Леднева</w:t>
      </w:r>
      <w:proofErr w:type="spellEnd"/>
      <w:r>
        <w:rPr>
          <w:rFonts w:ascii="Times New Roman" w:eastAsia="SimSun" w:hAnsi="Times New Roman" w:cs="Times New Roman"/>
          <w:b/>
          <w:i/>
          <w:color w:val="000000"/>
          <w:kern w:val="1"/>
          <w:sz w:val="28"/>
          <w:szCs w:val="28"/>
          <w:lang w:eastAsia="zh-CN"/>
        </w:rPr>
        <w:t xml:space="preserve"> «Вечный огонь».</w:t>
      </w:r>
    </w:p>
    <w:p w:rsidR="00EA7616" w:rsidRDefault="0066254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>Их теперь не обнять,</w:t>
      </w:r>
    </w:p>
    <w:p w:rsidR="00EA7616" w:rsidRDefault="0066254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>Не пожать им ладонь.</w:t>
      </w:r>
    </w:p>
    <w:p w:rsidR="00EA7616" w:rsidRDefault="0066254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>Но восстал из земли</w:t>
      </w:r>
    </w:p>
    <w:p w:rsidR="00EA7616" w:rsidRDefault="0066254B" w:rsidP="0066254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lastRenderedPageBreak/>
        <w:t>Негасимый огонь –</w:t>
      </w:r>
    </w:p>
    <w:p w:rsidR="00EA7616" w:rsidRDefault="0066254B" w:rsidP="0066254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>Скорбный огонь,</w:t>
      </w:r>
    </w:p>
    <w:p w:rsidR="00EA7616" w:rsidRDefault="0066254B" w:rsidP="0066254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>Гордый огонь,</w:t>
      </w:r>
    </w:p>
    <w:p w:rsidR="00EA7616" w:rsidRDefault="0066254B" w:rsidP="0066254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>Светлый огонь.</w:t>
      </w:r>
    </w:p>
    <w:p w:rsidR="00EA7616" w:rsidRDefault="0066254B" w:rsidP="0066254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 xml:space="preserve">Это </w:t>
      </w:r>
      <w:proofErr w:type="gramStart"/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>павших</w:t>
      </w:r>
      <w:proofErr w:type="gramEnd"/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 xml:space="preserve"> сердца</w:t>
      </w:r>
    </w:p>
    <w:p w:rsidR="00EA7616" w:rsidRDefault="0066254B" w:rsidP="0066254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>Отдают до конца</w:t>
      </w:r>
    </w:p>
    <w:p w:rsidR="00EA7616" w:rsidRDefault="0066254B" w:rsidP="0066254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 xml:space="preserve">Свое яркое пламя </w:t>
      </w:r>
      <w:proofErr w:type="gramStart"/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>живущим</w:t>
      </w:r>
      <w:proofErr w:type="gramEnd"/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>.</w:t>
      </w:r>
    </w:p>
    <w:p w:rsidR="00EA7616" w:rsidRDefault="002A1F5A" w:rsidP="0066254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0"/>
          <w:lang w:eastAsia="zh-CN"/>
        </w:rPr>
      </w:pPr>
      <w:r>
        <w:rPr>
          <w:rFonts w:ascii="Times New Roman" w:eastAsia="SimSun" w:hAnsi="Times New Roman" w:cs="Times New Roman"/>
          <w:b/>
          <w:color w:val="000000"/>
          <w:kern w:val="1"/>
          <w:sz w:val="28"/>
          <w:szCs w:val="20"/>
          <w:lang w:eastAsia="zh-CN"/>
        </w:rPr>
        <w:t>В</w:t>
      </w:r>
      <w:r w:rsidR="0066254B">
        <w:rPr>
          <w:rFonts w:ascii="Times New Roman" w:eastAsia="SimSun" w:hAnsi="Times New Roman" w:cs="Times New Roman"/>
          <w:b/>
          <w:color w:val="000000"/>
          <w:kern w:val="1"/>
          <w:sz w:val="28"/>
          <w:szCs w:val="20"/>
          <w:lang w:eastAsia="zh-CN"/>
        </w:rPr>
        <w:t>оспитатель.</w:t>
      </w:r>
      <w:r w:rsidR="0066254B">
        <w:rPr>
          <w:rFonts w:ascii="Times New Roman" w:eastAsia="SimSun" w:hAnsi="Times New Roman" w:cs="Times New Roman"/>
          <w:color w:val="000000"/>
          <w:kern w:val="1"/>
          <w:sz w:val="28"/>
          <w:szCs w:val="20"/>
          <w:lang w:eastAsia="zh-CN"/>
        </w:rPr>
        <w:t> Есть вечный огонь и в Волгограде. Один Вечный огонь горит в Пантеоне славы на Мамаевом кургане.</w:t>
      </w:r>
    </w:p>
    <w:p w:rsidR="00EA7616" w:rsidRPr="002A1F5A" w:rsidRDefault="0066254B" w:rsidP="0066254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0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1"/>
          <w:sz w:val="28"/>
          <w:szCs w:val="20"/>
          <w:lang w:eastAsia="zh-CN"/>
        </w:rPr>
        <w:t> </w:t>
      </w:r>
      <w:proofErr w:type="gramStart"/>
      <w:r>
        <w:rPr>
          <w:rFonts w:ascii="Times New Roman" w:eastAsia="SimSun" w:hAnsi="Times New Roman" w:cs="Times New Roman"/>
          <w:color w:val="000000"/>
          <w:kern w:val="1"/>
          <w:sz w:val="28"/>
          <w:szCs w:val="20"/>
          <w:lang w:eastAsia="zh-CN"/>
        </w:rPr>
        <w:t>Вечный огонь на площади Павших борцов зажжен 1 февраля 1963 года в канун 20-летия победы в Сталинградской битвы.</w:t>
      </w:r>
      <w:proofErr w:type="gramEnd"/>
      <w:r>
        <w:rPr>
          <w:rFonts w:ascii="Times New Roman" w:eastAsia="SimSun" w:hAnsi="Times New Roman" w:cs="Times New Roman"/>
          <w:color w:val="000000"/>
          <w:kern w:val="1"/>
          <w:sz w:val="28"/>
          <w:szCs w:val="20"/>
          <w:lang w:eastAsia="zh-CN"/>
        </w:rPr>
        <w:t xml:space="preserve"> Там же находится братс</w:t>
      </w:r>
      <w:r>
        <w:rPr>
          <w:rFonts w:ascii="Times New Roman" w:eastAsia="SimSun" w:hAnsi="Times New Roman" w:cs="Times New Roman"/>
          <w:color w:val="000000"/>
          <w:kern w:val="1"/>
          <w:sz w:val="28"/>
          <w:szCs w:val="20"/>
          <w:lang w:eastAsia="zh-CN"/>
        </w:rPr>
        <w:t>кая могила, в которой похоронены воины 13 дивизии, погибшие в боях за Сталинград.</w:t>
      </w:r>
    </w:p>
    <w:p w:rsidR="00EA7616" w:rsidRPr="002A1F5A" w:rsidRDefault="0066254B" w:rsidP="0066254B">
      <w:pPr>
        <w:pStyle w:val="a5"/>
        <w:numPr>
          <w:ilvl w:val="0"/>
          <w:numId w:val="10"/>
        </w:numPr>
        <w:spacing w:after="0"/>
        <w:ind w:left="720" w:hanging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Творческая  работа  «Цена победы».</w:t>
      </w:r>
    </w:p>
    <w:p w:rsidR="00EA7616" w:rsidRDefault="0066254B" w:rsidP="0066254B">
      <w:pPr>
        <w:pStyle w:val="a3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Учащимся воспитатель предлагает нарисовать рисунки</w:t>
      </w:r>
      <w:r w:rsidR="002A1F5A">
        <w:rPr>
          <w:sz w:val="28"/>
          <w:szCs w:val="28"/>
        </w:rPr>
        <w:t>,</w:t>
      </w:r>
      <w:r>
        <w:rPr>
          <w:sz w:val="28"/>
          <w:szCs w:val="28"/>
        </w:rPr>
        <w:t xml:space="preserve"> посвящённые героям Сталинградской битвы.</w:t>
      </w:r>
    </w:p>
    <w:p w:rsidR="00EA7616" w:rsidRDefault="00EA761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616" w:rsidRDefault="0066254B">
      <w:pPr>
        <w:pStyle w:val="a5"/>
        <w:numPr>
          <w:ilvl w:val="0"/>
          <w:numId w:val="10"/>
        </w:numPr>
        <w:ind w:left="720" w:hanging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Их подвиг жив, пока мы помним о событиях </w:t>
      </w:r>
      <w:r>
        <w:rPr>
          <w:rFonts w:ascii="Times New Roman" w:hAnsi="Times New Roman" w:cs="Times New Roman"/>
          <w:b/>
          <w:sz w:val="28"/>
          <w:szCs w:val="28"/>
        </w:rPr>
        <w:t>того времени.</w:t>
      </w:r>
    </w:p>
    <w:p w:rsidR="00EA7616" w:rsidRDefault="0066254B" w:rsidP="002A1F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ru-RU"/>
        </w:rPr>
        <w:t>КРОССВОРД</w:t>
      </w:r>
    </w:p>
    <w:p w:rsidR="00EA7616" w:rsidRPr="00CE2332" w:rsidRDefault="00CE2332" w:rsidP="002A1F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</w:pPr>
      <w:r w:rsidRPr="00CE233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СТАЛИНГРАДСКАЯ БИТВА</w:t>
      </w:r>
    </w:p>
    <w:p w:rsidR="00EA7616" w:rsidRPr="00CE2332" w:rsidRDefault="00EA76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</w:pPr>
    </w:p>
    <w:tbl>
      <w:tblPr>
        <w:tblW w:w="5677" w:type="dxa"/>
        <w:tblInd w:w="93" w:type="dxa"/>
        <w:tblLook w:val="04A0"/>
      </w:tblPr>
      <w:tblGrid>
        <w:gridCol w:w="328"/>
        <w:gridCol w:w="280"/>
        <w:gridCol w:w="328"/>
        <w:gridCol w:w="439"/>
        <w:gridCol w:w="328"/>
        <w:gridCol w:w="328"/>
        <w:gridCol w:w="300"/>
        <w:gridCol w:w="439"/>
        <w:gridCol w:w="439"/>
        <w:gridCol w:w="328"/>
        <w:gridCol w:w="300"/>
        <w:gridCol w:w="340"/>
        <w:gridCol w:w="300"/>
        <w:gridCol w:w="300"/>
        <w:gridCol w:w="320"/>
        <w:gridCol w:w="300"/>
        <w:gridCol w:w="280"/>
      </w:tblGrid>
      <w:tr w:rsidR="00EA7616">
        <w:trPr>
          <w:cantSplit/>
          <w:trHeight w:val="255"/>
          <w:tblHeader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3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662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  <w:r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</w:tr>
      <w:tr w:rsidR="00EA7616">
        <w:trPr>
          <w:cantSplit/>
          <w:trHeight w:val="255"/>
          <w:tblHeader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662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  <w:r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662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  <w:r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</w:tr>
      <w:tr w:rsidR="00EA7616">
        <w:trPr>
          <w:cantSplit/>
          <w:trHeight w:val="255"/>
          <w:tblHeader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662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  <w:r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662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  <w:r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662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  <w:r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662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  <w:r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</w:tr>
      <w:tr w:rsidR="00EA7616">
        <w:trPr>
          <w:cantSplit/>
          <w:trHeight w:val="255"/>
          <w:tblHeader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662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  <w:r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662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  <w:r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662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  <w:r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662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  <w:r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662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  <w:r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662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  <w:r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662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  <w:r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662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  <w:r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662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  <w:r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</w:tr>
      <w:tr w:rsidR="00EA7616">
        <w:trPr>
          <w:cantSplit/>
          <w:trHeight w:val="255"/>
          <w:tblHeader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662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  <w:r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662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  <w:r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662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  <w:r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662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  <w:r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</w:tr>
      <w:tr w:rsidR="00EA7616">
        <w:trPr>
          <w:cantSplit/>
          <w:trHeight w:val="255"/>
          <w:tblHeader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662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  <w:r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662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  <w:r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662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  <w:r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662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  <w:r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662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  <w:r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</w:tr>
      <w:tr w:rsidR="00EA7616">
        <w:trPr>
          <w:cantSplit/>
          <w:trHeight w:val="255"/>
          <w:tblHeader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662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  <w:r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662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  <w:r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662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  <w:r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662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  <w:r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662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  <w:r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662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  <w:r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662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  <w:r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662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  <w:r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662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  <w:r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662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  <w:r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662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  <w:r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662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  <w:r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</w:tr>
      <w:tr w:rsidR="00EA7616">
        <w:trPr>
          <w:cantSplit/>
          <w:trHeight w:val="255"/>
          <w:tblHeader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662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  <w:r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662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  <w:r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662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  <w:r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</w:tr>
      <w:tr w:rsidR="00EA7616">
        <w:trPr>
          <w:cantSplit/>
          <w:trHeight w:val="255"/>
          <w:tblHeader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662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  <w:r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662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  <w:r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</w:tr>
      <w:tr w:rsidR="00EA7616">
        <w:trPr>
          <w:cantSplit/>
          <w:trHeight w:val="255"/>
          <w:tblHeader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662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  <w:r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662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  <w:r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662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  <w:r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662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  <w:r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662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  <w:r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</w:tr>
      <w:tr w:rsidR="00EA7616">
        <w:trPr>
          <w:cantSplit/>
          <w:trHeight w:val="255"/>
          <w:tblHeader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662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  <w:r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662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  <w:r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</w:tr>
      <w:tr w:rsidR="00EA7616">
        <w:trPr>
          <w:cantSplit/>
          <w:trHeight w:val="255"/>
          <w:tblHeader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662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  <w:r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</w:tr>
      <w:tr w:rsidR="00EA7616">
        <w:trPr>
          <w:cantSplit/>
          <w:trHeight w:val="255"/>
          <w:tblHeader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662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  <w:r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</w:tr>
      <w:tr w:rsidR="00EA7616">
        <w:trPr>
          <w:cantSplit/>
          <w:trHeight w:val="255"/>
          <w:tblHeader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662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  <w:r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</w:tr>
      <w:tr w:rsidR="00EA7616">
        <w:trPr>
          <w:cantSplit/>
          <w:trHeight w:val="255"/>
          <w:tblHeader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662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  <w:r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</w:tr>
      <w:tr w:rsidR="00EA7616">
        <w:trPr>
          <w:cantSplit/>
          <w:trHeight w:val="255"/>
          <w:tblHeader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662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  <w:r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</w:tr>
      <w:tr w:rsidR="00EA7616">
        <w:trPr>
          <w:cantSplit/>
          <w:trHeight w:val="255"/>
          <w:tblHeader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662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  <w:r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662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  <w:r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662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  <w:r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662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  <w:r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662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  <w:r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662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  <w:r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</w:tr>
      <w:tr w:rsidR="00EA7616">
        <w:trPr>
          <w:cantSplit/>
          <w:trHeight w:val="255"/>
          <w:tblHeader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662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  <w:r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662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  <w:r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</w:tr>
      <w:tr w:rsidR="00EA7616">
        <w:trPr>
          <w:cantSplit/>
          <w:trHeight w:val="255"/>
          <w:tblHeader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662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  <w:r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662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  <w:r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</w:tr>
      <w:tr w:rsidR="00EA7616">
        <w:trPr>
          <w:cantSplit/>
          <w:trHeight w:val="255"/>
          <w:tblHeader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662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  <w:r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662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  <w:r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</w:tr>
      <w:tr w:rsidR="00EA7616">
        <w:trPr>
          <w:cantSplit/>
          <w:trHeight w:val="255"/>
          <w:tblHeader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662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  <w:r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662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  <w:r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662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  <w:r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662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  <w:r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</w:tr>
      <w:tr w:rsidR="00EA7616">
        <w:trPr>
          <w:cantSplit/>
          <w:trHeight w:val="255"/>
          <w:tblHeader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662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  <w:r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616" w:rsidRDefault="00EA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kern w:val="1"/>
                <w:sz w:val="20"/>
                <w:szCs w:val="20"/>
                <w:lang w:eastAsia="ru-RU"/>
              </w:rPr>
            </w:pPr>
          </w:p>
        </w:tc>
      </w:tr>
    </w:tbl>
    <w:p w:rsidR="00EA7616" w:rsidRDefault="00EA7616" w:rsidP="00CE23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EA7616" w:rsidRDefault="0066254B" w:rsidP="00CE23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Сержант, командир группы бойцов, долгое время удерживавшей дом в Сталинграде против превосходящих сил противника.</w:t>
      </w:r>
    </w:p>
    <w:p w:rsidR="00EA7616" w:rsidRDefault="0066254B" w:rsidP="00CE23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Современное название Сталинграда.</w:t>
      </w:r>
    </w:p>
    <w:p w:rsidR="00EA7616" w:rsidRDefault="0066254B" w:rsidP="00CE23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Немецкий фельдмаршал,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командующий 6-й армией.</w:t>
      </w:r>
    </w:p>
    <w:p w:rsidR="00EA7616" w:rsidRDefault="0066254B" w:rsidP="00CE23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lastRenderedPageBreak/>
        <w:t>Операция советских войск по окружению и уничтожению фашистской группировки в Сталинграде.</w:t>
      </w:r>
    </w:p>
    <w:p w:rsidR="00EA7616" w:rsidRDefault="0066254B" w:rsidP="00CE23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Немецкий фельдмаршал, предпринявший попытку деблокировать окруженную в Сталинграде группировку.</w:t>
      </w:r>
    </w:p>
    <w:p w:rsidR="00EA7616" w:rsidRDefault="0066254B" w:rsidP="00CE23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Завод в Сталинграде, на территории которого ве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лись жестокие бои.</w:t>
      </w:r>
    </w:p>
    <w:p w:rsidR="00EA7616" w:rsidRDefault="0066254B" w:rsidP="00CE23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Курган, место боев, где расположен монумент в честь защитников Сталинграда.</w:t>
      </w:r>
    </w:p>
    <w:p w:rsidR="00EA7616" w:rsidRDefault="0066254B" w:rsidP="00CE23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Наступательная операция советских войск под Сталинградом.</w:t>
      </w:r>
    </w:p>
    <w:p w:rsidR="00EA7616" w:rsidRDefault="0066254B" w:rsidP="00CE23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Советский военачальник, участник Сталинградской битвы.</w:t>
      </w:r>
    </w:p>
    <w:p w:rsidR="00EA7616" w:rsidRDefault="0066254B" w:rsidP="00CE23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Цель наступления фашистских войск летом 1942 год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а.</w:t>
      </w:r>
    </w:p>
    <w:p w:rsidR="00EA7616" w:rsidRDefault="0066254B" w:rsidP="00CE23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Советский снайпер, герой Сталинградской битвы.</w:t>
      </w:r>
    </w:p>
    <w:p w:rsidR="00EA7616" w:rsidRPr="002A1F5A" w:rsidRDefault="0066254B" w:rsidP="00CE23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Подарок английского короля Георга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VI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защитникам Сталинграда.</w:t>
      </w:r>
    </w:p>
    <w:p w:rsidR="00EA7616" w:rsidRDefault="0066254B">
      <w:pPr>
        <w:pStyle w:val="4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150" w:after="30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>5. Минута молчания</w:t>
      </w:r>
    </w:p>
    <w:p w:rsidR="00EA7616" w:rsidRDefault="0066254B">
      <w:pPr>
        <w:pStyle w:val="a3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>
        <w:rPr>
          <w:rFonts w:eastAsia="SimSun"/>
          <w:b/>
          <w:color w:val="000000"/>
          <w:kern w:val="1"/>
          <w:sz w:val="28"/>
          <w:szCs w:val="28"/>
          <w:lang w:eastAsia="zh-CN"/>
        </w:rPr>
        <w:t>Воспитатель.</w:t>
      </w:r>
      <w:r>
        <w:rPr>
          <w:color w:val="000000"/>
          <w:sz w:val="28"/>
          <w:szCs w:val="28"/>
        </w:rPr>
        <w:t xml:space="preserve"> «Нет в России семьи такой, </w:t>
      </w:r>
      <w:proofErr w:type="gramStart"/>
      <w:r>
        <w:rPr>
          <w:color w:val="000000"/>
          <w:sz w:val="28"/>
          <w:szCs w:val="28"/>
        </w:rPr>
        <w:t>где б не</w:t>
      </w:r>
      <w:proofErr w:type="gramEnd"/>
      <w:r>
        <w:rPr>
          <w:color w:val="000000"/>
          <w:sz w:val="28"/>
          <w:szCs w:val="28"/>
        </w:rPr>
        <w:t xml:space="preserve"> памятен был свой герой». 9 Мая </w:t>
      </w:r>
      <w:r w:rsidR="002A1F5A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день</w:t>
      </w:r>
      <w:r w:rsidR="002A1F5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всенародной памяти. В этот день в каждой семье вспоминают своих героев, в православных храмах проходят поминальные службы о воинах, павших на полях сражений. Это древняя русская тра</w:t>
      </w:r>
      <w:r>
        <w:rPr>
          <w:color w:val="000000"/>
          <w:sz w:val="28"/>
          <w:szCs w:val="28"/>
        </w:rPr>
        <w:t xml:space="preserve">диция </w:t>
      </w:r>
      <w:r w:rsidR="002A1F5A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в</w:t>
      </w:r>
      <w:r>
        <w:rPr>
          <w:color w:val="000000"/>
          <w:sz w:val="28"/>
          <w:szCs w:val="28"/>
        </w:rPr>
        <w:t xml:space="preserve"> дни памяти называть имена погибших. Вспомните и вы имена тех, кто погиб, приближая этот день - день Победы.</w:t>
      </w:r>
    </w:p>
    <w:p w:rsidR="00EA7616" w:rsidRDefault="0066254B" w:rsidP="0063500A">
      <w:pPr>
        <w:pStyle w:val="a3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Прошу всех встать. Объявляется минута молчания.</w:t>
      </w:r>
      <w:r w:rsidR="0063500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(Все встают.)</w:t>
      </w:r>
    </w:p>
    <w:p w:rsidR="00EA7616" w:rsidRPr="0063500A" w:rsidRDefault="0066254B" w:rsidP="0063500A">
      <w:pPr>
        <w:pStyle w:val="a3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«Ради нашей чести и свободы» - вот за что боролись и погибали защитники Род</w:t>
      </w:r>
      <w:r>
        <w:rPr>
          <w:color w:val="000000"/>
          <w:sz w:val="28"/>
          <w:szCs w:val="28"/>
        </w:rPr>
        <w:t>ины. И если мы забудем их имена, если не сохраним уважения к их памяти, мы утратим и честь и свободу.</w:t>
      </w:r>
    </w:p>
    <w:p w:rsidR="00EA7616" w:rsidRPr="0063500A" w:rsidRDefault="0066254B" w:rsidP="0063500A">
      <w:pPr>
        <w:pStyle w:val="4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0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>6. Подведение итогов</w:t>
      </w:r>
      <w:r>
        <w:rPr>
          <w:rStyle w:val="apple-converted-space"/>
          <w:rFonts w:ascii="Times New Roman" w:hAnsi="Times New Roman" w:cs="Times New Roman"/>
          <w:i w:val="0"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t>(рефлексия)</w:t>
      </w:r>
    </w:p>
    <w:p w:rsidR="00EA7616" w:rsidRDefault="0066254B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zh-CN"/>
        </w:rPr>
        <w:t>Воспитатель.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Геро</w:t>
      </w:r>
      <w:r w:rsidR="0063500A">
        <w:rPr>
          <w:rFonts w:ascii="Times New Roman" w:eastAsia="Times New Roman" w:hAnsi="Times New Roman" w:cs="Times New Roman"/>
          <w:sz w:val="28"/>
          <w:szCs w:val="28"/>
          <w:lang w:eastAsia="ru-RU"/>
        </w:rPr>
        <w:t>ев наградили орденами, медалями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званиями, в их честь назвали улицы, площади, корабли…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Нужно ли это мёртвым? Нет. Это нужно живым.  Чтобы не забывали.</w:t>
      </w:r>
    </w:p>
    <w:p w:rsidR="00EA7616" w:rsidRDefault="0066254B">
      <w:pPr>
        <w:pStyle w:val="a3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Как мы с вами можем выразить благодарность защитникам </w:t>
      </w:r>
      <w:r w:rsidR="0063500A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одины? Уважение к нашей Великой Победе?  Ч</w:t>
      </w:r>
      <w:r>
        <w:rPr>
          <w:color w:val="000000"/>
          <w:sz w:val="28"/>
          <w:szCs w:val="28"/>
        </w:rPr>
        <w:t>то мы можем сделать, чтобы ужасы войны не коснулись больше нашего многострадального народа?  (высказывания учащихся)</w:t>
      </w:r>
    </w:p>
    <w:p w:rsidR="00EA7616" w:rsidRDefault="0063500A">
      <w:pPr>
        <w:pStyle w:val="a3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Подводя итоги, хочется </w:t>
      </w:r>
      <w:r w:rsidR="0066254B">
        <w:rPr>
          <w:color w:val="000000"/>
          <w:sz w:val="28"/>
          <w:szCs w:val="28"/>
        </w:rPr>
        <w:t xml:space="preserve"> обратить ваше внимание на то, что признаком культуры и образован</w:t>
      </w:r>
      <w:r w:rsidR="0066254B">
        <w:rPr>
          <w:color w:val="000000"/>
          <w:sz w:val="28"/>
          <w:szCs w:val="28"/>
        </w:rPr>
        <w:softHyphen/>
        <w:t>ности человека является знание истории своего Оте</w:t>
      </w:r>
      <w:r w:rsidR="0066254B">
        <w:rPr>
          <w:color w:val="000000"/>
          <w:sz w:val="28"/>
          <w:szCs w:val="28"/>
        </w:rPr>
        <w:t>чества, его героев, стремление следовать историческим и воинским традици</w:t>
      </w:r>
      <w:r w:rsidR="0066254B">
        <w:rPr>
          <w:color w:val="000000"/>
          <w:sz w:val="28"/>
          <w:szCs w:val="28"/>
        </w:rPr>
        <w:softHyphen/>
        <w:t>ям, уважительное отношение к государственным и общественным ценностям.</w:t>
      </w:r>
    </w:p>
    <w:p w:rsidR="00EA7616" w:rsidRDefault="00EA761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rPr>
          <w:rFonts w:ascii="Tahoma" w:eastAsia="Times New Roman" w:hAnsi="Tahoma" w:cs="Tahoma"/>
          <w:i/>
          <w:iCs/>
          <w:color w:val="363636"/>
          <w:sz w:val="21"/>
          <w:szCs w:val="21"/>
          <w:lang w:eastAsia="ru-RU"/>
        </w:rPr>
      </w:pPr>
    </w:p>
    <w:p w:rsidR="00EA7616" w:rsidRDefault="00EA761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rPr>
          <w:rFonts w:ascii="Tahoma" w:eastAsia="Times New Roman" w:hAnsi="Tahoma" w:cs="Tahoma"/>
          <w:i/>
          <w:iCs/>
          <w:color w:val="363636"/>
          <w:sz w:val="21"/>
          <w:szCs w:val="21"/>
          <w:lang w:eastAsia="ru-RU"/>
        </w:rPr>
      </w:pPr>
    </w:p>
    <w:p w:rsidR="00EA7616" w:rsidRDefault="00EA7616">
      <w:pPr>
        <w:pStyle w:val="a3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0" w:beforeAutospacing="0" w:after="0" w:afterAutospacing="0" w:line="234" w:lineRule="atLeast"/>
        <w:jc w:val="both"/>
        <w:rPr>
          <w:b/>
          <w:bCs/>
          <w:color w:val="000000"/>
          <w:sz w:val="28"/>
          <w:szCs w:val="28"/>
        </w:rPr>
      </w:pPr>
    </w:p>
    <w:p w:rsidR="00EA7616" w:rsidRDefault="00EA7616">
      <w:pPr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</w:pPr>
    </w:p>
    <w:sectPr w:rsidR="00EA7616" w:rsidSect="00CE2332">
      <w:pgSz w:w="11906" w:h="16838"/>
      <w:pgMar w:top="709" w:right="566" w:bottom="851" w:left="1560" w:header="0" w:footer="0" w:gutter="0"/>
      <w:paperSrc w:first="261" w:other="26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24986"/>
    <w:multiLevelType w:val="hybridMultilevel"/>
    <w:tmpl w:val="DAE4F618"/>
    <w:name w:val="Нумерованный список 8"/>
    <w:lvl w:ilvl="0" w:tplc="98AEF49A">
      <w:start w:val="1"/>
      <w:numFmt w:val="decimal"/>
      <w:lvlText w:val="%1."/>
      <w:lvlJc w:val="left"/>
      <w:pPr>
        <w:ind w:left="360" w:firstLine="0"/>
      </w:pPr>
    </w:lvl>
    <w:lvl w:ilvl="1" w:tplc="5B9E2338">
      <w:start w:val="1"/>
      <w:numFmt w:val="decimal"/>
      <w:lvlText w:val="%2."/>
      <w:lvlJc w:val="left"/>
      <w:pPr>
        <w:ind w:left="1080" w:firstLine="0"/>
      </w:pPr>
    </w:lvl>
    <w:lvl w:ilvl="2" w:tplc="A29E08AE">
      <w:start w:val="1"/>
      <w:numFmt w:val="decimal"/>
      <w:lvlText w:val="%3."/>
      <w:lvlJc w:val="left"/>
      <w:pPr>
        <w:ind w:left="1800" w:firstLine="0"/>
      </w:pPr>
    </w:lvl>
    <w:lvl w:ilvl="3" w:tplc="7A989912">
      <w:start w:val="1"/>
      <w:numFmt w:val="decimal"/>
      <w:lvlText w:val="%4."/>
      <w:lvlJc w:val="left"/>
      <w:pPr>
        <w:ind w:left="2520" w:firstLine="0"/>
      </w:pPr>
    </w:lvl>
    <w:lvl w:ilvl="4" w:tplc="C9CAF3DC">
      <w:start w:val="1"/>
      <w:numFmt w:val="decimal"/>
      <w:lvlText w:val="%5."/>
      <w:lvlJc w:val="left"/>
      <w:pPr>
        <w:ind w:left="3240" w:firstLine="0"/>
      </w:pPr>
    </w:lvl>
    <w:lvl w:ilvl="5" w:tplc="DDD01E40">
      <w:start w:val="1"/>
      <w:numFmt w:val="decimal"/>
      <w:lvlText w:val="%6."/>
      <w:lvlJc w:val="left"/>
      <w:pPr>
        <w:ind w:left="3960" w:firstLine="0"/>
      </w:pPr>
    </w:lvl>
    <w:lvl w:ilvl="6" w:tplc="E2567CA4">
      <w:start w:val="1"/>
      <w:numFmt w:val="decimal"/>
      <w:lvlText w:val="%7."/>
      <w:lvlJc w:val="left"/>
      <w:pPr>
        <w:ind w:left="4680" w:firstLine="0"/>
      </w:pPr>
    </w:lvl>
    <w:lvl w:ilvl="7" w:tplc="153616B4">
      <w:start w:val="1"/>
      <w:numFmt w:val="decimal"/>
      <w:lvlText w:val="%8."/>
      <w:lvlJc w:val="left"/>
      <w:pPr>
        <w:ind w:left="5400" w:firstLine="0"/>
      </w:pPr>
    </w:lvl>
    <w:lvl w:ilvl="8" w:tplc="4DAC11F6">
      <w:start w:val="1"/>
      <w:numFmt w:val="decimal"/>
      <w:lvlText w:val="%9."/>
      <w:lvlJc w:val="left"/>
      <w:pPr>
        <w:ind w:left="6120" w:firstLine="0"/>
      </w:pPr>
    </w:lvl>
  </w:abstractNum>
  <w:abstractNum w:abstractNumId="1">
    <w:nsid w:val="06D727CD"/>
    <w:multiLevelType w:val="hybridMultilevel"/>
    <w:tmpl w:val="17ECFF22"/>
    <w:name w:val="Нумерованный список 4"/>
    <w:lvl w:ilvl="0" w:tplc="8544F9E2">
      <w:start w:val="1"/>
      <w:numFmt w:val="decimal"/>
      <w:lvlText w:val="%1."/>
      <w:lvlJc w:val="left"/>
      <w:pPr>
        <w:ind w:left="0" w:firstLine="0"/>
      </w:pPr>
    </w:lvl>
    <w:lvl w:ilvl="1" w:tplc="1C8A298E">
      <w:numFmt w:val="none"/>
      <w:lvlText w:val=""/>
      <w:lvlJc w:val="left"/>
      <w:pPr>
        <w:tabs>
          <w:tab w:val="num" w:pos="360"/>
        </w:tabs>
      </w:pPr>
    </w:lvl>
    <w:lvl w:ilvl="2" w:tplc="927E4EE0">
      <w:numFmt w:val="none"/>
      <w:lvlText w:val=""/>
      <w:lvlJc w:val="left"/>
      <w:pPr>
        <w:tabs>
          <w:tab w:val="num" w:pos="360"/>
        </w:tabs>
      </w:pPr>
    </w:lvl>
    <w:lvl w:ilvl="3" w:tplc="5F76BFD6">
      <w:numFmt w:val="none"/>
      <w:lvlText w:val=""/>
      <w:lvlJc w:val="left"/>
      <w:pPr>
        <w:tabs>
          <w:tab w:val="num" w:pos="360"/>
        </w:tabs>
      </w:pPr>
    </w:lvl>
    <w:lvl w:ilvl="4" w:tplc="0B1A4E92">
      <w:numFmt w:val="none"/>
      <w:lvlText w:val=""/>
      <w:lvlJc w:val="left"/>
      <w:pPr>
        <w:tabs>
          <w:tab w:val="num" w:pos="360"/>
        </w:tabs>
      </w:pPr>
    </w:lvl>
    <w:lvl w:ilvl="5" w:tplc="99921C30">
      <w:numFmt w:val="none"/>
      <w:lvlText w:val=""/>
      <w:lvlJc w:val="left"/>
      <w:pPr>
        <w:tabs>
          <w:tab w:val="num" w:pos="360"/>
        </w:tabs>
      </w:pPr>
    </w:lvl>
    <w:lvl w:ilvl="6" w:tplc="A5540966">
      <w:numFmt w:val="none"/>
      <w:lvlText w:val=""/>
      <w:lvlJc w:val="left"/>
      <w:pPr>
        <w:tabs>
          <w:tab w:val="num" w:pos="360"/>
        </w:tabs>
      </w:pPr>
    </w:lvl>
    <w:lvl w:ilvl="7" w:tplc="E60AB2AA">
      <w:numFmt w:val="none"/>
      <w:lvlText w:val=""/>
      <w:lvlJc w:val="left"/>
      <w:pPr>
        <w:tabs>
          <w:tab w:val="num" w:pos="360"/>
        </w:tabs>
      </w:pPr>
    </w:lvl>
    <w:lvl w:ilvl="8" w:tplc="9B1E62F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53D74FB"/>
    <w:multiLevelType w:val="hybridMultilevel"/>
    <w:tmpl w:val="2D5211D2"/>
    <w:name w:val="Нумерованный список 13"/>
    <w:lvl w:ilvl="0" w:tplc="0AFE1F28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C59215E0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8E10A02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A0EABD8E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93FE21A8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977CEB7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0A92FC26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F012887A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31887B9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3">
    <w:nsid w:val="1839793E"/>
    <w:multiLevelType w:val="hybridMultilevel"/>
    <w:tmpl w:val="26480C14"/>
    <w:name w:val="Нумерованный список 1"/>
    <w:lvl w:ilvl="0" w:tplc="BF048B8A">
      <w:start w:val="1"/>
      <w:numFmt w:val="decimal"/>
      <w:lvlText w:val="%1."/>
      <w:lvlJc w:val="left"/>
      <w:pPr>
        <w:ind w:left="360" w:firstLine="0"/>
      </w:pPr>
    </w:lvl>
    <w:lvl w:ilvl="1" w:tplc="B92ED396">
      <w:numFmt w:val="none"/>
      <w:lvlText w:val=""/>
      <w:lvlJc w:val="left"/>
      <w:pPr>
        <w:tabs>
          <w:tab w:val="num" w:pos="360"/>
        </w:tabs>
      </w:pPr>
    </w:lvl>
    <w:lvl w:ilvl="2" w:tplc="B57E268C">
      <w:numFmt w:val="none"/>
      <w:lvlText w:val=""/>
      <w:lvlJc w:val="left"/>
      <w:pPr>
        <w:tabs>
          <w:tab w:val="num" w:pos="360"/>
        </w:tabs>
      </w:pPr>
    </w:lvl>
    <w:lvl w:ilvl="3" w:tplc="557CCE5C">
      <w:numFmt w:val="none"/>
      <w:lvlText w:val=""/>
      <w:lvlJc w:val="left"/>
      <w:pPr>
        <w:tabs>
          <w:tab w:val="num" w:pos="360"/>
        </w:tabs>
      </w:pPr>
    </w:lvl>
    <w:lvl w:ilvl="4" w:tplc="31340AC0">
      <w:numFmt w:val="none"/>
      <w:lvlText w:val=""/>
      <w:lvlJc w:val="left"/>
      <w:pPr>
        <w:tabs>
          <w:tab w:val="num" w:pos="360"/>
        </w:tabs>
      </w:pPr>
    </w:lvl>
    <w:lvl w:ilvl="5" w:tplc="AC80479C">
      <w:numFmt w:val="none"/>
      <w:lvlText w:val=""/>
      <w:lvlJc w:val="left"/>
      <w:pPr>
        <w:tabs>
          <w:tab w:val="num" w:pos="360"/>
        </w:tabs>
      </w:pPr>
    </w:lvl>
    <w:lvl w:ilvl="6" w:tplc="79202D86">
      <w:numFmt w:val="none"/>
      <w:lvlText w:val=""/>
      <w:lvlJc w:val="left"/>
      <w:pPr>
        <w:tabs>
          <w:tab w:val="num" w:pos="360"/>
        </w:tabs>
      </w:pPr>
    </w:lvl>
    <w:lvl w:ilvl="7" w:tplc="C0F05C96">
      <w:numFmt w:val="none"/>
      <w:lvlText w:val=""/>
      <w:lvlJc w:val="left"/>
      <w:pPr>
        <w:tabs>
          <w:tab w:val="num" w:pos="360"/>
        </w:tabs>
      </w:pPr>
    </w:lvl>
    <w:lvl w:ilvl="8" w:tplc="3EB4EA84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9E06671"/>
    <w:multiLevelType w:val="hybridMultilevel"/>
    <w:tmpl w:val="739C891A"/>
    <w:name w:val="Нумерованный список 11"/>
    <w:lvl w:ilvl="0" w:tplc="4A12FA1E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18D64962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B2028A0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899E09EC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275AEBFC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B212016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EFA088A6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CF6CE7F0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783C11F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5">
    <w:nsid w:val="1A0B42FA"/>
    <w:multiLevelType w:val="hybridMultilevel"/>
    <w:tmpl w:val="88CA538E"/>
    <w:name w:val="Нумерованный список 12"/>
    <w:lvl w:ilvl="0" w:tplc="CFFEC500">
      <w:start w:val="1"/>
      <w:numFmt w:val="decimal"/>
      <w:lvlText w:val="%1."/>
      <w:lvlJc w:val="left"/>
      <w:pPr>
        <w:ind w:left="360" w:firstLine="0"/>
      </w:pPr>
    </w:lvl>
    <w:lvl w:ilvl="1" w:tplc="1B12E4D6">
      <w:start w:val="1"/>
      <w:numFmt w:val="decimal"/>
      <w:lvlText w:val="%2."/>
      <w:lvlJc w:val="left"/>
      <w:pPr>
        <w:ind w:left="1080" w:firstLine="0"/>
      </w:pPr>
    </w:lvl>
    <w:lvl w:ilvl="2" w:tplc="A00EBC56">
      <w:start w:val="1"/>
      <w:numFmt w:val="decimal"/>
      <w:lvlText w:val="%3."/>
      <w:lvlJc w:val="left"/>
      <w:pPr>
        <w:ind w:left="1800" w:firstLine="0"/>
      </w:pPr>
    </w:lvl>
    <w:lvl w:ilvl="3" w:tplc="EA543B5C">
      <w:start w:val="1"/>
      <w:numFmt w:val="decimal"/>
      <w:lvlText w:val="%4."/>
      <w:lvlJc w:val="left"/>
      <w:pPr>
        <w:ind w:left="2520" w:firstLine="0"/>
      </w:pPr>
    </w:lvl>
    <w:lvl w:ilvl="4" w:tplc="B3823966">
      <w:start w:val="1"/>
      <w:numFmt w:val="decimal"/>
      <w:lvlText w:val="%5."/>
      <w:lvlJc w:val="left"/>
      <w:pPr>
        <w:ind w:left="3240" w:firstLine="0"/>
      </w:pPr>
    </w:lvl>
    <w:lvl w:ilvl="5" w:tplc="546E6392">
      <w:start w:val="1"/>
      <w:numFmt w:val="decimal"/>
      <w:lvlText w:val="%6."/>
      <w:lvlJc w:val="left"/>
      <w:pPr>
        <w:ind w:left="3960" w:firstLine="0"/>
      </w:pPr>
    </w:lvl>
    <w:lvl w:ilvl="6" w:tplc="34B09C66">
      <w:start w:val="1"/>
      <w:numFmt w:val="decimal"/>
      <w:lvlText w:val="%7."/>
      <w:lvlJc w:val="left"/>
      <w:pPr>
        <w:ind w:left="4680" w:firstLine="0"/>
      </w:pPr>
    </w:lvl>
    <w:lvl w:ilvl="7" w:tplc="A072D898">
      <w:start w:val="1"/>
      <w:numFmt w:val="decimal"/>
      <w:lvlText w:val="%8."/>
      <w:lvlJc w:val="left"/>
      <w:pPr>
        <w:ind w:left="5400" w:firstLine="0"/>
      </w:pPr>
    </w:lvl>
    <w:lvl w:ilvl="8" w:tplc="D862B6E6">
      <w:start w:val="1"/>
      <w:numFmt w:val="decimal"/>
      <w:lvlText w:val="%9."/>
      <w:lvlJc w:val="left"/>
      <w:pPr>
        <w:ind w:left="6120" w:firstLine="0"/>
      </w:pPr>
    </w:lvl>
  </w:abstractNum>
  <w:abstractNum w:abstractNumId="6">
    <w:nsid w:val="220719BD"/>
    <w:multiLevelType w:val="hybridMultilevel"/>
    <w:tmpl w:val="37228C00"/>
    <w:name w:val="Нумерованный список 5"/>
    <w:lvl w:ilvl="0" w:tplc="5D7CB1FC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8E98C694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CFF807D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1E8420CA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2C16BF6E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8A485A0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865C1294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3F68EAA6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8620EB9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7">
    <w:nsid w:val="23006BB9"/>
    <w:multiLevelType w:val="hybridMultilevel"/>
    <w:tmpl w:val="CC6014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D64A81"/>
    <w:multiLevelType w:val="hybridMultilevel"/>
    <w:tmpl w:val="02BC565E"/>
    <w:name w:val="Нумерованный список 15"/>
    <w:lvl w:ilvl="0" w:tplc="D0A4E164">
      <w:start w:val="1"/>
      <w:numFmt w:val="decimal"/>
      <w:lvlText w:val="%1."/>
      <w:lvlJc w:val="left"/>
      <w:pPr>
        <w:ind w:left="360" w:firstLine="0"/>
      </w:pPr>
    </w:lvl>
    <w:lvl w:ilvl="1" w:tplc="46A8237A">
      <w:start w:val="1"/>
      <w:numFmt w:val="lowerLetter"/>
      <w:lvlText w:val="%2."/>
      <w:lvlJc w:val="left"/>
      <w:pPr>
        <w:ind w:left="1080" w:firstLine="0"/>
      </w:pPr>
    </w:lvl>
    <w:lvl w:ilvl="2" w:tplc="40CE7106">
      <w:start w:val="1"/>
      <w:numFmt w:val="lowerRoman"/>
      <w:lvlText w:val="%3."/>
      <w:lvlJc w:val="left"/>
      <w:pPr>
        <w:ind w:left="1980" w:firstLine="0"/>
      </w:pPr>
    </w:lvl>
    <w:lvl w:ilvl="3" w:tplc="69043F6C">
      <w:start w:val="1"/>
      <w:numFmt w:val="decimal"/>
      <w:lvlText w:val="%4."/>
      <w:lvlJc w:val="left"/>
      <w:pPr>
        <w:ind w:left="2520" w:firstLine="0"/>
      </w:pPr>
    </w:lvl>
    <w:lvl w:ilvl="4" w:tplc="78F6E948">
      <w:start w:val="1"/>
      <w:numFmt w:val="lowerLetter"/>
      <w:lvlText w:val="%5."/>
      <w:lvlJc w:val="left"/>
      <w:pPr>
        <w:ind w:left="3240" w:firstLine="0"/>
      </w:pPr>
    </w:lvl>
    <w:lvl w:ilvl="5" w:tplc="2BB2BC58">
      <w:start w:val="1"/>
      <w:numFmt w:val="lowerRoman"/>
      <w:lvlText w:val="%6."/>
      <w:lvlJc w:val="left"/>
      <w:pPr>
        <w:ind w:left="4140" w:firstLine="0"/>
      </w:pPr>
    </w:lvl>
    <w:lvl w:ilvl="6" w:tplc="1166F574">
      <w:start w:val="1"/>
      <w:numFmt w:val="decimal"/>
      <w:lvlText w:val="%7."/>
      <w:lvlJc w:val="left"/>
      <w:pPr>
        <w:ind w:left="4680" w:firstLine="0"/>
      </w:pPr>
    </w:lvl>
    <w:lvl w:ilvl="7" w:tplc="E580FDE0">
      <w:start w:val="1"/>
      <w:numFmt w:val="lowerLetter"/>
      <w:lvlText w:val="%8."/>
      <w:lvlJc w:val="left"/>
      <w:pPr>
        <w:ind w:left="5400" w:firstLine="0"/>
      </w:pPr>
    </w:lvl>
    <w:lvl w:ilvl="8" w:tplc="0CAEB314">
      <w:start w:val="1"/>
      <w:numFmt w:val="lowerRoman"/>
      <w:lvlText w:val="%9."/>
      <w:lvlJc w:val="left"/>
      <w:pPr>
        <w:ind w:left="6300" w:firstLine="0"/>
      </w:pPr>
    </w:lvl>
  </w:abstractNum>
  <w:abstractNum w:abstractNumId="9">
    <w:nsid w:val="336C730C"/>
    <w:multiLevelType w:val="hybridMultilevel"/>
    <w:tmpl w:val="C0728F66"/>
    <w:lvl w:ilvl="0" w:tplc="BF2ED27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BB927D0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24A655D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AA065D7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8474CB10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CF0823FA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7416080A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D16CB6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2E52718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0">
    <w:nsid w:val="351A65C9"/>
    <w:multiLevelType w:val="hybridMultilevel"/>
    <w:tmpl w:val="5330AF66"/>
    <w:name w:val="Нумерованный список 7"/>
    <w:lvl w:ilvl="0" w:tplc="52CCB85E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66EE397E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E470410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22404196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978E8CFC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30D60E1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CD38632C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FBFC9976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ED7E921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11">
    <w:nsid w:val="3A17406E"/>
    <w:multiLevelType w:val="hybridMultilevel"/>
    <w:tmpl w:val="5DFC25F6"/>
    <w:name w:val="Нумерованный список 3"/>
    <w:lvl w:ilvl="0" w:tplc="D0341B96">
      <w:start w:val="1"/>
      <w:numFmt w:val="decimal"/>
      <w:lvlText w:val="%1."/>
      <w:lvlJc w:val="left"/>
      <w:pPr>
        <w:ind w:left="0" w:firstLine="0"/>
      </w:pPr>
    </w:lvl>
    <w:lvl w:ilvl="1" w:tplc="D1CABD64">
      <w:numFmt w:val="none"/>
      <w:lvlText w:val=""/>
      <w:lvlJc w:val="left"/>
      <w:pPr>
        <w:tabs>
          <w:tab w:val="num" w:pos="360"/>
        </w:tabs>
      </w:pPr>
    </w:lvl>
    <w:lvl w:ilvl="2" w:tplc="588EBD1A">
      <w:numFmt w:val="none"/>
      <w:lvlText w:val=""/>
      <w:lvlJc w:val="left"/>
      <w:pPr>
        <w:tabs>
          <w:tab w:val="num" w:pos="360"/>
        </w:tabs>
      </w:pPr>
    </w:lvl>
    <w:lvl w:ilvl="3" w:tplc="2B5E362C">
      <w:numFmt w:val="none"/>
      <w:lvlText w:val=""/>
      <w:lvlJc w:val="left"/>
      <w:pPr>
        <w:tabs>
          <w:tab w:val="num" w:pos="360"/>
        </w:tabs>
      </w:pPr>
    </w:lvl>
    <w:lvl w:ilvl="4" w:tplc="A3F0A286">
      <w:numFmt w:val="none"/>
      <w:lvlText w:val=""/>
      <w:lvlJc w:val="left"/>
      <w:pPr>
        <w:tabs>
          <w:tab w:val="num" w:pos="360"/>
        </w:tabs>
      </w:pPr>
    </w:lvl>
    <w:lvl w:ilvl="5" w:tplc="93CEE278">
      <w:numFmt w:val="none"/>
      <w:lvlText w:val=""/>
      <w:lvlJc w:val="left"/>
      <w:pPr>
        <w:tabs>
          <w:tab w:val="num" w:pos="360"/>
        </w:tabs>
      </w:pPr>
    </w:lvl>
    <w:lvl w:ilvl="6" w:tplc="B0543A28">
      <w:numFmt w:val="none"/>
      <w:lvlText w:val=""/>
      <w:lvlJc w:val="left"/>
      <w:pPr>
        <w:tabs>
          <w:tab w:val="num" w:pos="360"/>
        </w:tabs>
      </w:pPr>
    </w:lvl>
    <w:lvl w:ilvl="7" w:tplc="9C68AADC">
      <w:numFmt w:val="none"/>
      <w:lvlText w:val=""/>
      <w:lvlJc w:val="left"/>
      <w:pPr>
        <w:tabs>
          <w:tab w:val="num" w:pos="360"/>
        </w:tabs>
      </w:pPr>
    </w:lvl>
    <w:lvl w:ilvl="8" w:tplc="5A8AD73A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40D44E57"/>
    <w:multiLevelType w:val="hybridMultilevel"/>
    <w:tmpl w:val="34AE60DA"/>
    <w:name w:val="Нумерованный список 9"/>
    <w:lvl w:ilvl="0" w:tplc="F392CE94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C43A6FA8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1C9044A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4FFAB4DA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B436FA6A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4C30491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89D41612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065680D4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BAEA3D2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13">
    <w:nsid w:val="45CE2BC7"/>
    <w:multiLevelType w:val="hybridMultilevel"/>
    <w:tmpl w:val="70F4B99C"/>
    <w:name w:val="Нумерованный список 10"/>
    <w:lvl w:ilvl="0" w:tplc="1D5CCA62">
      <w:start w:val="1"/>
      <w:numFmt w:val="decimal"/>
      <w:lvlText w:val="%1."/>
      <w:lvlJc w:val="left"/>
      <w:pPr>
        <w:ind w:left="360" w:firstLine="0"/>
      </w:pPr>
    </w:lvl>
    <w:lvl w:ilvl="1" w:tplc="BF8AB2C0">
      <w:start w:val="1"/>
      <w:numFmt w:val="lowerLetter"/>
      <w:lvlText w:val="%2."/>
      <w:lvlJc w:val="left"/>
      <w:pPr>
        <w:ind w:left="1080" w:firstLine="0"/>
      </w:pPr>
    </w:lvl>
    <w:lvl w:ilvl="2" w:tplc="EB0CC3EE">
      <w:start w:val="1"/>
      <w:numFmt w:val="lowerRoman"/>
      <w:lvlText w:val="%3."/>
      <w:lvlJc w:val="left"/>
      <w:pPr>
        <w:ind w:left="1980" w:firstLine="0"/>
      </w:pPr>
    </w:lvl>
    <w:lvl w:ilvl="3" w:tplc="3E5EE644">
      <w:start w:val="1"/>
      <w:numFmt w:val="decimal"/>
      <w:lvlText w:val="%4."/>
      <w:lvlJc w:val="left"/>
      <w:pPr>
        <w:ind w:left="2520" w:firstLine="0"/>
      </w:pPr>
    </w:lvl>
    <w:lvl w:ilvl="4" w:tplc="4A3894B6">
      <w:start w:val="1"/>
      <w:numFmt w:val="lowerLetter"/>
      <w:lvlText w:val="%5."/>
      <w:lvlJc w:val="left"/>
      <w:pPr>
        <w:ind w:left="3240" w:firstLine="0"/>
      </w:pPr>
    </w:lvl>
    <w:lvl w:ilvl="5" w:tplc="B4164AF6">
      <w:start w:val="1"/>
      <w:numFmt w:val="lowerRoman"/>
      <w:lvlText w:val="%6."/>
      <w:lvlJc w:val="left"/>
      <w:pPr>
        <w:ind w:left="4140" w:firstLine="0"/>
      </w:pPr>
    </w:lvl>
    <w:lvl w:ilvl="6" w:tplc="40D21BD2">
      <w:start w:val="1"/>
      <w:numFmt w:val="decimal"/>
      <w:lvlText w:val="%7."/>
      <w:lvlJc w:val="left"/>
      <w:pPr>
        <w:ind w:left="4680" w:firstLine="0"/>
      </w:pPr>
    </w:lvl>
    <w:lvl w:ilvl="7" w:tplc="C96A698C">
      <w:start w:val="1"/>
      <w:numFmt w:val="lowerLetter"/>
      <w:lvlText w:val="%8."/>
      <w:lvlJc w:val="left"/>
      <w:pPr>
        <w:ind w:left="5400" w:firstLine="0"/>
      </w:pPr>
    </w:lvl>
    <w:lvl w:ilvl="8" w:tplc="85745256">
      <w:start w:val="1"/>
      <w:numFmt w:val="lowerRoman"/>
      <w:lvlText w:val="%9."/>
      <w:lvlJc w:val="left"/>
      <w:pPr>
        <w:ind w:left="6300" w:firstLine="0"/>
      </w:pPr>
    </w:lvl>
  </w:abstractNum>
  <w:abstractNum w:abstractNumId="14">
    <w:nsid w:val="48A2303B"/>
    <w:multiLevelType w:val="hybridMultilevel"/>
    <w:tmpl w:val="F4B438FC"/>
    <w:name w:val="Нумерованный список 16"/>
    <w:lvl w:ilvl="0" w:tplc="6E4A6E3A">
      <w:start w:val="1"/>
      <w:numFmt w:val="decimal"/>
      <w:lvlText w:val="%1."/>
      <w:lvlJc w:val="left"/>
      <w:pPr>
        <w:ind w:left="360" w:firstLine="0"/>
      </w:pPr>
    </w:lvl>
    <w:lvl w:ilvl="1" w:tplc="0E5E7534">
      <w:start w:val="1"/>
      <w:numFmt w:val="decimal"/>
      <w:lvlText w:val="%2."/>
      <w:lvlJc w:val="left"/>
      <w:pPr>
        <w:ind w:left="1080" w:firstLine="0"/>
      </w:pPr>
    </w:lvl>
    <w:lvl w:ilvl="2" w:tplc="C2BC1738">
      <w:start w:val="1"/>
      <w:numFmt w:val="decimal"/>
      <w:lvlText w:val="%3."/>
      <w:lvlJc w:val="left"/>
      <w:pPr>
        <w:ind w:left="1800" w:firstLine="0"/>
      </w:pPr>
    </w:lvl>
    <w:lvl w:ilvl="3" w:tplc="3F96BDE0">
      <w:start w:val="1"/>
      <w:numFmt w:val="decimal"/>
      <w:lvlText w:val="%4."/>
      <w:lvlJc w:val="left"/>
      <w:pPr>
        <w:ind w:left="2520" w:firstLine="0"/>
      </w:pPr>
    </w:lvl>
    <w:lvl w:ilvl="4" w:tplc="F41EEDCE">
      <w:start w:val="1"/>
      <w:numFmt w:val="decimal"/>
      <w:lvlText w:val="%5."/>
      <w:lvlJc w:val="left"/>
      <w:pPr>
        <w:ind w:left="3240" w:firstLine="0"/>
      </w:pPr>
    </w:lvl>
    <w:lvl w:ilvl="5" w:tplc="B3BE3834">
      <w:start w:val="1"/>
      <w:numFmt w:val="decimal"/>
      <w:lvlText w:val="%6."/>
      <w:lvlJc w:val="left"/>
      <w:pPr>
        <w:ind w:left="3960" w:firstLine="0"/>
      </w:pPr>
    </w:lvl>
    <w:lvl w:ilvl="6" w:tplc="8458BEFE">
      <w:start w:val="1"/>
      <w:numFmt w:val="decimal"/>
      <w:lvlText w:val="%7."/>
      <w:lvlJc w:val="left"/>
      <w:pPr>
        <w:ind w:left="4680" w:firstLine="0"/>
      </w:pPr>
    </w:lvl>
    <w:lvl w:ilvl="7" w:tplc="92EA93BC">
      <w:start w:val="1"/>
      <w:numFmt w:val="decimal"/>
      <w:lvlText w:val="%8."/>
      <w:lvlJc w:val="left"/>
      <w:pPr>
        <w:ind w:left="5400" w:firstLine="0"/>
      </w:pPr>
    </w:lvl>
    <w:lvl w:ilvl="8" w:tplc="14600DEE">
      <w:start w:val="1"/>
      <w:numFmt w:val="decimal"/>
      <w:lvlText w:val="%9."/>
      <w:lvlJc w:val="left"/>
      <w:pPr>
        <w:ind w:left="6120" w:firstLine="0"/>
      </w:pPr>
    </w:lvl>
  </w:abstractNum>
  <w:abstractNum w:abstractNumId="15">
    <w:nsid w:val="4CAC22AB"/>
    <w:multiLevelType w:val="hybridMultilevel"/>
    <w:tmpl w:val="5A46CCF2"/>
    <w:name w:val="Нумерованный список 2"/>
    <w:lvl w:ilvl="0" w:tplc="0D527692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1F66ECAA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DEC49C2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E044369C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6BF87ADC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D5768A3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D6BC74E2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972E2AA2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E5462B3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16">
    <w:nsid w:val="53215252"/>
    <w:multiLevelType w:val="hybridMultilevel"/>
    <w:tmpl w:val="CD9C94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47041E"/>
    <w:multiLevelType w:val="hybridMultilevel"/>
    <w:tmpl w:val="2F3C7F3C"/>
    <w:name w:val="Нумерованный список 14"/>
    <w:lvl w:ilvl="0" w:tplc="7DCC8E12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F5067512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C0667AC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215C3C1A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192C1A72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D7FEE6C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132E36A8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51A80376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357661D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18">
    <w:nsid w:val="6835157A"/>
    <w:multiLevelType w:val="hybridMultilevel"/>
    <w:tmpl w:val="56AC7C16"/>
    <w:name w:val="Нумерованный список 6"/>
    <w:lvl w:ilvl="0" w:tplc="FE2C8E96">
      <w:start w:val="1"/>
      <w:numFmt w:val="decimal"/>
      <w:lvlText w:val="%1."/>
      <w:lvlJc w:val="left"/>
      <w:pPr>
        <w:ind w:left="360" w:firstLine="0"/>
      </w:pPr>
    </w:lvl>
    <w:lvl w:ilvl="1" w:tplc="74E0358A">
      <w:start w:val="1"/>
      <w:numFmt w:val="lowerLetter"/>
      <w:lvlText w:val="%2."/>
      <w:lvlJc w:val="left"/>
      <w:pPr>
        <w:ind w:left="1080" w:firstLine="0"/>
      </w:pPr>
    </w:lvl>
    <w:lvl w:ilvl="2" w:tplc="572243F4">
      <w:start w:val="1"/>
      <w:numFmt w:val="lowerRoman"/>
      <w:lvlText w:val="%3."/>
      <w:lvlJc w:val="left"/>
      <w:pPr>
        <w:ind w:left="1980" w:firstLine="0"/>
      </w:pPr>
    </w:lvl>
    <w:lvl w:ilvl="3" w:tplc="62641A34">
      <w:start w:val="1"/>
      <w:numFmt w:val="decimal"/>
      <w:lvlText w:val="%4."/>
      <w:lvlJc w:val="left"/>
      <w:pPr>
        <w:ind w:left="2520" w:firstLine="0"/>
      </w:pPr>
    </w:lvl>
    <w:lvl w:ilvl="4" w:tplc="9C9A442C">
      <w:start w:val="1"/>
      <w:numFmt w:val="lowerLetter"/>
      <w:lvlText w:val="%5."/>
      <w:lvlJc w:val="left"/>
      <w:pPr>
        <w:ind w:left="3240" w:firstLine="0"/>
      </w:pPr>
    </w:lvl>
    <w:lvl w:ilvl="5" w:tplc="CB4A7674">
      <w:start w:val="1"/>
      <w:numFmt w:val="lowerRoman"/>
      <w:lvlText w:val="%6."/>
      <w:lvlJc w:val="left"/>
      <w:pPr>
        <w:ind w:left="4140" w:firstLine="0"/>
      </w:pPr>
    </w:lvl>
    <w:lvl w:ilvl="6" w:tplc="CDD26CB4">
      <w:start w:val="1"/>
      <w:numFmt w:val="decimal"/>
      <w:lvlText w:val="%7."/>
      <w:lvlJc w:val="left"/>
      <w:pPr>
        <w:ind w:left="4680" w:firstLine="0"/>
      </w:pPr>
    </w:lvl>
    <w:lvl w:ilvl="7" w:tplc="B03C69C8">
      <w:start w:val="1"/>
      <w:numFmt w:val="lowerLetter"/>
      <w:lvlText w:val="%8."/>
      <w:lvlJc w:val="left"/>
      <w:pPr>
        <w:ind w:left="5400" w:firstLine="0"/>
      </w:pPr>
    </w:lvl>
    <w:lvl w:ilvl="8" w:tplc="A114232A">
      <w:start w:val="1"/>
      <w:numFmt w:val="lowerRoman"/>
      <w:lvlText w:val="%9."/>
      <w:lvlJc w:val="left"/>
      <w:pPr>
        <w:ind w:left="6300" w:firstLine="0"/>
      </w:pPr>
    </w:lvl>
  </w:abstractNum>
  <w:abstractNum w:abstractNumId="19">
    <w:nsid w:val="690F2A57"/>
    <w:multiLevelType w:val="hybridMultilevel"/>
    <w:tmpl w:val="2C2296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1"/>
  </w:num>
  <w:num w:numId="4">
    <w:abstractNumId w:val="1"/>
  </w:num>
  <w:num w:numId="5">
    <w:abstractNumId w:val="6"/>
  </w:num>
  <w:num w:numId="6">
    <w:abstractNumId w:val="18"/>
  </w:num>
  <w:num w:numId="7">
    <w:abstractNumId w:val="10"/>
  </w:num>
  <w:num w:numId="8">
    <w:abstractNumId w:val="0"/>
  </w:num>
  <w:num w:numId="9">
    <w:abstractNumId w:val="12"/>
  </w:num>
  <w:num w:numId="10">
    <w:abstractNumId w:val="13"/>
  </w:num>
  <w:num w:numId="11">
    <w:abstractNumId w:val="4"/>
  </w:num>
  <w:num w:numId="12">
    <w:abstractNumId w:val="5"/>
  </w:num>
  <w:num w:numId="13">
    <w:abstractNumId w:val="2"/>
  </w:num>
  <w:num w:numId="14">
    <w:abstractNumId w:val="17"/>
  </w:num>
  <w:num w:numId="15">
    <w:abstractNumId w:val="8"/>
  </w:num>
  <w:num w:numId="16">
    <w:abstractNumId w:val="14"/>
  </w:num>
  <w:num w:numId="17">
    <w:abstractNumId w:val="9"/>
  </w:num>
  <w:num w:numId="18">
    <w:abstractNumId w:val="19"/>
  </w:num>
  <w:num w:numId="19">
    <w:abstractNumId w:val="16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283"/>
  <w:drawingGridVerticalSpacing w:val="283"/>
  <w:characterSpacingControl w:val="doNotCompress"/>
  <w:compat/>
  <w:rsids>
    <w:rsidRoot w:val="00EA7616"/>
    <w:rsid w:val="002A1F5A"/>
    <w:rsid w:val="0063500A"/>
    <w:rsid w:val="0066254B"/>
    <w:rsid w:val="00CE2332"/>
    <w:rsid w:val="00EA7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616"/>
  </w:style>
  <w:style w:type="paragraph" w:styleId="1">
    <w:name w:val="heading 1"/>
    <w:basedOn w:val="a"/>
    <w:next w:val="a"/>
    <w:qFormat/>
    <w:rsid w:val="00EA7616"/>
    <w:pPr>
      <w:keepNext/>
      <w:keepLines/>
      <w:spacing w:before="480" w:after="0"/>
      <w:outlineLvl w:val="0"/>
    </w:pPr>
    <w:rPr>
      <w:rFonts w:ascii="Cambria" w:eastAsia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qFormat/>
    <w:rsid w:val="00EA76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qFormat/>
    <w:rsid w:val="00EA7616"/>
    <w:pPr>
      <w:keepNext/>
      <w:keepLines/>
      <w:spacing w:before="200" w:after="0"/>
      <w:outlineLvl w:val="2"/>
    </w:pPr>
    <w:rPr>
      <w:rFonts w:ascii="Cambria" w:eastAsia="Cambria" w:hAnsi="Cambria" w:cs="Cambria"/>
      <w:b/>
      <w:bCs/>
      <w:color w:val="4F81BD"/>
    </w:rPr>
  </w:style>
  <w:style w:type="paragraph" w:styleId="4">
    <w:name w:val="heading 4"/>
    <w:basedOn w:val="a"/>
    <w:next w:val="a"/>
    <w:qFormat/>
    <w:rsid w:val="00EA7616"/>
    <w:pPr>
      <w:keepNext/>
      <w:keepLines/>
      <w:spacing w:before="200" w:after="0"/>
      <w:outlineLvl w:val="3"/>
    </w:pPr>
    <w:rPr>
      <w:rFonts w:ascii="Cambria" w:eastAsia="Cambria" w:hAnsi="Cambria" w:cs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EA7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1"/>
    <w:basedOn w:val="a"/>
    <w:qFormat/>
    <w:rsid w:val="00EA7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2">
    <w:name w:val="heading2"/>
    <w:basedOn w:val="a"/>
    <w:qFormat/>
    <w:rsid w:val="00EA7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qFormat/>
    <w:rsid w:val="00EA761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EA7616"/>
    <w:pPr>
      <w:ind w:left="720"/>
      <w:contextualSpacing/>
    </w:pPr>
  </w:style>
  <w:style w:type="character" w:customStyle="1" w:styleId="20">
    <w:name w:val="Заголовок 2 Знак"/>
    <w:basedOn w:val="a0"/>
    <w:rsid w:val="00EA76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Strong"/>
    <w:basedOn w:val="a0"/>
    <w:rsid w:val="00EA7616"/>
    <w:rPr>
      <w:b/>
      <w:bCs/>
    </w:rPr>
  </w:style>
  <w:style w:type="character" w:customStyle="1" w:styleId="apple-converted-space">
    <w:name w:val="apple-converted-space"/>
    <w:basedOn w:val="a0"/>
    <w:rsid w:val="00EA7616"/>
  </w:style>
  <w:style w:type="character" w:styleId="a7">
    <w:name w:val="Emphasis"/>
    <w:basedOn w:val="a0"/>
    <w:rsid w:val="00EA7616"/>
    <w:rPr>
      <w:i/>
      <w:iCs/>
    </w:rPr>
  </w:style>
  <w:style w:type="character" w:styleId="a8">
    <w:name w:val="Hyperlink"/>
    <w:basedOn w:val="a0"/>
    <w:rsid w:val="00EA7616"/>
    <w:rPr>
      <w:color w:val="0000FF"/>
      <w:u w:val="single"/>
    </w:rPr>
  </w:style>
  <w:style w:type="character" w:customStyle="1" w:styleId="11">
    <w:name w:val="Заголовок 1 Знак"/>
    <w:basedOn w:val="a0"/>
    <w:rsid w:val="00EA7616"/>
    <w:rPr>
      <w:rFonts w:ascii="Cambria" w:eastAsia="Cambria" w:hAnsi="Cambria" w:cs="Cambria"/>
      <w:b/>
      <w:bCs/>
      <w:color w:val="365F91"/>
      <w:sz w:val="28"/>
      <w:szCs w:val="28"/>
    </w:rPr>
  </w:style>
  <w:style w:type="character" w:customStyle="1" w:styleId="b-share">
    <w:name w:val="b-share"/>
    <w:basedOn w:val="a0"/>
    <w:rsid w:val="00EA7616"/>
  </w:style>
  <w:style w:type="character" w:customStyle="1" w:styleId="b-share-form-button">
    <w:name w:val="b-share-form-button"/>
    <w:basedOn w:val="a0"/>
    <w:rsid w:val="00EA7616"/>
  </w:style>
  <w:style w:type="character" w:customStyle="1" w:styleId="a9">
    <w:name w:val="Текст выноски Знак"/>
    <w:basedOn w:val="a0"/>
    <w:rsid w:val="00EA761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rsid w:val="00EA7616"/>
    <w:rPr>
      <w:rFonts w:ascii="Cambria" w:eastAsia="Cambria" w:hAnsi="Cambria" w:cs="Cambria"/>
      <w:b/>
      <w:bCs/>
      <w:color w:val="4F81BD"/>
    </w:rPr>
  </w:style>
  <w:style w:type="character" w:customStyle="1" w:styleId="40">
    <w:name w:val="Заголовок 4 Знак"/>
    <w:basedOn w:val="a0"/>
    <w:rsid w:val="00EA7616"/>
    <w:rPr>
      <w:rFonts w:ascii="Cambria" w:eastAsia="Cambria" w:hAnsi="Cambria" w:cs="Cambria"/>
      <w:b/>
      <w:bCs/>
      <w:i/>
      <w:iCs/>
      <w:color w:val="4F81BD"/>
    </w:rPr>
  </w:style>
  <w:style w:type="character" w:styleId="aa">
    <w:name w:val="FollowedHyperlink"/>
    <w:basedOn w:val="a0"/>
    <w:rsid w:val="00EA7616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480" w:after="0"/>
      <w:keepNext/>
      <w:outlineLvl w:val="0"/>
      <w:keepLines/>
    </w:pPr>
    <w:rPr>
      <w:rFonts w:ascii="Cambria" w:hAnsi="Cambria" w:eastAsia="Cambria" w:cs="Cambria"/>
      <w:b/>
      <w:bCs/>
      <w:color w:val="365f91"/>
      <w:sz w:val="28"/>
      <w:szCs w:val="28"/>
    </w:rPr>
  </w:style>
  <w:style w:type="paragraph" w:styleId="para2">
    <w:name w:val="heading 2"/>
    <w:qFormat/>
    <w:basedOn w:val="para0"/>
    <w:pPr>
      <w:spacing w:before="100" w:after="100" w:beforeAutospacing="1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para3">
    <w:name w:val="heading 3"/>
    <w:qFormat/>
    <w:basedOn w:val="para0"/>
    <w:next w:val="para0"/>
    <w:pPr>
      <w:spacing w:before="200" w:after="0"/>
      <w:keepNext/>
      <w:outlineLvl w:val="2"/>
      <w:keepLines/>
    </w:pPr>
    <w:rPr>
      <w:rFonts w:ascii="Cambria" w:hAnsi="Cambria" w:eastAsia="Cambria" w:cs="Cambria"/>
      <w:b/>
      <w:bCs/>
      <w:color w:val="4f81bd"/>
    </w:rPr>
  </w:style>
  <w:style w:type="paragraph" w:styleId="para4">
    <w:name w:val="heading 4"/>
    <w:qFormat/>
    <w:basedOn w:val="para0"/>
    <w:next w:val="para0"/>
    <w:pPr>
      <w:spacing w:before="200" w:after="0"/>
      <w:keepNext/>
      <w:outlineLvl w:val="3"/>
      <w:keepLines/>
    </w:pPr>
    <w:rPr>
      <w:rFonts w:ascii="Cambria" w:hAnsi="Cambria" w:eastAsia="Cambria" w:cs="Cambria"/>
      <w:b/>
      <w:bCs/>
      <w:i/>
      <w:iCs/>
      <w:color w:val="4f81bd"/>
    </w:rPr>
  </w:style>
  <w:style w:type="paragraph" w:styleId="para5">
    <w:name w:val="Normal (Web)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6" w:customStyle="1">
    <w:name w:val="Обычный1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7" w:customStyle="1">
    <w:name w:val="heading2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8">
    <w:name w:val="Balloon Text"/>
    <w:qFormat/>
    <w:basedOn w:val="para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9">
    <w:name w:val="List Paragraph"/>
    <w:qFormat/>
    <w:basedOn w:val="para0"/>
    <w:pPr>
      <w:ind w:left="720"/>
      <w:contextualSpacing/>
    </w:pPr>
  </w:style>
  <w:style w:type="character" w:styleId="char0" w:default="1">
    <w:name w:val="Default Paragraph Font"/>
  </w:style>
  <w:style w:type="character" w:styleId="char1" w:customStyle="1">
    <w:name w:val="Заголовок 2 Знак"/>
    <w:basedOn w:val="char0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char2">
    <w:name w:val="Strong"/>
    <w:basedOn w:val="char0"/>
    <w:rPr>
      <w:b/>
      <w:bCs/>
    </w:rPr>
  </w:style>
  <w:style w:type="character" w:styleId="char3" w:customStyle="1">
    <w:name w:val="apple-converted-space"/>
    <w:basedOn w:val="char0"/>
  </w:style>
  <w:style w:type="character" w:styleId="char4">
    <w:name w:val="Emphasis"/>
    <w:basedOn w:val="char0"/>
    <w:rPr>
      <w:i/>
      <w:iCs/>
    </w:rPr>
  </w:style>
  <w:style w:type="character" w:styleId="char5">
    <w:name w:val="Hyperlink"/>
    <w:basedOn w:val="char0"/>
    <w:rPr>
      <w:color w:val="0000ff"/>
      <w:u w:color="auto" w:val="single"/>
    </w:rPr>
  </w:style>
  <w:style w:type="character" w:styleId="char6" w:customStyle="1">
    <w:name w:val="Заголовок 1 Знак"/>
    <w:basedOn w:val="char0"/>
    <w:rPr>
      <w:rFonts w:ascii="Cambria" w:hAnsi="Cambria" w:eastAsia="Cambria" w:cs="Cambria"/>
      <w:b/>
      <w:bCs/>
      <w:color w:val="365f91"/>
      <w:sz w:val="28"/>
      <w:szCs w:val="28"/>
    </w:rPr>
  </w:style>
  <w:style w:type="character" w:styleId="char7" w:customStyle="1">
    <w:name w:val="b-share"/>
    <w:basedOn w:val="char0"/>
  </w:style>
  <w:style w:type="character" w:styleId="char8" w:customStyle="1">
    <w:name w:val="b-share-form-button"/>
    <w:basedOn w:val="char0"/>
  </w:style>
  <w:style w:type="character" w:styleId="char9" w:customStyle="1">
    <w:name w:val="Текст выноски Знак"/>
    <w:basedOn w:val="char0"/>
    <w:rPr>
      <w:rFonts w:ascii="Tahoma" w:hAnsi="Tahoma" w:cs="Tahoma"/>
      <w:sz w:val="16"/>
      <w:szCs w:val="16"/>
    </w:rPr>
  </w:style>
  <w:style w:type="character" w:styleId="char10" w:customStyle="1">
    <w:name w:val="Заголовок 3 Знак"/>
    <w:basedOn w:val="char0"/>
    <w:rPr>
      <w:rFonts w:ascii="Cambria" w:hAnsi="Cambria" w:eastAsia="Cambria" w:cs="Cambria"/>
      <w:b/>
      <w:bCs/>
      <w:color w:val="4f81bd"/>
    </w:rPr>
  </w:style>
  <w:style w:type="character" w:styleId="char11" w:customStyle="1">
    <w:name w:val="Заголовок 4 Знак"/>
    <w:basedOn w:val="char0"/>
    <w:rPr>
      <w:rFonts w:ascii="Cambria" w:hAnsi="Cambria" w:eastAsia="Cambria" w:cs="Cambria"/>
      <w:b/>
      <w:bCs/>
      <w:i/>
      <w:iCs/>
      <w:color w:val="4f81bd"/>
    </w:rPr>
  </w:style>
  <w:style w:type="character" w:styleId="char12">
    <w:name w:val="FollowedHyperlink"/>
    <w:basedOn w:val="char0"/>
    <w:rPr>
      <w:color w:val="800080"/>
      <w:u w:color="auto" w:val="single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Cambria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1528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43</cp:revision>
  <dcterms:created xsi:type="dcterms:W3CDTF">2015-02-07T08:07:00Z</dcterms:created>
  <dcterms:modified xsi:type="dcterms:W3CDTF">2025-02-18T14:30:00Z</dcterms:modified>
</cp:coreProperties>
</file>