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92" w:rsidRDefault="004F198B">
      <w:pPr>
        <w:pStyle w:val="a5"/>
        <w:spacing w:beforeAutospacing="0" w:after="210" w:afterAutospacing="0"/>
        <w:jc w:val="center"/>
        <w:rPr>
          <w:rFonts w:eastAsia="Segoe UI"/>
          <w:b/>
          <w:bCs/>
          <w:color w:val="010101"/>
          <w:sz w:val="28"/>
          <w:szCs w:val="28"/>
          <w:shd w:val="clear" w:color="auto" w:fill="F9FAFA"/>
          <w:lang w:val="ru-RU"/>
        </w:rPr>
      </w:pPr>
      <w:r>
        <w:rPr>
          <w:rFonts w:eastAsia="Segoe UI"/>
          <w:b/>
          <w:bCs/>
          <w:color w:val="010101"/>
          <w:sz w:val="28"/>
          <w:szCs w:val="28"/>
          <w:shd w:val="clear" w:color="auto" w:fill="F9FAFA"/>
          <w:lang w:val="ru-RU"/>
        </w:rPr>
        <w:t xml:space="preserve">Внеклассное занятие в 5 классе «Город-герой Волгоград» для </w:t>
      </w:r>
      <w:proofErr w:type="gramStart"/>
      <w:r>
        <w:rPr>
          <w:rFonts w:eastAsia="Segoe UI"/>
          <w:b/>
          <w:bCs/>
          <w:color w:val="010101"/>
          <w:sz w:val="28"/>
          <w:szCs w:val="28"/>
          <w:shd w:val="clear" w:color="auto" w:fill="F9FAFA"/>
          <w:lang w:val="ru-RU"/>
        </w:rPr>
        <w:t>обучающихся</w:t>
      </w:r>
      <w:proofErr w:type="gramEnd"/>
      <w:r>
        <w:rPr>
          <w:rFonts w:eastAsia="Segoe UI"/>
          <w:b/>
          <w:bCs/>
          <w:color w:val="010101"/>
          <w:sz w:val="28"/>
          <w:szCs w:val="28"/>
          <w:shd w:val="clear" w:color="auto" w:fill="F9FAFA"/>
          <w:lang w:val="ru-RU"/>
        </w:rPr>
        <w:t xml:space="preserve"> коррекционной школы </w:t>
      </w:r>
      <w:r>
        <w:rPr>
          <w:rFonts w:eastAsia="Segoe UI"/>
          <w:b/>
          <w:bCs/>
          <w:color w:val="010101"/>
          <w:sz w:val="28"/>
          <w:szCs w:val="28"/>
          <w:shd w:val="clear" w:color="auto" w:fill="F9FAFA"/>
        </w:rPr>
        <w:t>VIII</w:t>
      </w:r>
      <w:r>
        <w:rPr>
          <w:rFonts w:eastAsia="Segoe UI"/>
          <w:b/>
          <w:bCs/>
          <w:color w:val="010101"/>
          <w:sz w:val="28"/>
          <w:szCs w:val="28"/>
          <w:shd w:val="clear" w:color="auto" w:fill="F9FAFA"/>
          <w:lang w:val="ru-RU"/>
        </w:rPr>
        <w:t xml:space="preserve"> вида</w:t>
      </w:r>
    </w:p>
    <w:p w:rsidR="004F198B" w:rsidRPr="004F198B" w:rsidRDefault="004F198B" w:rsidP="004F198B">
      <w:pPr>
        <w:pStyle w:val="a5"/>
        <w:spacing w:beforeAutospacing="0" w:afterAutospacing="0"/>
        <w:jc w:val="right"/>
        <w:rPr>
          <w:rFonts w:eastAsia="Segoe UI"/>
          <w:bCs/>
          <w:i/>
          <w:color w:val="010101"/>
          <w:sz w:val="28"/>
          <w:szCs w:val="28"/>
          <w:u w:val="single"/>
          <w:shd w:val="clear" w:color="auto" w:fill="F9FAFA"/>
          <w:lang w:val="ru-RU"/>
        </w:rPr>
      </w:pPr>
      <w:r w:rsidRPr="004F198B">
        <w:rPr>
          <w:rFonts w:eastAsia="Segoe UI"/>
          <w:bCs/>
          <w:i/>
          <w:color w:val="010101"/>
          <w:sz w:val="28"/>
          <w:szCs w:val="28"/>
          <w:u w:val="single"/>
          <w:shd w:val="clear" w:color="auto" w:fill="F9FAFA"/>
          <w:lang w:val="ru-RU"/>
        </w:rPr>
        <w:t xml:space="preserve">Подготовила воспитатель первой категории </w:t>
      </w:r>
    </w:p>
    <w:p w:rsidR="004F198B" w:rsidRPr="004F198B" w:rsidRDefault="004F198B" w:rsidP="004F198B">
      <w:pPr>
        <w:pStyle w:val="a5"/>
        <w:spacing w:beforeAutospacing="0" w:afterAutospacing="0"/>
        <w:jc w:val="right"/>
        <w:rPr>
          <w:rFonts w:eastAsia="Segoe UI"/>
          <w:bCs/>
          <w:i/>
          <w:color w:val="010101"/>
          <w:sz w:val="28"/>
          <w:szCs w:val="28"/>
          <w:u w:val="single"/>
          <w:shd w:val="clear" w:color="auto" w:fill="F9FAFA"/>
          <w:lang w:val="ru-RU"/>
        </w:rPr>
      </w:pPr>
      <w:r w:rsidRPr="004F198B">
        <w:rPr>
          <w:rFonts w:eastAsia="Segoe UI"/>
          <w:bCs/>
          <w:i/>
          <w:color w:val="010101"/>
          <w:sz w:val="28"/>
          <w:szCs w:val="28"/>
          <w:u w:val="single"/>
          <w:shd w:val="clear" w:color="auto" w:fill="F9FAFA"/>
          <w:lang w:val="ru-RU"/>
        </w:rPr>
        <w:t>ОГКОУ «Ивановская школа-интернат № 3»</w:t>
      </w:r>
    </w:p>
    <w:p w:rsidR="004F198B" w:rsidRPr="004F198B" w:rsidRDefault="004F198B" w:rsidP="004F198B">
      <w:pPr>
        <w:pStyle w:val="a5"/>
        <w:spacing w:beforeAutospacing="0" w:afterAutospacing="0"/>
        <w:jc w:val="right"/>
        <w:rPr>
          <w:rFonts w:eastAsia="Segoe UI"/>
          <w:bCs/>
          <w:i/>
          <w:color w:val="010101"/>
          <w:sz w:val="28"/>
          <w:szCs w:val="28"/>
          <w:u w:val="single"/>
          <w:shd w:val="clear" w:color="auto" w:fill="F9FAFA"/>
          <w:lang w:val="ru-RU"/>
        </w:rPr>
      </w:pPr>
      <w:r w:rsidRPr="004F198B">
        <w:rPr>
          <w:rFonts w:eastAsia="Segoe UI"/>
          <w:bCs/>
          <w:i/>
          <w:color w:val="010101"/>
          <w:sz w:val="28"/>
          <w:szCs w:val="28"/>
          <w:u w:val="single"/>
          <w:shd w:val="clear" w:color="auto" w:fill="F9FAFA"/>
          <w:lang w:val="ru-RU"/>
        </w:rPr>
        <w:t>Халимова Ровзан Маллаевна</w:t>
      </w:r>
    </w:p>
    <w:p w:rsidR="004F198B" w:rsidRDefault="004F198B" w:rsidP="004F198B">
      <w:pPr>
        <w:pStyle w:val="a5"/>
        <w:spacing w:beforeAutospacing="0" w:afterAutospacing="0"/>
        <w:jc w:val="both"/>
        <w:rPr>
          <w:rFonts w:eastAsia="Segoe UI"/>
          <w:color w:val="010101"/>
          <w:sz w:val="28"/>
          <w:szCs w:val="28"/>
          <w:shd w:val="clear" w:color="auto" w:fill="F9FAFA"/>
          <w:lang w:val="ru-RU"/>
        </w:rPr>
      </w:pP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Цель занятия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>: знакомство с важной исторической вехой в истории Великой Отечественной войны «Оборона Сталинграда».</w:t>
      </w: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Планируемые результаты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>:</w:t>
      </w: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Личностные</w:t>
      </w:r>
      <w:r>
        <w:rPr>
          <w:rFonts w:eastAsia="Segoe UI"/>
          <w:color w:val="010101"/>
          <w:sz w:val="28"/>
          <w:szCs w:val="28"/>
          <w:shd w:val="clear" w:color="auto" w:fill="F9FAFA"/>
        </w:rPr>
        <w:t> 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>- способность к мотивации обучающихся по приобретению и трансляции знаний по истории России, формированию гражданской идентичности.</w:t>
      </w: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Метапредметные результаты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>:</w:t>
      </w: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Познавательные УУД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 xml:space="preserve"> – поиск информации к занятию; умение строить рассуждения и обобщения по теме занятия; использование средств ИКТ для проведения занятия.</w:t>
      </w: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Регулятивные УУД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 xml:space="preserve"> – развитие умения планировать деятельность, корректировать и контролировать этапы работы.</w:t>
      </w:r>
    </w:p>
    <w:p w:rsidR="00476092" w:rsidRPr="004F198B" w:rsidRDefault="004F198B" w:rsidP="004F198B">
      <w:pPr>
        <w:pStyle w:val="a5"/>
        <w:spacing w:beforeAutospacing="0" w:afterAutospacing="0" w:line="276" w:lineRule="auto"/>
        <w:jc w:val="both"/>
        <w:rPr>
          <w:rFonts w:eastAsia="Segoe UI"/>
          <w:color w:val="010101"/>
          <w:sz w:val="28"/>
          <w:szCs w:val="28"/>
          <w:lang w:val="ru-RU"/>
        </w:rPr>
      </w:pPr>
      <w:proofErr w:type="gramStart"/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>Коммуникативные</w:t>
      </w:r>
      <w:proofErr w:type="gramEnd"/>
      <w:r w:rsidRPr="004F198B">
        <w:rPr>
          <w:rFonts w:eastAsia="Segoe UI"/>
          <w:color w:val="010101"/>
          <w:sz w:val="28"/>
          <w:szCs w:val="28"/>
          <w:u w:val="single"/>
          <w:shd w:val="clear" w:color="auto" w:fill="F9FAFA"/>
          <w:lang w:val="ru-RU"/>
        </w:rPr>
        <w:t xml:space="preserve"> УУД</w:t>
      </w:r>
      <w:r w:rsidRPr="004F198B">
        <w:rPr>
          <w:rFonts w:eastAsia="Segoe UI"/>
          <w:color w:val="010101"/>
          <w:sz w:val="28"/>
          <w:szCs w:val="28"/>
          <w:shd w:val="clear" w:color="auto" w:fill="F9FAFA"/>
          <w:lang w:val="ru-RU"/>
        </w:rPr>
        <w:t xml:space="preserve"> – владение речевыми средствами (монологическая и диалогическая речь), умение сотрудничать в коллективе.</w:t>
      </w:r>
    </w:p>
    <w:p w:rsidR="00476092" w:rsidRPr="004F198B" w:rsidRDefault="00476092">
      <w:pPr>
        <w:rPr>
          <w:lang w:val="ru-RU"/>
        </w:rPr>
      </w:pPr>
    </w:p>
    <w:p w:rsidR="00476092" w:rsidRDefault="004F198B" w:rsidP="004F198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198B"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4F198B" w:rsidRPr="004F198B" w:rsidRDefault="004F198B" w:rsidP="004F198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6092" w:rsidRDefault="004F198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Оргмомент.</w:t>
      </w:r>
    </w:p>
    <w:p w:rsidR="004F198B" w:rsidRDefault="004F198B" w:rsidP="004F198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Вводная беседа.</w:t>
      </w:r>
    </w:p>
    <w:p w:rsidR="004F198B" w:rsidRPr="004F198B" w:rsidRDefault="004F198B" w:rsidP="004F198B">
      <w:pPr>
        <w:spacing w:line="276" w:lineRule="auto"/>
        <w:ind w:firstLine="4111"/>
        <w:rPr>
          <w:rFonts w:ascii="Times New Roman" w:hAnsi="Times New Roman" w:cs="Times New Roman"/>
          <w:sz w:val="28"/>
          <w:szCs w:val="28"/>
          <w:lang w:val="ru-RU"/>
        </w:rPr>
      </w:pPr>
      <w:r w:rsidRPr="004F198B">
        <w:rPr>
          <w:rFonts w:ascii="Times New Roman" w:hAnsi="Times New Roman" w:cs="Times New Roman"/>
          <w:sz w:val="28"/>
          <w:szCs w:val="28"/>
          <w:lang w:val="ru-RU"/>
        </w:rPr>
        <w:t>Царицын, Сталинград и Волгоград!</w:t>
      </w:r>
    </w:p>
    <w:p w:rsidR="004F198B" w:rsidRPr="004F198B" w:rsidRDefault="004F198B" w:rsidP="004F198B">
      <w:pPr>
        <w:spacing w:line="276" w:lineRule="auto"/>
        <w:ind w:firstLine="4111"/>
        <w:rPr>
          <w:rFonts w:ascii="Times New Roman" w:hAnsi="Times New Roman" w:cs="Times New Roman"/>
          <w:sz w:val="28"/>
          <w:szCs w:val="28"/>
          <w:lang w:val="ru-RU"/>
        </w:rPr>
      </w:pPr>
      <w:r w:rsidRPr="004F198B">
        <w:rPr>
          <w:rFonts w:ascii="Times New Roman" w:hAnsi="Times New Roman" w:cs="Times New Roman"/>
          <w:sz w:val="28"/>
          <w:szCs w:val="28"/>
          <w:lang w:val="ru-RU"/>
        </w:rPr>
        <w:t>Ты имена свои несёшь по праву.</w:t>
      </w:r>
    </w:p>
    <w:p w:rsidR="004F198B" w:rsidRPr="004F198B" w:rsidRDefault="004F198B" w:rsidP="004F198B">
      <w:pPr>
        <w:spacing w:line="276" w:lineRule="auto"/>
        <w:ind w:firstLine="4111"/>
        <w:rPr>
          <w:rFonts w:ascii="Times New Roman" w:hAnsi="Times New Roman" w:cs="Times New Roman"/>
          <w:sz w:val="28"/>
          <w:szCs w:val="28"/>
          <w:lang w:val="ru-RU"/>
        </w:rPr>
      </w:pPr>
      <w:r w:rsidRPr="004F198B">
        <w:rPr>
          <w:rFonts w:ascii="Times New Roman" w:hAnsi="Times New Roman" w:cs="Times New Roman"/>
          <w:sz w:val="28"/>
          <w:szCs w:val="28"/>
          <w:lang w:val="ru-RU"/>
        </w:rPr>
        <w:t xml:space="preserve">Ты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F198B">
        <w:rPr>
          <w:rFonts w:ascii="Times New Roman" w:hAnsi="Times New Roman" w:cs="Times New Roman"/>
          <w:sz w:val="28"/>
          <w:szCs w:val="28"/>
          <w:lang w:val="ru-RU"/>
        </w:rPr>
        <w:t xml:space="preserve"> гордость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198B">
        <w:rPr>
          <w:rFonts w:ascii="Times New Roman" w:hAnsi="Times New Roman" w:cs="Times New Roman"/>
          <w:sz w:val="28"/>
          <w:szCs w:val="28"/>
          <w:lang w:val="ru-RU"/>
        </w:rPr>
        <w:t xml:space="preserve"> нашей доблестной державы,</w:t>
      </w:r>
    </w:p>
    <w:p w:rsidR="004F198B" w:rsidRPr="004F198B" w:rsidRDefault="004F198B" w:rsidP="004F198B">
      <w:pPr>
        <w:spacing w:line="276" w:lineRule="auto"/>
        <w:ind w:firstLine="4111"/>
        <w:rPr>
          <w:rFonts w:ascii="Times New Roman" w:hAnsi="Times New Roman" w:cs="Times New Roman"/>
          <w:sz w:val="28"/>
          <w:szCs w:val="28"/>
          <w:lang w:val="ru-RU"/>
        </w:rPr>
      </w:pPr>
      <w:r w:rsidRPr="004F198B">
        <w:rPr>
          <w:rFonts w:ascii="Times New Roman" w:hAnsi="Times New Roman" w:cs="Times New Roman"/>
          <w:sz w:val="28"/>
          <w:szCs w:val="28"/>
          <w:lang w:val="ru-RU"/>
        </w:rPr>
        <w:t xml:space="preserve">Царицын, Сталинград и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F198B">
        <w:rPr>
          <w:rFonts w:ascii="Times New Roman" w:hAnsi="Times New Roman" w:cs="Times New Roman"/>
          <w:sz w:val="28"/>
          <w:szCs w:val="28"/>
          <w:lang w:val="ru-RU"/>
        </w:rPr>
        <w:t>олгоград!</w:t>
      </w:r>
      <w:bookmarkStart w:id="0" w:name="_GoBack"/>
      <w:bookmarkEnd w:id="0"/>
    </w:p>
    <w:p w:rsidR="004F198B" w:rsidRPr="004F198B" w:rsidRDefault="004F198B" w:rsidP="004F198B">
      <w:pPr>
        <w:spacing w:line="276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4F198B"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t>Волгогра́д</w:t>
      </w:r>
      <w:proofErr w:type="gramEnd"/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(до 1925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года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—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t>Цари́цын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, до 1961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года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—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t>Сталингра́д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)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— город на юго-востоке европейской части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5" w:tooltip="Россия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России</w:t>
        </w:r>
      </w:hyperlink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с населением 1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018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898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человек (2024),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6" w:tooltip="Список городов России с населением более 100 тысяч жителей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шестнадцатый</w:t>
        </w:r>
      </w:hyperlink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 xml:space="preserve">по численности населения город 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  <w:lang w:val="ru-RU"/>
        </w:rPr>
        <w:t>России.</w:t>
      </w:r>
      <w:r w:rsidRPr="004F198B">
        <w:rPr>
          <w:rFonts w:ascii="Times New Roman" w:eastAsia="sans-serif" w:hAnsi="Times New Roman" w:cs="Times New Roman"/>
          <w:color w:val="202122"/>
          <w:sz w:val="28"/>
          <w:szCs w:val="28"/>
          <w:shd w:val="clear" w:color="auto" w:fill="FFFFFF"/>
        </w:rPr>
        <w:t> </w:t>
      </w:r>
      <w:hyperlink r:id="rId7" w:tooltip="Административный центр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Административный центр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8" w:tooltip="Волгоградская область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Волгоградской области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(</w:t>
      </w:r>
      <w:r w:rsidRPr="004F198B">
        <w:rPr>
          <w:rFonts w:ascii="Times New Roman" w:eastAsia="sans-serif" w:hAnsi="Times New Roman" w:cs="Times New Roman"/>
          <w:i/>
          <w:sz w:val="28"/>
          <w:szCs w:val="28"/>
          <w:shd w:val="clear" w:color="auto" w:fill="FFFFFF"/>
          <w:lang w:val="ru-RU"/>
        </w:rPr>
        <w:t>рассматривание местоположения города на карте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4F198B" w:rsidRPr="004F198B" w:rsidRDefault="004F198B" w:rsidP="004F198B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Волгоград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красивый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крупный город с богатой историей. Здесь находятся интересные музеи. Музейному делу в Царицыне положил начало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9" w:tooltip="Пётр I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Пётр </w:t>
        </w:r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подарив в 1722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году горожанам свои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0" w:tooltip="Картуз (шапка)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картуз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1" w:tooltip="Трость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трость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Подарок Петра не был уникальным, это обычная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2" w:tooltip="Черешня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черешневая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палка 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3" w:tooltip="Войлок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войлочный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головной убор, но благодаря легендарной личности они стали первыми городскими реликвиями и все последующие годы по настоящее время демонстрируются 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lastRenderedPageBreak/>
        <w:t>как музейные экспонаты. Но это были экспонаты городского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4" w:tooltip="Магистрат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магистрата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(нынешней аналог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5" w:tooltip="Мэр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мэрия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), а первый музей Царицына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6" w:tooltip="Волгоградский областной краеведческий музей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Краеведческий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основан в 1914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году в здании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7" w:tooltip="Волгоградский новый экспериментальный театр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Дома Науки и Искусств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(сейчас расположен в здании бывшей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8" w:tooltip="Земство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земской управы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)</w:t>
      </w:r>
      <w:proofErr w:type="gramStart"/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198B">
        <w:rPr>
          <w:rFonts w:ascii="Times New Roman" w:eastAsia="sans-serif" w:hAnsi="Times New Roman" w:cs="Times New Roman"/>
          <w:i/>
          <w:sz w:val="28"/>
          <w:szCs w:val="28"/>
          <w:shd w:val="clear" w:color="auto" w:fill="FFFFFF"/>
          <w:lang w:val="ru-RU"/>
        </w:rPr>
        <w:t>(</w:t>
      </w:r>
      <w:proofErr w:type="gramStart"/>
      <w:r w:rsidRPr="004F198B">
        <w:rPr>
          <w:rFonts w:ascii="Times New Roman" w:eastAsia="sans-serif" w:hAnsi="Times New Roman" w:cs="Times New Roman"/>
          <w:i/>
          <w:sz w:val="28"/>
          <w:szCs w:val="28"/>
          <w:shd w:val="clear" w:color="auto" w:fill="FFFFFF"/>
          <w:lang w:val="ru-RU"/>
        </w:rPr>
        <w:t>р</w:t>
      </w:r>
      <w:proofErr w:type="gramEnd"/>
      <w:r w:rsidRPr="004F198B">
        <w:rPr>
          <w:rFonts w:ascii="Times New Roman" w:eastAsia="sans-serif" w:hAnsi="Times New Roman" w:cs="Times New Roman"/>
          <w:i/>
          <w:sz w:val="28"/>
          <w:szCs w:val="28"/>
          <w:shd w:val="clear" w:color="auto" w:fill="FFFFFF"/>
          <w:lang w:val="ru-RU"/>
        </w:rPr>
        <w:t>ассматривание фото с изображением Музеев города).</w:t>
      </w:r>
      <w:r w:rsidRPr="004F198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</w:p>
    <w:p w:rsidR="004F198B" w:rsidRDefault="004F198B" w:rsidP="004F198B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 1984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году основан музей «Сталинградская Битва». </w:t>
      </w:r>
      <w:proofErr w:type="gramStart"/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 1960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году открыл свои 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двери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19" w:tooltip="Волгоградский музей изобразительных искусств имени И. И. Машкова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Волгог</w:t>
        </w:r>
        <w:r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радский музей изобразительных </w:t>
        </w:r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искусств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имени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0" w:tooltip="Машков, Илья Иванович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Машкова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В 1989-м открылся музей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1" w:tooltip="Историко-этнографический и архитектурный музей-заповедник 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Старая Сарепта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посвящённый памяти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2" w:tooltip="Сарепта-на-Волге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немецких колонистов </w:t>
        </w:r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XVIII</w:t>
        </w:r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 века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На базе</w:t>
      </w:r>
      <w:proofErr w:type="gramEnd"/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3" w:tooltip="Волгоградский завод весоизмерительной техники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завода весоизмерительной техники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 2009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году открыт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4" w:tooltip="Волгоградский историко-технический музей мер и весов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музей мер и весов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В историческом здании городской водокачки в 2010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году открыт музей города, посвящённый городскому водоснабжению 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«Водоканал».</w:t>
      </w:r>
    </w:p>
    <w:p w:rsidR="004F198B" w:rsidRPr="004F198B" w:rsidRDefault="004F198B" w:rsidP="004F198B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5 октября 2017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года в центре города, в пойме реки Царицы, открылся интерактивный музей-парк «Россия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моя история» площадью более 7000 м</w:t>
      </w:r>
      <w:proofErr w:type="gramStart"/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vertAlign w:val="superscript"/>
          <w:lang w:val="ru-RU"/>
        </w:rPr>
        <w:t>2</w:t>
      </w:r>
      <w:proofErr w:type="gramEnd"/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оснащённый проекционным куполом, голограммами, аудиогидами, звуковыми и световыми системами. Музей реализован в рамках всероссийского проекта «</w:t>
      </w:r>
      <w:hyperlink r:id="rId25" w:tooltip="Россия — моя история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Россия — моя история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».</w:t>
      </w:r>
      <w:r w:rsidRPr="004F19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F198B" w:rsidRPr="004F198B" w:rsidRDefault="004F198B" w:rsidP="004F198B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4F198B">
        <w:rPr>
          <w:rFonts w:ascii="Times New Roman" w:hAnsi="Times New Roman" w:cs="Times New Roman"/>
          <w:sz w:val="28"/>
          <w:szCs w:val="28"/>
          <w:lang w:val="ru-RU"/>
        </w:rPr>
        <w:t>Но самым известным музейным комплексом Волгограда является мемориал «Родина-мать зовёт»</w:t>
      </w:r>
      <w:proofErr w:type="gramStart"/>
      <w:r w:rsidRPr="004F198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4F198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4F198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4F198B">
        <w:rPr>
          <w:rFonts w:ascii="Times New Roman" w:hAnsi="Times New Roman" w:cs="Times New Roman"/>
          <w:i/>
          <w:sz w:val="28"/>
          <w:szCs w:val="28"/>
          <w:lang w:val="ru-RU"/>
        </w:rPr>
        <w:t>идеообзор</w:t>
      </w:r>
      <w:r w:rsidRPr="004F198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F198B" w:rsidRDefault="004F198B" w:rsidP="004F198B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«</w:t>
      </w:r>
      <w:proofErr w:type="gramStart"/>
      <w:r w:rsidRPr="004F198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  <w:t>Ро́дина</w:t>
      </w:r>
      <w:proofErr w:type="gramEnd"/>
      <w:r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– </w:t>
      </w:r>
      <w:r w:rsidRPr="004F198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  <w:t>мать зовёт!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скульптура, композиционный центр памятника-ансамбля «Героям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6" w:tooltip="Сталинградская битва" w:history="1">
        <w:r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Сталинградской </w:t>
        </w:r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битвы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» на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7" w:tooltip="Мамаев курган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Мамаевом кургане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8" w:tooltip="Волгоград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Волгограде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 Одна из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29" w:tooltip="Список самых высоких статуй мира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самых высоких статуй мира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высочайшая статуя России (без постамента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— самая высокая статуя в мире на момент постройки и в течение последующих 22 лет). Посвящен этот мемориал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талинградской битве.</w:t>
      </w:r>
    </w:p>
    <w:p w:rsidR="009C2BCE" w:rsidRDefault="004F198B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4F198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  <w:t>Сталингра́дская</w:t>
      </w:r>
      <w:proofErr w:type="gramEnd"/>
      <w:r w:rsidRPr="004F198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би́тва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одно из важнейших и крупнейших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0" w:tooltip="Генеральное сражение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генеральных сражений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1" w:tooltip="Вторая мировая война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Второй мировой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2" w:tooltip="Великая Отечественная война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Великой Отечественной войн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между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3" w:tooltip="Рабоче-крестьянская Красная армия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Красной армией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4" w:tooltip="Вермахт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немецкими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захватчиками,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закончившееся победой</w:t>
      </w:r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5" w:tooltip="Рабоче-крестьянская Красная армия" w:history="1">
        <w:r w:rsidRPr="004F198B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РККА</w:t>
        </w:r>
      </w:hyperlink>
      <w:r w:rsidRPr="004F19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Битва происходила с 17 июля 1942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года по 2 февраля 1943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года на терри</w:t>
      </w:r>
      <w:r w:rsidR="009C2BCE"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тории 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современных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="009C2BCE"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36" w:tooltip="Воронежская область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Воронежской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7" w:tooltip="Ростовская область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Ростовской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8" w:tooltip="Волгоградская область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Волгоградской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областей и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39" w:tooltip="Калмыкия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Республики Калмыкия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C2BCE" w:rsidRPr="009C2BCE" w:rsidRDefault="004F198B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eastAsia="sans-serif" w:hAnsi="Times New Roman" w:cs="Times New Roman"/>
          <w:i/>
          <w:sz w:val="28"/>
          <w:szCs w:val="28"/>
          <w:shd w:val="clear" w:color="auto" w:fill="FFFFFF"/>
          <w:lang w:val="ru-RU"/>
        </w:rPr>
        <w:t>Просмотр видеоролика</w:t>
      </w:r>
      <w:r w:rsidR="009C2BCE" w:rsidRPr="009C2BCE">
        <w:rPr>
          <w:rFonts w:ascii="Times New Roman" w:eastAsia="sans-serif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hyperlink r:id="rId40" w:history="1">
        <w:r w:rsidRPr="009C2BCE">
          <w:rPr>
            <w:rStyle w:val="a3"/>
            <w:rFonts w:ascii="Times New Roman" w:eastAsia="sans-serif" w:hAnsi="Times New Roman"/>
            <w:i/>
            <w:sz w:val="28"/>
            <w:szCs w:val="28"/>
            <w:shd w:val="clear" w:color="auto" w:fill="FFFFFF"/>
            <w:lang w:val="ru-RU"/>
          </w:rPr>
          <w:t>https://yandex.ru/video/preview/6725424044802240317</w:t>
        </w:r>
      </w:hyperlink>
    </w:p>
    <w:p w:rsidR="009C2BCE" w:rsidRPr="009C2BCE" w:rsidRDefault="009C2BCE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Сталинградская битва стала одной из самых ожесточённых и кровопролитных в истории человечества по количеству суммарных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1" w:tooltip="Безвозвратные потери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безвозвратных потерь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(убитые, умершие от ран в госпиталях, пропавшие без вести) воевавших сторон: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Красная Армия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478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741 человек,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2" w:tooltip="Вермахт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вермахт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около 300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000 человек, германские союзники (</w:t>
      </w:r>
      <w:hyperlink r:id="rId43" w:tooltip="8-я армия (Италия)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итальянцы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4" w:tooltip="Румыния во Второй мировой войне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румыны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5" w:tooltip="Венгрия во Второй мировой войне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венгры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6" w:tooltip="369-й пехотный полк (вермахт)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хорваты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около 200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000 человек, 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lastRenderedPageBreak/>
        <w:t>численность погибшего городского населения невозможно установить даже приблизительно, но счёт идёт не менее чем на десятки тысяч.</w:t>
      </w:r>
    </w:p>
    <w:p w:rsidR="009C2BCE" w:rsidRPr="009C2BCE" w:rsidRDefault="009C2BCE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Военным значением победы стало снятие угрозы захвата вермахтом и его союзниками территорий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7" w:tooltip="Нижнее Поволжье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Нижнего Поволжья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 Кавказа, а также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8" w:tooltip="Бакинский нефтегазоносный район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бакинских нефтяных месторождений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C2BCE" w:rsidRPr="009C2BCE" w:rsidRDefault="009C2BCE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2 февраля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— день окончания Сталинградской битвы, является одним из</w:t>
      </w:r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 </w:t>
      </w:r>
      <w:hyperlink r:id="rId49" w:tooltip="Дни воинской славы и памятные даты России" w:history="1">
        <w:r w:rsidRPr="009C2BCE">
          <w:rPr>
            <w:rStyle w:val="a3"/>
            <w:rFonts w:ascii="Times New Roman" w:eastAsia="sans-serif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дней воинской славы России</w:t>
        </w:r>
      </w:hyperlink>
      <w:r w:rsidRPr="009C2BCE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C2BCE" w:rsidRPr="009C2BCE" w:rsidRDefault="009C2BCE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9C2BCE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8 мая 1965 года</w:t>
      </w:r>
      <w:r w:rsidRPr="009C2BC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C2BC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Указом Президиума Верховного Совета СССР Волгограду было присвоено почётное звание</w:t>
      </w:r>
      <w:r w:rsidRPr="009C2BC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C2BCE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«Город</w:t>
      </w:r>
      <w:r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– </w:t>
      </w:r>
      <w:r w:rsidRPr="009C2BCE">
        <w:rPr>
          <w:rStyle w:val="a4"/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Герой»</w:t>
      </w:r>
      <w:r w:rsidRPr="009C2BC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. </w:t>
      </w:r>
      <w:r w:rsidRPr="009C2BC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C2BCE" w:rsidRPr="00EA24F7" w:rsidRDefault="009C2BCE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Такое звание получали города, трудящиеся которых проявили массовый героизм и мужество при защите Родины в Великой Отечественной войне 1941–1945 годов. Вместе со званием город награждался орденом Ленина и медалью «Золотая Звезда».</w:t>
      </w:r>
    </w:p>
    <w:p w:rsidR="00EA24F7" w:rsidRPr="009C2BCE" w:rsidRDefault="00EA24F7" w:rsidP="009C2BCE">
      <w:pPr>
        <w:pStyle w:val="a7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tbl>
      <w:tblPr>
        <w:tblStyle w:val="a6"/>
        <w:tblW w:w="878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3862"/>
      </w:tblGrid>
      <w:tr w:rsidR="009C2BCE" w:rsidTr="00EA24F7">
        <w:tc>
          <w:tcPr>
            <w:tcW w:w="4927" w:type="dxa"/>
          </w:tcPr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Волгоград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–</w:t>
            </w: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любимый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город,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Город вечной красоты.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Нет прекраснее, чем эти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Камыши вдоль всей реки,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Лес у берега крутого,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Да береза у ручья,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Что таинственной красою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Душу ранит мне она.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На Мамаевом кургане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Вечны</w:t>
            </w:r>
            <w:proofErr w:type="gramEnd"/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 памятнике тем,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Кто сражался за просторы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Русских сел и деревень,</w:t>
            </w:r>
          </w:p>
          <w:p w:rsidR="009C2BCE" w:rsidRDefault="009C2BCE" w:rsidP="009C2BCE">
            <w:pP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862" w:type="dxa"/>
          </w:tcPr>
          <w:p w:rsidR="009C2BCE" w:rsidRPr="009C2BCE" w:rsidRDefault="009C2BCE" w:rsidP="009C2BC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Кто в бою под Сталинградом</w:t>
            </w:r>
          </w:p>
          <w:p w:rsidR="009C2BCE" w:rsidRPr="009C2BCE" w:rsidRDefault="009C2BCE" w:rsidP="009C2BC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Все атаки поборол,</w:t>
            </w:r>
          </w:p>
          <w:p w:rsidR="009C2BCE" w:rsidRPr="009C2BCE" w:rsidRDefault="009C2BCE" w:rsidP="009C2BC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Кто не дал впустить фашистов</w:t>
            </w:r>
          </w:p>
          <w:p w:rsidR="009C2BCE" w:rsidRPr="009C2BCE" w:rsidRDefault="009C2BCE" w:rsidP="009C2BCE">
            <w:pPr>
              <w:jc w:val="left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 наш Отечественный дом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Родина Мать всех призывала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И ждала, и дождалась.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И теперь мы спим спокойно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 процветающей стране,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 городе своем любимом,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В том, который в ту войну</w:t>
            </w:r>
          </w:p>
          <w:p w:rsidR="009C2BCE" w:rsidRPr="009C2BCE" w:rsidRDefault="009C2BCE" w:rsidP="009C2BCE">
            <w:pPr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Победил врага народа</w:t>
            </w:r>
          </w:p>
          <w:p w:rsidR="009C2BCE" w:rsidRPr="00EA24F7" w:rsidRDefault="009C2BCE" w:rsidP="009C2BCE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 w:rsidRPr="009C2BCE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За детей, за всю страну.</w:t>
            </w:r>
          </w:p>
        </w:tc>
      </w:tr>
    </w:tbl>
    <w:p w:rsidR="009C2BCE" w:rsidRPr="009C2BCE" w:rsidRDefault="009C2BCE" w:rsidP="009C2BCE">
      <w:pPr>
        <w:spacing w:line="276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:rsidR="009C2BCE" w:rsidRDefault="009C2BCE" w:rsidP="009C2B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BCE">
        <w:rPr>
          <w:rFonts w:ascii="Times New Roman" w:hAnsi="Times New Roman" w:cs="Times New Roman"/>
          <w:b/>
          <w:sz w:val="28"/>
          <w:szCs w:val="28"/>
          <w:lang w:val="ru-RU"/>
        </w:rPr>
        <w:t>Выполнение творческого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C2B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2BCE">
        <w:rPr>
          <w:rFonts w:ascii="Times New Roman" w:hAnsi="Times New Roman" w:cs="Times New Roman"/>
          <w:sz w:val="28"/>
          <w:szCs w:val="28"/>
          <w:lang w:val="ru-RU"/>
        </w:rPr>
        <w:t xml:space="preserve">Раскрашивание тематических рисунков, составление композиции. </w:t>
      </w:r>
    </w:p>
    <w:p w:rsidR="009C2BCE" w:rsidRDefault="009C2BCE" w:rsidP="009C2B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BCE">
        <w:rPr>
          <w:rFonts w:ascii="Times New Roman" w:hAnsi="Times New Roman" w:cs="Times New Roman"/>
          <w:b/>
          <w:sz w:val="28"/>
          <w:szCs w:val="28"/>
          <w:lang w:val="ru-RU"/>
        </w:rPr>
        <w:t>Подведение итогов занятия:</w:t>
      </w:r>
      <w:r w:rsidRPr="009C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Давайте вспомним несколько основных моментов нашей беседы. </w:t>
      </w:r>
    </w:p>
    <w:p w:rsidR="009C2BCE" w:rsidRPr="009C2BCE" w:rsidRDefault="009C2BCE" w:rsidP="009C2BC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sans-serif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hAnsi="Times New Roman" w:cs="Times New Roman"/>
          <w:sz w:val="28"/>
          <w:szCs w:val="28"/>
          <w:lang w:val="ru-RU"/>
        </w:rPr>
        <w:t>Назовите самый и</w:t>
      </w:r>
      <w:r>
        <w:rPr>
          <w:rFonts w:ascii="Times New Roman" w:hAnsi="Times New Roman" w:cs="Times New Roman"/>
          <w:sz w:val="28"/>
          <w:szCs w:val="28"/>
          <w:lang w:val="ru-RU"/>
        </w:rPr>
        <w:t>звестный Волгоградский мемориал?</w:t>
      </w:r>
      <w:r w:rsidRPr="009C2BC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9C2BCE">
        <w:rPr>
          <w:rFonts w:ascii="Times New Roman" w:hAnsi="Times New Roman" w:cs="Times New Roman"/>
          <w:sz w:val="24"/>
          <w:szCs w:val="24"/>
          <w:lang w:val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9C2BCE" w:rsidRPr="009C2BCE" w:rsidRDefault="009C2BCE" w:rsidP="009C2BC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sans-serif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hAnsi="Times New Roman" w:cs="Times New Roman"/>
          <w:sz w:val="28"/>
          <w:szCs w:val="28"/>
          <w:lang w:val="ru-RU"/>
        </w:rPr>
        <w:t>Какому событию он посвящён? (</w:t>
      </w:r>
      <w:r w:rsidRPr="009C2BCE">
        <w:rPr>
          <w:rFonts w:ascii="Times New Roman" w:hAnsi="Times New Roman" w:cs="Times New Roman"/>
          <w:sz w:val="24"/>
          <w:szCs w:val="24"/>
          <w:lang w:val="ru-RU"/>
        </w:rPr>
        <w:t>ответы детей</w:t>
      </w:r>
      <w:r w:rsidRPr="009C2BC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9C2BCE" w:rsidRPr="009C2BCE" w:rsidRDefault="009C2BCE" w:rsidP="009C2BCE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eastAsia="sans-serif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 w:rsidRPr="009C2BCE">
        <w:rPr>
          <w:rFonts w:ascii="Times New Roman" w:hAnsi="Times New Roman" w:cs="Times New Roman"/>
          <w:sz w:val="28"/>
          <w:szCs w:val="28"/>
          <w:lang w:val="ru-RU"/>
        </w:rPr>
        <w:t>За что Волгоград получил звание города-героя? (</w:t>
      </w:r>
      <w:r w:rsidRPr="009C2BCE">
        <w:rPr>
          <w:rFonts w:ascii="Times New Roman" w:hAnsi="Times New Roman" w:cs="Times New Roman"/>
          <w:sz w:val="24"/>
          <w:szCs w:val="24"/>
          <w:lang w:val="ru-RU"/>
        </w:rPr>
        <w:t>ответы детей</w:t>
      </w:r>
      <w:r w:rsidRPr="009C2BCE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C2BCE" w:rsidRPr="009C2BCE" w:rsidRDefault="009C2BCE" w:rsidP="009C2BCE">
      <w:pPr>
        <w:spacing w:line="276" w:lineRule="auto"/>
        <w:jc w:val="both"/>
        <w:rPr>
          <w:rFonts w:ascii="Times New Roman" w:eastAsia="sans-serif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i/>
          <w:sz w:val="28"/>
          <w:szCs w:val="28"/>
          <w:shd w:val="clear" w:color="auto" w:fill="FFFFFF"/>
          <w:lang w:val="ru-RU"/>
        </w:rPr>
        <w:t>Рефлексия</w:t>
      </w:r>
    </w:p>
    <w:p w:rsidR="00476092" w:rsidRDefault="00476092"/>
    <w:sectPr w:rsidR="00476092" w:rsidSect="009C2BCE">
      <w:pgSz w:w="11906" w:h="16838"/>
      <w:pgMar w:top="993" w:right="707" w:bottom="1135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0D69"/>
    <w:multiLevelType w:val="hybridMultilevel"/>
    <w:tmpl w:val="3EA834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300"/>
    <w:multiLevelType w:val="hybridMultilevel"/>
    <w:tmpl w:val="DB5E4E82"/>
    <w:lvl w:ilvl="0" w:tplc="9F7854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76092"/>
    <w:rsid w:val="00476092"/>
    <w:rsid w:val="004F198B"/>
    <w:rsid w:val="009C2BCE"/>
    <w:rsid w:val="00EA24F7"/>
    <w:rsid w:val="20825169"/>
    <w:rsid w:val="4B83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092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6092"/>
    <w:rPr>
      <w:color w:val="0000FF"/>
      <w:u w:val="single"/>
    </w:rPr>
  </w:style>
  <w:style w:type="character" w:styleId="a4">
    <w:name w:val="Strong"/>
    <w:basedOn w:val="a0"/>
    <w:qFormat/>
    <w:rsid w:val="00476092"/>
    <w:rPr>
      <w:b/>
      <w:bCs/>
    </w:rPr>
  </w:style>
  <w:style w:type="paragraph" w:styleId="a5">
    <w:name w:val="Normal (Web)"/>
    <w:rsid w:val="00476092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rsid w:val="004760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4F1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E%D0%B9%D0%BB%D0%BE%D0%BA" TargetMode="External"/><Relationship Id="rId18" Type="http://schemas.openxmlformats.org/officeDocument/2006/relationships/hyperlink" Target="https://ru.wikipedia.org/wiki/%D0%97%D0%B5%D0%BC%D1%81%D1%82%D0%B2%D0%BE" TargetMode="External"/><Relationship Id="rId26" Type="http://schemas.openxmlformats.org/officeDocument/2006/relationships/hyperlink" Target="https://ru.wikipedia.org/wiki/%D0%A1%D1%82%D0%B0%D0%BB%D0%B8%D0%BD%D0%B3%D1%80%D0%B0%D0%B4%D1%81%D0%BA%D0%B0%D1%8F_%D0%B1%D0%B8%D1%82%D0%B2%D0%B0" TargetMode="External"/><Relationship Id="rId39" Type="http://schemas.openxmlformats.org/officeDocument/2006/relationships/hyperlink" Target="https://ru.wikipedia.org/wiki/%D0%9A%D0%B0%D0%BB%D0%BC%D1%8B%D0%BA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1%81%D1%82%D0%BE%D1%80%D0%B8%D0%BA%D0%BE-%D1%8D%D1%82%D0%BD%D0%BE%D0%B3%D1%80%D0%B0%D1%84%D0%B8%D1%87%D0%B5%D1%81%D0%BA%D0%B8%D0%B9_%D0%B8_%D0%B0%D1%80%D1%85%D0%B8%D1%82%D0%B5%D0%BA%D1%82%D1%83%D1%80%D0%BD%D1%8B%D0%B9_%D0%BC%D1%83%D0%B7%D0%B5%D0%B9-%D0%B7%D0%B0%D0%BF%D0%BE%D0%B2%D0%B5%D0%B4%D0%BD%D0%B8%D0%BA_%C2%AB%D0%A1%D1%82%D0%B0%D1%80%D0%B0%D1%8F_%D0%A1%D0%B0%D1%80%D0%B5%D0%BF%D1%82%D0%B0%C2%BB" TargetMode="External"/><Relationship Id="rId34" Type="http://schemas.openxmlformats.org/officeDocument/2006/relationships/hyperlink" Target="https://ru.wikipedia.org/wiki/%D0%92%D0%B5%D1%80%D0%BC%D0%B0%D1%85%D1%82" TargetMode="External"/><Relationship Id="rId42" Type="http://schemas.openxmlformats.org/officeDocument/2006/relationships/hyperlink" Target="https://ru.wikipedia.org/wiki/%D0%92%D0%B5%D1%80%D0%BC%D0%B0%D1%85%D1%82" TargetMode="External"/><Relationship Id="rId47" Type="http://schemas.openxmlformats.org/officeDocument/2006/relationships/hyperlink" Target="https://ru.wikipedia.org/wiki/%D0%9D%D0%B8%D0%B6%D0%BD%D0%B5%D0%B5_%D0%9F%D0%BE%D0%B2%D0%BE%D0%BB%D0%B6%D1%8C%D0%B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2" Type="http://schemas.openxmlformats.org/officeDocument/2006/relationships/hyperlink" Target="https://ru.wikipedia.org/wiki/%D0%A7%D0%B5%D1%80%D0%B5%D1%88%D0%BD%D1%8F" TargetMode="External"/><Relationship Id="rId17" Type="http://schemas.openxmlformats.org/officeDocument/2006/relationships/hyperlink" Target="https://ru.wikipedia.org/wiki/%D0%92%D0%BE%D0%BB%D0%B3%D0%BE%D0%B3%D1%80%D0%B0%D0%B4%D1%81%D0%BA%D0%B8%D0%B9_%D0%BD%D0%BE%D0%B2%D1%8B%D0%B9_%D1%8D%D0%BA%D1%81%D0%BF%D0%B5%D1%80%D0%B8%D0%BC%D0%B5%D0%BD%D1%82%D0%B0%D0%BB%D1%8C%D0%BD%D1%8B%D0%B9_%D1%82%D0%B5%D0%B0%D1%82%D1%80" TargetMode="External"/><Relationship Id="rId25" Type="http://schemas.openxmlformats.org/officeDocument/2006/relationships/hyperlink" Target="https://ru.wikipedia.org/wiki/%D0%A0%D0%BE%D1%81%D1%81%D0%B8%D1%8F_%E2%80%94_%D0%BC%D0%BE%D1%8F_%D0%B8%D1%81%D1%82%D0%BE%D1%80%D0%B8%D1%8F" TargetMode="External"/><Relationship Id="rId33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38" Type="http://schemas.openxmlformats.org/officeDocument/2006/relationships/hyperlink" Target="https://ru.wikipedia.org/wiki/%D0%92%D0%BE%D0%BB%D0%B3%D0%BE%D0%B3%D1%80%D0%B0%D0%B4%D1%81%D0%BA%D0%B0%D1%8F_%D0%BE%D0%B1%D0%BB%D0%B0%D1%81%D1%82%D1%8C" TargetMode="External"/><Relationship Id="rId46" Type="http://schemas.openxmlformats.org/officeDocument/2006/relationships/hyperlink" Target="https://ru.wikipedia.org/wiki/369-%D0%B9_%D0%BF%D0%B5%D1%85%D0%BE%D1%82%D0%BD%D1%8B%D0%B9_%D0%BF%D0%BE%D0%BB%D0%BA_(%D0%B2%D0%B5%D1%80%D0%BC%D0%B0%D1%85%D1%82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E%D0%BB%D0%B3%D0%BE%D0%B3%D1%80%D0%B0%D0%B4%D1%81%D0%BA%D0%B8%D0%B9_%D0%BE%D0%B1%D0%BB%D0%B0%D1%81%D1%82%D0%BD%D0%BE%D0%B9_%D0%BA%D1%80%D0%B0%D0%B5%D0%B2%D0%B5%D0%B4%D1%87%D0%B5%D1%81%D0%BA%D0%B8%D0%B9_%D0%BC%D1%83%D0%B7%D0%B5%D0%B9" TargetMode="External"/><Relationship Id="rId20" Type="http://schemas.openxmlformats.org/officeDocument/2006/relationships/hyperlink" Target="https://ru.wikipedia.org/wiki/%D0%9C%D0%B0%D1%88%D0%BA%D0%BE%D0%B2,_%D0%98%D0%BB%D1%8C%D1%8F_%D0%98%D0%B2%D0%B0%D0%BD%D0%BE%D0%B2%D0%B8%D1%87" TargetMode="External"/><Relationship Id="rId29" Type="http://schemas.openxmlformats.org/officeDocument/2006/relationships/hyperlink" Target="https://ru.wikipedia.org/wiki/%D0%A1%D0%BF%D0%B8%D1%81%D0%BE%D0%BA_%D1%81%D0%B0%D0%BC%D1%8B%D1%85_%D0%B2%D1%8B%D1%81%D0%BE%D0%BA%D0%B8%D1%85_%D1%81%D1%82%D0%B0%D1%82%D1%83%D0%B9_%D0%BC%D0%B8%D1%80%D0%B0" TargetMode="External"/><Relationship Id="rId41" Type="http://schemas.openxmlformats.org/officeDocument/2006/relationships/hyperlink" Target="https://ru.wikipedia.org/wiki/%D0%91%D0%B5%D0%B7%D0%B2%D0%BE%D0%B7%D0%B2%D1%80%D0%B0%D1%82%D0%BD%D1%8B%D0%B5_%D0%BF%D0%BE%D1%82%D0%B5%D1%80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8%D1%81%D0%BE%D0%BA_%D0%B3%D0%BE%D1%80%D0%BE%D0%B4%D0%BE%D0%B2_%D0%A0%D0%BE%D1%81%D1%81%D0%B8%D0%B8_%D1%81_%D0%BD%D0%B0%D1%81%D0%B5%D0%BB%D0%B5%D0%BD%D0%B8%D0%B5%D0%BC_%D0%B1%D0%BE%D0%BB%D0%B5%D0%B5_100_%D1%82%D1%8B%D1%81%D1%8F%D1%87_%D0%B6%D0%B8%D1%82%D0%B5%D0%BB%D0%B5%D0%B9" TargetMode="External"/><Relationship Id="rId11" Type="http://schemas.openxmlformats.org/officeDocument/2006/relationships/hyperlink" Target="https://ru.wikipedia.org/wiki/%D0%A2%D1%80%D0%BE%D1%81%D1%82%D1%8C" TargetMode="External"/><Relationship Id="rId24" Type="http://schemas.openxmlformats.org/officeDocument/2006/relationships/hyperlink" Target="https://ru.wikipedia.org/wiki/%D0%92%D0%BE%D0%BB%D0%B3%D0%BE%D0%B3%D1%80%D0%B0%D0%B4%D1%81%D0%BA%D0%B8%D0%B9_%D0%B8%D1%81%D1%82%D0%BE%D1%80%D0%B8%D0%BA%D0%BE-%D1%82%D0%B5%D1%85%D0%BD%D0%B8%D1%87%D0%B5%D1%81%D0%BA%D0%B8%D0%B9_%D0%BC%D1%83%D0%B7%D0%B5%D0%B9_%D0%BC%D0%B5%D1%80_%D0%B8_%D0%B2%D0%B5%D1%81%D0%BE%D0%B2" TargetMode="External"/><Relationship Id="rId32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7" Type="http://schemas.openxmlformats.org/officeDocument/2006/relationships/hyperlink" Target="https://ru.wikipedia.org/wiki/%D0%A0%D0%BE%D1%81%D1%82%D0%BE%D0%B2%D1%81%D0%BA%D0%B0%D1%8F_%D0%BE%D0%B1%D0%BB%D0%B0%D1%81%D1%82%D1%8C" TargetMode="External"/><Relationship Id="rId40" Type="http://schemas.openxmlformats.org/officeDocument/2006/relationships/hyperlink" Target="https://yandex.ru/video/preview/6725424044802240317" TargetMode="External"/><Relationship Id="rId45" Type="http://schemas.openxmlformats.org/officeDocument/2006/relationships/hyperlink" Target="https://ru.wikipedia.org/wiki/%D0%92%D0%B5%D0%BD%D0%B3%D1%80%D0%B8%D1%8F_%D0%B2%D0%BE_%D0%92%D1%82%D0%BE%D1%80%D0%BE%D0%B9_%D0%BC%D0%B8%D1%80%D0%BE%D0%B2%D0%BE%D0%B9_%D0%B2%D0%BE%D0%B9%D0%BD%D0%B5" TargetMode="External"/><Relationship Id="rId5" Type="http://schemas.openxmlformats.org/officeDocument/2006/relationships/hyperlink" Target="https://ru.wikipedia.org/wiki/%D0%A0%D0%BE%D1%81%D1%81%D0%B8%D1%8F" TargetMode="External"/><Relationship Id="rId15" Type="http://schemas.openxmlformats.org/officeDocument/2006/relationships/hyperlink" Target="https://ru.wikipedia.org/wiki/%D0%9C%D1%8D%D1%80" TargetMode="External"/><Relationship Id="rId23" Type="http://schemas.openxmlformats.org/officeDocument/2006/relationships/hyperlink" Target="https://ru.wikipedia.org/wiki/%D0%92%D0%BE%D0%BB%D0%B3%D0%BE%D0%B3%D1%80%D0%B0%D0%B4%D1%81%D0%BA%D0%B8%D0%B9_%D0%B7%D0%B0%D0%B2%D0%BE%D0%B4_%D0%B2%D0%B5%D1%81%D0%BE%D0%B8%D0%B7%D0%BC%D0%B5%D1%80%D0%B8%D1%82%D0%B5%D0%BB%D1%8C%D0%BD%D0%BE%D0%B9_%D1%82%D0%B5%D1%85%D0%BD%D0%B8%D0%BA%D0%B8" TargetMode="External"/><Relationship Id="rId28" Type="http://schemas.openxmlformats.org/officeDocument/2006/relationships/hyperlink" Target="https://ru.wikipedia.org/wiki/%D0%92%D0%BE%D0%BB%D0%B3%D0%BE%D0%B3%D1%80%D0%B0%D0%B4" TargetMode="External"/><Relationship Id="rId36" Type="http://schemas.openxmlformats.org/officeDocument/2006/relationships/hyperlink" Target="https://ru.wikipedia.org/wiki/%D0%92%D0%BE%D1%80%D0%BE%D0%BD%D0%B5%D0%B6%D1%81%D0%BA%D0%B0%D1%8F_%D0%BE%D0%B1%D0%BB%D0%B0%D1%81%D1%82%D1%8C" TargetMode="External"/><Relationship Id="rId49" Type="http://schemas.openxmlformats.org/officeDocument/2006/relationships/hyperlink" Target="https://ru.wikipedia.org/wiki/%D0%94%D0%BD%D0%B8_%D0%B2%D0%BE%D0%B8%D0%BD%D1%81%D0%BA%D0%BE%D0%B9_%D1%81%D0%BB%D0%B0%D0%B2%D1%8B_%D0%B8_%D0%BF%D0%B0%D0%BC%D1%8F%D1%82%D0%BD%D1%8B%D0%B5_%D0%B4%D0%B0%D1%82%D1%8B_%D0%A0%D0%BE%D1%81%D1%81%D0%B8%D0%B8" TargetMode="External"/><Relationship Id="rId10" Type="http://schemas.openxmlformats.org/officeDocument/2006/relationships/hyperlink" Target="https://ru.wikipedia.org/wiki/%D0%9A%D0%B0%D1%80%D1%82%D1%83%D0%B7_(%D1%88%D0%B0%D0%BF%D0%BA%D0%B0)" TargetMode="External"/><Relationship Id="rId19" Type="http://schemas.openxmlformats.org/officeDocument/2006/relationships/hyperlink" Target="https://ru.wikipedia.org/wiki/%D0%92%D0%BE%D0%BB%D0%B3%D0%BE%D0%B3%D1%80%D0%B0%D0%B4%D1%81%D0%BA%D0%B8%D0%B9_%D0%BC%D1%83%D0%B7%D0%B5%D0%B9_%D0%B8%D0%B7%D0%BE%D0%B1%D1%80%D0%B0%D0%B7%D0%B8%D1%82%D0%B5%D0%BB%D1%8C%D0%BD%D1%8B%D1%85_%D0%B8%D1%81%D0%BA%D1%83%D1%81%D1%81%D1%82%D0%B2_%D0%B8%D0%BC%D0%B5%D0%BD%D0%B8_%D0%98._%D0%98._%D0%9C%D0%B0%D1%88%D0%BA%D0%BE%D0%B2%D0%B0" TargetMode="External"/><Relationship Id="rId31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44" Type="http://schemas.openxmlformats.org/officeDocument/2006/relationships/hyperlink" Target="https://ru.wikipedia.org/wiki/%D0%A0%D1%83%D0%BC%D1%8B%D0%BD%D0%B8%D1%8F_%D0%B2%D0%BE_%D0%92%D1%82%D0%BE%D1%80%D0%BE%D0%B9_%D0%BC%D0%B8%D1%80%D0%BE%D0%B2%D0%BE%D0%B9_%D0%B2%D0%BE%D0%B9%D0%BD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91%D1%82%D1%80_I" TargetMode="External"/><Relationship Id="rId14" Type="http://schemas.openxmlformats.org/officeDocument/2006/relationships/hyperlink" Target="https://ru.wikipedia.org/wiki/%D0%9C%D0%B0%D0%B3%D0%B8%D1%81%D1%82%D1%80%D0%B0%D1%82" TargetMode="External"/><Relationship Id="rId22" Type="http://schemas.openxmlformats.org/officeDocument/2006/relationships/hyperlink" Target="https://ru.wikipedia.org/wiki/%D0%A1%D0%B0%D1%80%D0%B5%D0%BF%D1%82%D0%B0-%D0%BD%D0%B0-%D0%92%D0%BE%D0%BB%D0%B3%D0%B5" TargetMode="External"/><Relationship Id="rId27" Type="http://schemas.openxmlformats.org/officeDocument/2006/relationships/hyperlink" Target="https://ru.wikipedia.org/wiki/%D0%9C%D0%B0%D0%BC%D0%B0%D0%B5%D0%B2_%D0%BA%D1%83%D1%80%D0%B3%D0%B0%D0%BD" TargetMode="External"/><Relationship Id="rId30" Type="http://schemas.openxmlformats.org/officeDocument/2006/relationships/hyperlink" Target="https://ru.wikipedia.org/wiki/%D0%93%D0%B5%D0%BD%D0%B5%D1%80%D0%B0%D0%BB%D1%8C%D0%BD%D0%BE%D0%B5_%D1%81%D1%80%D0%B0%D0%B6%D0%B5%D0%BD%D0%B8%D0%B5" TargetMode="External"/><Relationship Id="rId35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43" Type="http://schemas.openxmlformats.org/officeDocument/2006/relationships/hyperlink" Target="https://ru.wikipedia.org/wiki/8-%D1%8F_%D0%B0%D1%80%D0%BC%D0%B8%D1%8F_(%D0%98%D1%82%D0%B0%D0%BB%D0%B8%D1%8F)" TargetMode="External"/><Relationship Id="rId48" Type="http://schemas.openxmlformats.org/officeDocument/2006/relationships/hyperlink" Target="https://ru.wikipedia.org/wiki/%D0%91%D0%B0%D0%BA%D0%B8%D0%BD%D1%81%D0%BA%D0%B8%D0%B9_%D0%BD%D0%B5%D1%84%D1%82%D0%B5%D0%B3%D0%B0%D0%B7%D0%BE%D0%BD%D0%BE%D1%81%D0%BD%D1%8B%D0%B9_%D1%80%D0%B0%D0%B9%D0%BE%D0%BD" TargetMode="External"/><Relationship Id="rId8" Type="http://schemas.openxmlformats.org/officeDocument/2006/relationships/hyperlink" Target="https://ru.wikipedia.org/wiki/%D0%92%D0%BE%D0%BB%D0%B3%D0%BE%D0%B3%D1%80%D0%B0%D0%B4%D1%81%D0%BA%D0%B0%D1%8F_%D0%BE%D0%B1%D0%BB%D0%B0%D1%81%D1%82%D1%8C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749</Words>
  <Characters>14116</Characters>
  <Application>Microsoft Office Word</Application>
  <DocSecurity>0</DocSecurity>
  <Lines>117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2025-02-14T08:20:00Z</dcterms:created>
  <dcterms:modified xsi:type="dcterms:W3CDTF">2025-02-19T16:40:00Z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EEE63378E5F74B698F1261D8F0CF56C0_12</vt:lpwstr>
  </property>
</Properties>
</file>